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3F" w:rsidRPr="00F43245" w:rsidRDefault="00C41F9C" w:rsidP="00943754">
      <w:pPr>
        <w:bidi/>
        <w:spacing w:after="120"/>
        <w:ind w:left="-114" w:right="-720"/>
        <w:rPr>
          <w:b/>
          <w:bCs/>
          <w:color w:val="000000"/>
        </w:rPr>
      </w:pPr>
      <w:bookmarkStart w:id="0" w:name="_GoBack"/>
      <w:bookmarkEnd w:id="0"/>
      <w:r w:rsidRPr="00F43245">
        <w:rPr>
          <w:noProof/>
          <w:lang w:eastAsia="en-GB"/>
        </w:rPr>
        <w:drawing>
          <wp:anchor distT="0" distB="0" distL="114300" distR="114300" simplePos="0" relativeHeight="251657728" behindDoc="0" locked="0" layoutInCell="1" allowOverlap="1">
            <wp:simplePos x="0" y="0"/>
            <wp:positionH relativeFrom="column">
              <wp:posOffset>-392430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B3F">
        <w:rPr>
          <w:rFonts w:eastAsia="Arial"/>
          <w:b/>
          <w:bCs/>
          <w:caps/>
          <w:color w:val="000000"/>
          <w:rtl/>
          <w:lang w:bidi="ar"/>
        </w:rPr>
        <w:t>ورقة الدرجات</w:t>
      </w:r>
      <w:r w:rsidR="00D42B3F">
        <w:rPr>
          <w:rFonts w:eastAsia="Arial"/>
          <w:b/>
          <w:bCs/>
          <w:color w:val="000000"/>
          <w:rtl/>
          <w:lang w:bidi="ar"/>
        </w:rPr>
        <w:t xml:space="preserve"> - فهم القيادة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D42B3F" w:rsidRPr="0008702D">
        <w:tc>
          <w:tcPr>
            <w:tcW w:w="3294" w:type="dxa"/>
            <w:gridSpan w:val="2"/>
            <w:shd w:val="clear" w:color="auto" w:fill="auto"/>
            <w:vAlign w:val="center"/>
          </w:tcPr>
          <w:p w:rsidR="00D42B3F" w:rsidRPr="0008702D" w:rsidRDefault="00D42B3F" w:rsidP="00D42B3F">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D42B3F" w:rsidRPr="0008702D" w:rsidRDefault="00D42B3F" w:rsidP="00D42B3F">
            <w:pPr>
              <w:jc w:val="left"/>
              <w:rPr>
                <w:rFonts w:ascii="Arial Narrow" w:hAnsi="Arial Narrow" w:cs="Arial Narrow"/>
                <w:b/>
                <w:bCs/>
                <w:color w:val="000000"/>
                <w:sz w:val="20"/>
                <w:szCs w:val="20"/>
              </w:rPr>
            </w:pPr>
          </w:p>
        </w:tc>
        <w:tc>
          <w:tcPr>
            <w:tcW w:w="1701" w:type="dxa"/>
            <w:gridSpan w:val="3"/>
            <w:shd w:val="clear" w:color="auto" w:fill="auto"/>
            <w:vAlign w:val="center"/>
          </w:tcPr>
          <w:p w:rsidR="00D42B3F" w:rsidRPr="0008702D" w:rsidRDefault="00D42B3F" w:rsidP="00D42B3F">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D42B3F" w:rsidRPr="0008702D" w:rsidRDefault="00D42B3F" w:rsidP="00D42B3F">
            <w:pPr>
              <w:jc w:val="left"/>
              <w:rPr>
                <w:rFonts w:ascii="Arial Narrow" w:hAnsi="Arial Narrow" w:cs="Arial Narrow"/>
                <w:b/>
                <w:bCs/>
                <w:color w:val="000000"/>
                <w:sz w:val="20"/>
                <w:szCs w:val="20"/>
              </w:rPr>
            </w:pPr>
          </w:p>
        </w:tc>
      </w:tr>
      <w:tr w:rsidR="00D42B3F" w:rsidRPr="0008702D">
        <w:tc>
          <w:tcPr>
            <w:tcW w:w="3294" w:type="dxa"/>
            <w:gridSpan w:val="2"/>
            <w:shd w:val="clear" w:color="auto" w:fill="auto"/>
            <w:vAlign w:val="center"/>
          </w:tcPr>
          <w:p w:rsidR="00D42B3F" w:rsidRPr="0008702D" w:rsidRDefault="00D42B3F" w:rsidP="00D42B3F">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D42B3F" w:rsidRPr="0008702D" w:rsidRDefault="00D42B3F" w:rsidP="00D42B3F">
            <w:pPr>
              <w:jc w:val="left"/>
              <w:rPr>
                <w:rFonts w:ascii="Arial Narrow" w:hAnsi="Arial Narrow" w:cs="Arial Narrow"/>
                <w:b/>
                <w:bCs/>
                <w:color w:val="000000"/>
                <w:sz w:val="20"/>
                <w:szCs w:val="20"/>
              </w:rPr>
            </w:pPr>
          </w:p>
        </w:tc>
        <w:tc>
          <w:tcPr>
            <w:tcW w:w="1701" w:type="dxa"/>
            <w:gridSpan w:val="3"/>
            <w:shd w:val="clear" w:color="auto" w:fill="auto"/>
            <w:vAlign w:val="center"/>
          </w:tcPr>
          <w:p w:rsidR="00D42B3F" w:rsidRPr="0008702D" w:rsidRDefault="00D42B3F" w:rsidP="00D42B3F">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D42B3F" w:rsidRPr="0008702D" w:rsidRDefault="00D42B3F" w:rsidP="00D42B3F">
            <w:pPr>
              <w:spacing w:line="226" w:lineRule="auto"/>
              <w:jc w:val="left"/>
              <w:rPr>
                <w:rFonts w:ascii="Arial Narrow" w:hAnsi="Arial Narrow" w:cs="Arial Narrow"/>
                <w:b/>
                <w:bCs/>
                <w:color w:val="000000"/>
                <w:sz w:val="20"/>
                <w:szCs w:val="20"/>
              </w:rPr>
            </w:pPr>
          </w:p>
        </w:tc>
      </w:tr>
      <w:tr w:rsidR="00D42B3F" w:rsidRPr="0008702D">
        <w:tc>
          <w:tcPr>
            <w:tcW w:w="9322" w:type="dxa"/>
            <w:gridSpan w:val="8"/>
            <w:shd w:val="clear" w:color="auto" w:fill="auto"/>
            <w:vAlign w:val="center"/>
          </w:tcPr>
          <w:p w:rsidR="00D42B3F" w:rsidRPr="0008702D" w:rsidRDefault="00D42B3F" w:rsidP="00D42B3F">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D42B3F" w:rsidRPr="0008702D" w:rsidRDefault="00D42B3F" w:rsidP="00D42B3F">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D42B3F" w:rsidRPr="0008702D" w:rsidRDefault="00D42B3F" w:rsidP="000C186A">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EE246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726C42">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26C42">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726C42">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726C42">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EE246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726C42">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26C42">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D42B3F" w:rsidRPr="0008702D" w:rsidRDefault="00D42B3F" w:rsidP="007F3AE3">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7F3AE3">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7F3AE3">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EE246F">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EE246F">
              <w:rPr>
                <w:rFonts w:ascii="Arial Narrow" w:eastAsia="Arial Narrow" w:hAnsi="Arial Narrow"/>
                <w:b/>
                <w:bCs/>
                <w:color w:val="000000"/>
                <w:sz w:val="18"/>
                <w:szCs w:val="18"/>
                <w:rtl/>
                <w:lang w:bidi="ar"/>
              </w:rPr>
              <w:t xml:space="preserve"> </w:t>
            </w:r>
          </w:p>
          <w:p w:rsidR="00D42B3F" w:rsidRPr="0008702D" w:rsidRDefault="00D42B3F" w:rsidP="000C186A">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EE246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726C42">
              <w:rPr>
                <w:rFonts w:eastAsia="Arial Narrow"/>
                <w:color w:val="000000"/>
                <w:sz w:val="18"/>
                <w:szCs w:val="18"/>
                <w:rtl/>
                <w:lang w:bidi="ar"/>
              </w:rPr>
              <w:t>"</w:t>
            </w:r>
            <w:r>
              <w:rPr>
                <w:rFonts w:ascii="Arial Narrow" w:eastAsia="Arial Narrow" w:hAnsi="Arial Narrow"/>
                <w:color w:val="000000"/>
                <w:sz w:val="18"/>
                <w:szCs w:val="18"/>
                <w:rtl/>
                <w:lang w:bidi="ar"/>
              </w:rPr>
              <w:t>نجاح</w:t>
            </w:r>
            <w:r w:rsidR="00726C42">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726C42">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726C42">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EE246F">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D42B3F" w:rsidRPr="0008702D" w:rsidRDefault="00D42B3F" w:rsidP="00D42B3F">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D42B3F" w:rsidRPr="0008702D" w:rsidRDefault="00D42B3F" w:rsidP="00D42B3F">
            <w:pPr>
              <w:tabs>
                <w:tab w:val="num" w:pos="720"/>
              </w:tabs>
              <w:jc w:val="left"/>
              <w:rPr>
                <w:rFonts w:ascii="Arial Narrow" w:hAnsi="Arial Narrow" w:cs="Arial Narrow"/>
                <w:b/>
                <w:bCs/>
                <w:color w:val="000000"/>
                <w:sz w:val="18"/>
                <w:szCs w:val="18"/>
              </w:rPr>
            </w:pPr>
          </w:p>
          <w:p w:rsidR="00D42B3F" w:rsidRPr="0008702D" w:rsidRDefault="00D42B3F" w:rsidP="00D42B3F">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D42B3F" w:rsidRPr="0008702D" w:rsidRDefault="00D42B3F" w:rsidP="00D42B3F">
            <w:pPr>
              <w:tabs>
                <w:tab w:val="num" w:pos="720"/>
              </w:tabs>
              <w:jc w:val="left"/>
              <w:rPr>
                <w:rFonts w:ascii="Arial Narrow" w:hAnsi="Arial Narrow" w:cs="Arial Narrow"/>
                <w:b/>
                <w:bCs/>
                <w:color w:val="000000"/>
                <w:sz w:val="18"/>
                <w:szCs w:val="18"/>
              </w:rPr>
            </w:pPr>
          </w:p>
          <w:p w:rsidR="00D42B3F" w:rsidRPr="0008702D" w:rsidRDefault="00D42B3F" w:rsidP="00D42B3F">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EE246F">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EE246F">
              <w:rPr>
                <w:rFonts w:ascii="Arial Narrow" w:eastAsia="Arial Narrow" w:hAnsi="Arial Narrow"/>
                <w:b/>
                <w:bCs/>
                <w:color w:val="000000"/>
                <w:sz w:val="18"/>
                <w:szCs w:val="18"/>
                <w:rtl/>
                <w:lang w:bidi="ar"/>
              </w:rPr>
              <w:t xml:space="preserve"> </w:t>
            </w:r>
          </w:p>
          <w:p w:rsidR="00D42B3F" w:rsidRPr="0008702D" w:rsidRDefault="00D42B3F" w:rsidP="00D42B3F">
            <w:pPr>
              <w:jc w:val="left"/>
              <w:rPr>
                <w:rFonts w:ascii="Arial Narrow" w:hAnsi="Arial Narrow" w:cs="Arial Narrow"/>
                <w:b/>
                <w:bCs/>
                <w:color w:val="000000"/>
                <w:sz w:val="18"/>
                <w:szCs w:val="18"/>
              </w:rPr>
            </w:pPr>
          </w:p>
          <w:p w:rsidR="002045FD" w:rsidRDefault="00D42B3F" w:rsidP="002045FD">
            <w:pPr>
              <w:bidi/>
              <w:spacing w:before="2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D42B3F" w:rsidRPr="0008702D" w:rsidRDefault="00D42B3F" w:rsidP="002045FD">
            <w:pPr>
              <w:bidi/>
              <w:spacing w:before="100"/>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باستخدام كشف درجاتك.يُرجى إبداء الرفض من خلال وضع</w:t>
            </w:r>
            <w:r w:rsidR="007E1D8F">
              <w:rPr>
                <w:rFonts w:ascii="Arial Narrow" w:eastAsia="Arial Narrow" w:hAnsi="Arial Narrow"/>
                <w:b/>
                <w:bCs/>
                <w:color w:val="000000"/>
                <w:sz w:val="18"/>
                <w:szCs w:val="18"/>
                <w:lang w:val="en-US" w:bidi="ar"/>
              </w:rPr>
              <w:br/>
            </w: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D42B3F" w:rsidRPr="0008702D" w:rsidRDefault="00D42B3F" w:rsidP="00D42B3F">
            <w:pPr>
              <w:jc w:val="left"/>
              <w:rPr>
                <w:rFonts w:ascii="Arial Narrow" w:hAnsi="Arial Narrow" w:cs="Arial Narrow"/>
                <w:b/>
                <w:bCs/>
                <w:color w:val="000000"/>
                <w:sz w:val="20"/>
                <w:szCs w:val="20"/>
              </w:rPr>
            </w:pPr>
          </w:p>
        </w:tc>
      </w:tr>
      <w:tr w:rsidR="00D42B3F" w:rsidRPr="00F43245">
        <w:tc>
          <w:tcPr>
            <w:tcW w:w="13176" w:type="dxa"/>
            <w:gridSpan w:val="11"/>
            <w:shd w:val="clear" w:color="auto" w:fill="E0E0E0"/>
            <w:vAlign w:val="bottom"/>
          </w:tcPr>
          <w:p w:rsidR="00D42B3F" w:rsidRPr="00F43245" w:rsidRDefault="00D42B3F" w:rsidP="00D42B3F">
            <w:pPr>
              <w:bidi/>
              <w:spacing w:before="120" w:after="120"/>
              <w:jc w:val="left"/>
              <w:rPr>
                <w:b/>
                <w:bCs/>
                <w:color w:val="000000"/>
                <w:sz w:val="20"/>
                <w:szCs w:val="20"/>
                <w:highlight w:val="yellow"/>
              </w:rPr>
            </w:pPr>
            <w:r>
              <w:rPr>
                <w:rFonts w:eastAsia="Arial"/>
                <w:b/>
                <w:bCs/>
                <w:color w:val="000000"/>
                <w:sz w:val="20"/>
                <w:szCs w:val="20"/>
                <w:rtl/>
                <w:lang w:bidi="ar"/>
              </w:rPr>
              <w:t>حصيلة التعلم/القسم الأول:</w:t>
            </w:r>
            <w:r w:rsidR="00EE246F">
              <w:rPr>
                <w:rFonts w:eastAsia="Arial"/>
                <w:b/>
                <w:bCs/>
                <w:color w:val="000000"/>
                <w:sz w:val="20"/>
                <w:szCs w:val="20"/>
                <w:rtl/>
                <w:lang w:bidi="ar"/>
              </w:rPr>
              <w:t xml:space="preserve"> </w:t>
            </w:r>
            <w:r>
              <w:rPr>
                <w:rFonts w:eastAsia="Arial"/>
                <w:sz w:val="20"/>
                <w:szCs w:val="20"/>
                <w:rtl/>
                <w:lang w:bidi="ar"/>
              </w:rPr>
              <w:t>فهم أساليب القيادة</w:t>
            </w:r>
            <w:r>
              <w:rPr>
                <w:rFonts w:eastAsia="Arial"/>
                <w:color w:val="000000"/>
                <w:sz w:val="20"/>
                <w:szCs w:val="20"/>
                <w:rtl/>
                <w:lang w:bidi="ar"/>
              </w:rPr>
              <w:t xml:space="preserve"> </w:t>
            </w:r>
          </w:p>
        </w:tc>
      </w:tr>
      <w:tr w:rsidR="00D42B3F" w:rsidRPr="00320535">
        <w:tc>
          <w:tcPr>
            <w:tcW w:w="2518" w:type="dxa"/>
            <w:shd w:val="clear" w:color="auto" w:fill="auto"/>
            <w:vAlign w:val="center"/>
          </w:tcPr>
          <w:p w:rsidR="00D42B3F" w:rsidRPr="0008702D" w:rsidRDefault="00D42B3F" w:rsidP="00D42B3F">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D42B3F" w:rsidRPr="0008702D" w:rsidRDefault="00D42B3F" w:rsidP="00A0687F">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D42B3F" w:rsidRPr="0008702D" w:rsidRDefault="00D42B3F" w:rsidP="00A0687F">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D42B3F" w:rsidRPr="00320535" w:rsidRDefault="00D42B3F" w:rsidP="00D42B3F">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42B3F" w:rsidRPr="0008702D">
        <w:tc>
          <w:tcPr>
            <w:tcW w:w="2518" w:type="dxa"/>
            <w:vMerge w:val="restart"/>
            <w:shd w:val="clear" w:color="auto" w:fill="auto"/>
          </w:tcPr>
          <w:p w:rsidR="00D42B3F" w:rsidRPr="0008702D" w:rsidRDefault="00D42B3F" w:rsidP="00D42B3F">
            <w:pPr>
              <w:spacing w:line="216" w:lineRule="auto"/>
              <w:jc w:val="left"/>
              <w:rPr>
                <w:rFonts w:ascii="Arial Narrow" w:hAnsi="Arial Narrow" w:cs="Arial Narrow"/>
                <w:color w:val="000000"/>
              </w:rPr>
            </w:pPr>
          </w:p>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t xml:space="preserve">معيار التقييم </w:t>
            </w:r>
            <w:r w:rsidRPr="00D42B3F">
              <w:rPr>
                <w:rFonts w:eastAsia="Arial" w:cs="Arial"/>
                <w:color w:val="000000"/>
                <w:sz w:val="20"/>
                <w:szCs w:val="20"/>
                <w:lang w:val="en-GB" w:bidi="ar"/>
              </w:rPr>
              <w:t>1.1</w:t>
            </w:r>
          </w:p>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t>وصف العوامل التي تؤثر على اختيار سلوكيات أو أساليب القيادة في مواقف مكان العمل</w:t>
            </w:r>
          </w:p>
          <w:p w:rsidR="00D42B3F" w:rsidRPr="0008702D" w:rsidRDefault="00D42B3F" w:rsidP="00D42B3F">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rsidR="00D42B3F" w:rsidRPr="0008702D" w:rsidRDefault="00D42B3F" w:rsidP="00516CCD">
            <w:pPr>
              <w:bidi/>
              <w:spacing w:before="20" w:after="2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[6‏/24 تقريبًا]</w:t>
            </w:r>
          </w:p>
        </w:tc>
        <w:tc>
          <w:tcPr>
            <w:tcW w:w="2504" w:type="dxa"/>
            <w:gridSpan w:val="3"/>
            <w:shd w:val="clear" w:color="auto" w:fill="auto"/>
          </w:tcPr>
          <w:p w:rsidR="00D42B3F" w:rsidRPr="0008702D" w:rsidRDefault="00D42B3F" w:rsidP="00516CCD">
            <w:pPr>
              <w:bidi/>
              <w:spacing w:before="20" w:after="20"/>
              <w:jc w:val="center"/>
              <w:rPr>
                <w:rFonts w:ascii="Arial Narrow" w:hAnsi="Arial Narrow" w:cs="Arial Narrow"/>
                <w:color w:val="000000"/>
                <w:rtl/>
              </w:rPr>
            </w:pPr>
            <w:r>
              <w:rPr>
                <w:rFonts w:ascii="Arial Narrow" w:eastAsia="Arial Narrow" w:hAnsi="Arial Narrow"/>
                <w:b/>
                <w:bCs/>
                <w:color w:val="000000"/>
                <w:sz w:val="20"/>
                <w:szCs w:val="20"/>
                <w:rtl/>
                <w:lang w:bidi="ar"/>
              </w:rPr>
              <w:t>نجاح [12‏/24]</w:t>
            </w:r>
          </w:p>
        </w:tc>
        <w:tc>
          <w:tcPr>
            <w:tcW w:w="2505" w:type="dxa"/>
            <w:gridSpan w:val="3"/>
            <w:shd w:val="clear" w:color="auto" w:fill="auto"/>
          </w:tcPr>
          <w:p w:rsidR="00D42B3F" w:rsidRPr="0008702D" w:rsidRDefault="00D42B3F" w:rsidP="00516CCD">
            <w:pPr>
              <w:bidi/>
              <w:spacing w:before="20" w:after="2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[18‏/24 تقريبًا]</w:t>
            </w:r>
          </w:p>
        </w:tc>
        <w:tc>
          <w:tcPr>
            <w:tcW w:w="3145" w:type="dxa"/>
            <w:gridSpan w:val="2"/>
            <w:vMerge w:val="restart"/>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FD428E">
            <w:pPr>
              <w:spacing w:line="216" w:lineRule="auto"/>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tc>
      </w:tr>
      <w:tr w:rsidR="00D42B3F" w:rsidRPr="0008702D">
        <w:trPr>
          <w:trHeight w:val="228"/>
        </w:trPr>
        <w:tc>
          <w:tcPr>
            <w:tcW w:w="2518" w:type="dxa"/>
            <w:vMerge/>
            <w:shd w:val="clear" w:color="auto" w:fill="auto"/>
            <w:vAlign w:val="center"/>
          </w:tcPr>
          <w:p w:rsidR="00D42B3F" w:rsidRPr="0008702D" w:rsidRDefault="00D42B3F" w:rsidP="00D42B3F">
            <w:pPr>
              <w:spacing w:line="216" w:lineRule="auto"/>
              <w:jc w:val="center"/>
              <w:rPr>
                <w:rFonts w:ascii="Arial Narrow" w:hAnsi="Arial Narrow" w:cs="Arial Narrow"/>
                <w:color w:val="000000"/>
              </w:rPr>
            </w:pPr>
          </w:p>
        </w:tc>
        <w:tc>
          <w:tcPr>
            <w:tcW w:w="2504" w:type="dxa"/>
            <w:gridSpan w:val="2"/>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الاكتفاء بذكر العوامل التي ستؤثر على اختيار سلوكيات أو أساليب القيادة في مواقف مكان العمل بدلاً من وصفها</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تقديم وصف للعوامل التي سوف تؤثر على اختيار سلوكيات وأساليب القيادة، إلا أن الوصف كان غير صحيح أو غير ملائم أو غير كافٍ أو ليس له صلة بمواقف مكان العمل</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وصف عامل واحد من العوامل التي ستؤثر على اختيار سلوكيات أو أساليب القيادة في مواقف مكان العمل</w:t>
            </w:r>
          </w:p>
          <w:p w:rsidR="00D42B3F" w:rsidRPr="00561B5C" w:rsidRDefault="00D42B3F" w:rsidP="00D42B3F">
            <w:pPr>
              <w:tabs>
                <w:tab w:val="left" w:pos="34"/>
              </w:tabs>
              <w:spacing w:line="216" w:lineRule="auto"/>
              <w:ind w:left="428"/>
              <w:jc w:val="left"/>
              <w:rPr>
                <w:rFonts w:ascii="Arial Narrow" w:hAnsi="Arial Narrow"/>
                <w:sz w:val="18"/>
                <w:szCs w:val="18"/>
              </w:rPr>
            </w:pPr>
          </w:p>
        </w:tc>
        <w:tc>
          <w:tcPr>
            <w:tcW w:w="2504" w:type="dxa"/>
            <w:gridSpan w:val="3"/>
            <w:vMerge w:val="restart"/>
            <w:shd w:val="clear" w:color="auto" w:fill="auto"/>
          </w:tcPr>
          <w:p w:rsidR="00D42B3F" w:rsidRPr="00F61C9E"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تقديم وصف صحيح وملائم لاثنين أو أكثر من العوامل التي ستؤثر على اختيار سلوكيات أو أساليب القيادة في مواقف مكان العمل، على الرغم من أن الوصف كان محدودًا والارتباط بالمواقف في مكان العمل كان ضمنيًا أكثر منه صريحًا</w:t>
            </w:r>
          </w:p>
          <w:p w:rsidR="00D42B3F" w:rsidRPr="00561B5C" w:rsidRDefault="00D42B3F" w:rsidP="00D42B3F">
            <w:pPr>
              <w:tabs>
                <w:tab w:val="left" w:pos="34"/>
              </w:tabs>
              <w:spacing w:line="216" w:lineRule="auto"/>
              <w:ind w:left="428"/>
              <w:jc w:val="left"/>
              <w:rPr>
                <w:rFonts w:ascii="Arial Narrow" w:hAnsi="Arial Narrow"/>
                <w:sz w:val="18"/>
                <w:szCs w:val="18"/>
              </w:rPr>
            </w:pPr>
          </w:p>
        </w:tc>
        <w:tc>
          <w:tcPr>
            <w:tcW w:w="2505" w:type="dxa"/>
            <w:gridSpan w:val="3"/>
            <w:vMerge w:val="restart"/>
            <w:shd w:val="clear" w:color="auto" w:fill="auto"/>
          </w:tcPr>
          <w:p w:rsidR="00D42B3F" w:rsidRPr="0008702D" w:rsidRDefault="00D42B3F" w:rsidP="00D42B3F">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تقديم وصف كامل ومفصل لمجموعة من العوامل التي ستؤثر على اختيار سلوكيات أو أساليب القيادة ذات الصلة بمواقف مكان العمل</w:t>
            </w:r>
          </w:p>
        </w:tc>
        <w:tc>
          <w:tcPr>
            <w:tcW w:w="3145" w:type="dxa"/>
            <w:gridSpan w:val="2"/>
            <w:vMerge/>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sz w:val="18"/>
                <w:szCs w:val="18"/>
              </w:rPr>
            </w:pPr>
          </w:p>
        </w:tc>
      </w:tr>
      <w:tr w:rsidR="00D42B3F" w:rsidRPr="0008702D">
        <w:tc>
          <w:tcPr>
            <w:tcW w:w="2518" w:type="dxa"/>
            <w:vMerge/>
            <w:shd w:val="clear" w:color="auto" w:fill="auto"/>
            <w:vAlign w:val="center"/>
          </w:tcPr>
          <w:p w:rsidR="00D42B3F" w:rsidRPr="0008702D" w:rsidRDefault="00D42B3F" w:rsidP="00D42B3F">
            <w:pPr>
              <w:spacing w:line="216" w:lineRule="auto"/>
              <w:jc w:val="center"/>
              <w:rPr>
                <w:rFonts w:ascii="Arial Narrow" w:hAnsi="Arial Narrow" w:cs="Arial Narrow"/>
                <w:color w:val="000000"/>
              </w:rPr>
            </w:pPr>
          </w:p>
        </w:tc>
        <w:tc>
          <w:tcPr>
            <w:tcW w:w="2504" w:type="dxa"/>
            <w:gridSpan w:val="2"/>
            <w:vMerge/>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rPr>
            </w:pPr>
          </w:p>
        </w:tc>
        <w:tc>
          <w:tcPr>
            <w:tcW w:w="2504" w:type="dxa"/>
            <w:gridSpan w:val="3"/>
            <w:vMerge/>
            <w:shd w:val="clear" w:color="auto" w:fill="auto"/>
          </w:tcPr>
          <w:p w:rsidR="00D42B3F" w:rsidRPr="0008702D" w:rsidRDefault="00D42B3F" w:rsidP="00D42B3F">
            <w:pPr>
              <w:spacing w:line="216" w:lineRule="auto"/>
              <w:jc w:val="center"/>
              <w:rPr>
                <w:rFonts w:ascii="Arial Narrow" w:hAnsi="Arial Narrow" w:cs="Arial Narrow"/>
                <w:b/>
                <w:bCs/>
                <w:color w:val="000000"/>
              </w:rPr>
            </w:pPr>
          </w:p>
        </w:tc>
        <w:tc>
          <w:tcPr>
            <w:tcW w:w="2505" w:type="dxa"/>
            <w:gridSpan w:val="3"/>
            <w:vMerge/>
            <w:shd w:val="clear" w:color="auto" w:fill="auto"/>
          </w:tcPr>
          <w:p w:rsidR="00D42B3F" w:rsidRPr="0008702D" w:rsidRDefault="00D42B3F" w:rsidP="00D42B3F">
            <w:pPr>
              <w:spacing w:line="216" w:lineRule="auto"/>
              <w:jc w:val="center"/>
              <w:rPr>
                <w:rFonts w:ascii="Arial Narrow" w:hAnsi="Arial Narrow" w:cs="Arial Narrow"/>
                <w:b/>
                <w:bCs/>
                <w:color w:val="000000"/>
              </w:rPr>
            </w:pPr>
          </w:p>
        </w:tc>
        <w:tc>
          <w:tcPr>
            <w:tcW w:w="1417" w:type="dxa"/>
            <w:shd w:val="clear" w:color="auto" w:fill="auto"/>
            <w:vAlign w:val="center"/>
          </w:tcPr>
          <w:p w:rsidR="00D42B3F" w:rsidRPr="0008702D" w:rsidRDefault="00D42B3F" w:rsidP="00D42B3F">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D42B3F" w:rsidRPr="00AF6954" w:rsidRDefault="00D42B3F" w:rsidP="00AF6954">
            <w:pPr>
              <w:bidi/>
              <w:spacing w:after="20" w:line="216" w:lineRule="auto"/>
              <w:jc w:val="center"/>
              <w:rPr>
                <w:rFonts w:ascii="Arial Narrow" w:hAnsi="Arial Narrow" w:cs="Arial Narrow"/>
                <w:color w:val="000000"/>
                <w:spacing w:val="-16"/>
                <w:sz w:val="20"/>
                <w:szCs w:val="20"/>
              </w:rPr>
            </w:pPr>
            <w:r w:rsidRPr="00AF6954">
              <w:rPr>
                <w:rFonts w:ascii="Arial Narrow" w:eastAsia="Arial Narrow" w:hAnsi="Arial Narrow"/>
                <w:color w:val="000000"/>
                <w:spacing w:val="-16"/>
                <w:sz w:val="20"/>
                <w:szCs w:val="20"/>
                <w:rtl/>
                <w:lang w:bidi="ar"/>
              </w:rPr>
              <w:t xml:space="preserve">(الحد الأدنى </w:t>
            </w:r>
            <w:r w:rsidRPr="00AF6954">
              <w:rPr>
                <w:rFonts w:ascii="Arial Narrow" w:eastAsia="Arial Narrow" w:hAnsi="Arial Narrow"/>
                <w:color w:val="000000"/>
                <w:spacing w:val="-16"/>
                <w:sz w:val="20"/>
                <w:szCs w:val="20"/>
                <w:lang w:bidi="ar"/>
              </w:rPr>
              <w:t>12</w:t>
            </w:r>
            <w:r w:rsidRPr="00AF6954">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D42B3F" w:rsidRPr="0008702D" w:rsidRDefault="00D42B3F" w:rsidP="00D42B3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42B3F" w:rsidRPr="0008702D">
        <w:tc>
          <w:tcPr>
            <w:tcW w:w="2518" w:type="dxa"/>
            <w:vMerge w:val="restart"/>
            <w:shd w:val="clear" w:color="auto" w:fill="auto"/>
            <w:vAlign w:val="center"/>
          </w:tcPr>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lastRenderedPageBreak/>
              <w:t xml:space="preserve">معيار التقييم </w:t>
            </w:r>
            <w:r w:rsidRPr="00D42B3F">
              <w:rPr>
                <w:rFonts w:eastAsia="Arial" w:cs="Arial"/>
                <w:color w:val="000000"/>
                <w:sz w:val="20"/>
                <w:szCs w:val="20"/>
                <w:lang w:val="en-GB" w:bidi="ar"/>
              </w:rPr>
              <w:t>1.2</w:t>
            </w:r>
          </w:p>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t>شرح سبب احتمالية أن يكون لسلوكيات القيادة أو أساليبها تأثير إيجابي أو سلبي على سلوك الفرد أو المجموعة</w:t>
            </w:r>
          </w:p>
          <w:p w:rsidR="00D42B3F" w:rsidRPr="0008702D" w:rsidRDefault="00D42B3F" w:rsidP="00D42B3F">
            <w:pPr>
              <w:spacing w:line="216" w:lineRule="auto"/>
              <w:ind w:left="720"/>
              <w:jc w:val="left"/>
              <w:rPr>
                <w:rFonts w:ascii="Arial Narrow" w:hAnsi="Arial Narrow" w:cs="Arial Narrow"/>
                <w:color w:val="000000"/>
              </w:rPr>
            </w:pPr>
          </w:p>
        </w:tc>
        <w:tc>
          <w:tcPr>
            <w:tcW w:w="2504" w:type="dxa"/>
            <w:gridSpan w:val="2"/>
            <w:shd w:val="clear" w:color="auto" w:fill="auto"/>
          </w:tcPr>
          <w:p w:rsidR="00D42B3F" w:rsidRPr="0008702D" w:rsidRDefault="00D42B3F" w:rsidP="00FD428E">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[6‏/24 تقريبًا]</w:t>
            </w:r>
          </w:p>
        </w:tc>
        <w:tc>
          <w:tcPr>
            <w:tcW w:w="2504" w:type="dxa"/>
            <w:gridSpan w:val="3"/>
            <w:shd w:val="clear" w:color="auto" w:fill="auto"/>
          </w:tcPr>
          <w:p w:rsidR="00D42B3F" w:rsidRPr="0008702D" w:rsidRDefault="00D42B3F" w:rsidP="00FD428E">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[12‏/24]</w:t>
            </w:r>
          </w:p>
        </w:tc>
        <w:tc>
          <w:tcPr>
            <w:tcW w:w="2505" w:type="dxa"/>
            <w:gridSpan w:val="3"/>
            <w:shd w:val="clear" w:color="auto" w:fill="auto"/>
          </w:tcPr>
          <w:p w:rsidR="00D42B3F" w:rsidRPr="0008702D" w:rsidRDefault="00D42B3F" w:rsidP="00FD428E">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[18‏/24 تقريبًا]</w:t>
            </w:r>
          </w:p>
        </w:tc>
        <w:tc>
          <w:tcPr>
            <w:tcW w:w="3145" w:type="dxa"/>
            <w:gridSpan w:val="2"/>
            <w:shd w:val="clear" w:color="auto" w:fill="auto"/>
            <w:vAlign w:val="center"/>
          </w:tcPr>
          <w:p w:rsidR="00D42B3F" w:rsidRPr="0008702D" w:rsidRDefault="00D42B3F" w:rsidP="0095712B">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D42B3F" w:rsidRPr="0008702D" w:rsidRDefault="00D42B3F" w:rsidP="00FD428E">
            <w:pPr>
              <w:spacing w:before="20" w:line="216" w:lineRule="auto"/>
              <w:jc w:val="center"/>
              <w:rPr>
                <w:rFonts w:ascii="Arial Narrow" w:hAnsi="Arial Narrow" w:cs="Arial Narrow"/>
                <w:color w:val="000000"/>
                <w:sz w:val="20"/>
                <w:szCs w:val="20"/>
              </w:rPr>
            </w:pPr>
          </w:p>
        </w:tc>
      </w:tr>
      <w:tr w:rsidR="00D42B3F" w:rsidRPr="0008702D">
        <w:trPr>
          <w:trHeight w:val="312"/>
        </w:trPr>
        <w:tc>
          <w:tcPr>
            <w:tcW w:w="2518" w:type="dxa"/>
            <w:vMerge/>
            <w:shd w:val="clear" w:color="auto" w:fill="auto"/>
          </w:tcPr>
          <w:p w:rsidR="00D42B3F" w:rsidRPr="0008702D" w:rsidRDefault="00D42B3F" w:rsidP="00D42B3F">
            <w:pPr>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D42B3F" w:rsidRPr="00F61C9E"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الاكتفاء بذكر سبب احتمالية أن يكون لسلوكيات القيادة أو أساليبها المشار إليها في معيار التقييم </w:t>
            </w:r>
            <w:r>
              <w:rPr>
                <w:rFonts w:ascii="Arial Narrow" w:eastAsia="Arial Narrow" w:hAnsi="Arial Narrow"/>
                <w:sz w:val="18"/>
                <w:szCs w:val="18"/>
                <w:lang w:bidi="ar"/>
              </w:rPr>
              <w:t>1.1</w:t>
            </w:r>
            <w:r>
              <w:rPr>
                <w:rFonts w:ascii="Arial Narrow" w:eastAsia="Arial Narrow" w:hAnsi="Arial Narrow"/>
                <w:sz w:val="18"/>
                <w:szCs w:val="18"/>
                <w:rtl/>
                <w:lang w:bidi="ar"/>
              </w:rPr>
              <w:t xml:space="preserve"> تأثير إيجابي أو سلبي على سلوك الفرد و/أو المجموعة بدلاً من شرحها</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شرح لسبب احتمالية أن يكون لسلوكيات القيادة أو أساليبها المشار إليها في معيار التقييم </w:t>
            </w:r>
            <w:r>
              <w:rPr>
                <w:rFonts w:ascii="Arial Narrow" w:eastAsia="Arial Narrow" w:hAnsi="Arial Narrow"/>
                <w:sz w:val="18"/>
                <w:szCs w:val="18"/>
                <w:lang w:bidi="ar"/>
              </w:rPr>
              <w:t>1.1</w:t>
            </w:r>
            <w:r>
              <w:rPr>
                <w:rFonts w:ascii="Arial Narrow" w:eastAsia="Arial Narrow" w:hAnsi="Arial Narrow"/>
                <w:sz w:val="18"/>
                <w:szCs w:val="18"/>
                <w:rtl/>
                <w:lang w:bidi="ar"/>
              </w:rPr>
              <w:t xml:space="preserve"> تأثير إيجابي أو سلبي على سلوك الفرد و/أو المجموعة، إلا أن الشرح كان غير صحيح أو غير ملائم أو غير كافٍ</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شرح لسبب احتمالية أن يكون لسلوكيات القيادة أو أساليبها المشار إليها في معيار التقييم </w:t>
            </w:r>
            <w:r>
              <w:rPr>
                <w:rFonts w:ascii="Arial Narrow" w:eastAsia="Arial Narrow" w:hAnsi="Arial Narrow"/>
                <w:sz w:val="18"/>
                <w:szCs w:val="18"/>
                <w:lang w:bidi="ar"/>
              </w:rPr>
              <w:t>1.1</w:t>
            </w:r>
            <w:r>
              <w:rPr>
                <w:rFonts w:ascii="Arial Narrow" w:eastAsia="Arial Narrow" w:hAnsi="Arial Narrow"/>
                <w:sz w:val="18"/>
                <w:szCs w:val="18"/>
                <w:rtl/>
                <w:lang w:bidi="ar"/>
              </w:rPr>
              <w:t xml:space="preserve"> تأثير إيجابي أو سلبي على سلوك الفرد أو المجموعة، ولكن ليس كليهما معًا</w:t>
            </w:r>
          </w:p>
          <w:p w:rsidR="00D42B3F" w:rsidRPr="00561B5C" w:rsidRDefault="00D42B3F" w:rsidP="00D42B3F">
            <w:pPr>
              <w:ind w:left="428"/>
              <w:jc w:val="left"/>
              <w:rPr>
                <w:rFonts w:ascii="Arial Narrow" w:hAnsi="Arial Narrow"/>
                <w:sz w:val="18"/>
                <w:szCs w:val="18"/>
              </w:rPr>
            </w:pPr>
          </w:p>
        </w:tc>
        <w:tc>
          <w:tcPr>
            <w:tcW w:w="2504" w:type="dxa"/>
            <w:gridSpan w:val="3"/>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شرح صحيح وملائم لسبب احتمالية أن يكون لسلوكيات القيادة أو أساليبها المشار إليها في معيار التقييم </w:t>
            </w:r>
            <w:r>
              <w:rPr>
                <w:rFonts w:ascii="Arial Narrow" w:eastAsia="Arial Narrow" w:hAnsi="Arial Narrow"/>
                <w:sz w:val="18"/>
                <w:szCs w:val="18"/>
                <w:lang w:bidi="ar"/>
              </w:rPr>
              <w:t>1.1</w:t>
            </w:r>
            <w:r>
              <w:rPr>
                <w:rFonts w:ascii="Arial Narrow" w:eastAsia="Arial Narrow" w:hAnsi="Arial Narrow"/>
                <w:sz w:val="18"/>
                <w:szCs w:val="18"/>
                <w:rtl/>
                <w:lang w:bidi="ar"/>
              </w:rPr>
              <w:t xml:space="preserve"> تأثير إيجابي أو سلبي على سلوك الفرد والمجموعة، على الرغم من أن الشرح قد يكون محدودًا </w:t>
            </w:r>
          </w:p>
        </w:tc>
        <w:tc>
          <w:tcPr>
            <w:tcW w:w="2505" w:type="dxa"/>
            <w:gridSpan w:val="3"/>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شرح كامل ومفصل لسبب احتمالية أن يكون لسلوكيات القيادة أو أساليبها المشار إليها في معيار التقييم </w:t>
            </w:r>
            <w:r>
              <w:rPr>
                <w:rFonts w:ascii="Arial Narrow" w:eastAsia="Arial Narrow" w:hAnsi="Arial Narrow"/>
                <w:sz w:val="18"/>
                <w:szCs w:val="18"/>
                <w:lang w:bidi="ar"/>
              </w:rPr>
              <w:t>1.1</w:t>
            </w:r>
            <w:r>
              <w:rPr>
                <w:rFonts w:ascii="Arial Narrow" w:eastAsia="Arial Narrow" w:hAnsi="Arial Narrow"/>
                <w:sz w:val="18"/>
                <w:szCs w:val="18"/>
                <w:rtl/>
                <w:lang w:bidi="ar"/>
              </w:rPr>
              <w:t xml:space="preserve"> تأثير إيجابي أو سلبي على سلوك الفرد والمجموعة، وقد يتم دعمه بأمثلة أو توضيحات تستند إلى عمل ملائم</w:t>
            </w:r>
          </w:p>
        </w:tc>
        <w:tc>
          <w:tcPr>
            <w:tcW w:w="3145" w:type="dxa"/>
            <w:gridSpan w:val="2"/>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Default="00D42B3F" w:rsidP="00D42B3F">
            <w:pPr>
              <w:spacing w:line="216" w:lineRule="auto"/>
              <w:rPr>
                <w:rFonts w:ascii="Arial Narrow" w:hAnsi="Arial Narrow" w:cs="Arial Narrow"/>
                <w:b/>
                <w:bCs/>
                <w:color w:val="000000"/>
                <w:sz w:val="18"/>
                <w:szCs w:val="18"/>
              </w:rPr>
            </w:pPr>
          </w:p>
          <w:p w:rsidR="00D42B3F" w:rsidRPr="0008702D" w:rsidRDefault="00D42B3F" w:rsidP="00D42B3F">
            <w:pPr>
              <w:spacing w:line="216" w:lineRule="auto"/>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tc>
      </w:tr>
      <w:tr w:rsidR="00D42B3F" w:rsidRPr="0008702D">
        <w:trPr>
          <w:trHeight w:val="312"/>
        </w:trPr>
        <w:tc>
          <w:tcPr>
            <w:tcW w:w="2518" w:type="dxa"/>
            <w:vMerge/>
            <w:shd w:val="clear" w:color="auto" w:fill="auto"/>
          </w:tcPr>
          <w:p w:rsidR="00D42B3F" w:rsidRPr="0008702D" w:rsidRDefault="00D42B3F" w:rsidP="00D42B3F">
            <w:pPr>
              <w:spacing w:line="216" w:lineRule="auto"/>
              <w:jc w:val="left"/>
              <w:rPr>
                <w:rFonts w:ascii="Arial Narrow" w:hAnsi="Arial Narrow" w:cs="Arial Narrow"/>
                <w:color w:val="000000"/>
              </w:rPr>
            </w:pPr>
          </w:p>
        </w:tc>
        <w:tc>
          <w:tcPr>
            <w:tcW w:w="2504" w:type="dxa"/>
            <w:gridSpan w:val="2"/>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42B3F" w:rsidRPr="0008702D" w:rsidRDefault="00D42B3F" w:rsidP="00D42B3F">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D42B3F" w:rsidRPr="00AF6954" w:rsidRDefault="00D42B3F" w:rsidP="00AF6954">
            <w:pPr>
              <w:bidi/>
              <w:spacing w:after="20" w:line="216" w:lineRule="auto"/>
              <w:jc w:val="center"/>
              <w:rPr>
                <w:rFonts w:ascii="Arial Narrow" w:hAnsi="Arial Narrow" w:cs="Arial Narrow"/>
                <w:color w:val="000000"/>
                <w:spacing w:val="-16"/>
                <w:sz w:val="20"/>
                <w:szCs w:val="20"/>
              </w:rPr>
            </w:pPr>
            <w:r w:rsidRPr="00AF6954">
              <w:rPr>
                <w:rFonts w:ascii="Arial Narrow" w:eastAsia="Arial Narrow" w:hAnsi="Arial Narrow"/>
                <w:color w:val="000000"/>
                <w:spacing w:val="-16"/>
                <w:sz w:val="20"/>
                <w:szCs w:val="20"/>
                <w:rtl/>
                <w:lang w:bidi="ar"/>
              </w:rPr>
              <w:t xml:space="preserve">(الحد الأدنى </w:t>
            </w:r>
            <w:r w:rsidRPr="00AF6954">
              <w:rPr>
                <w:rFonts w:ascii="Arial Narrow" w:eastAsia="Arial Narrow" w:hAnsi="Arial Narrow"/>
                <w:color w:val="000000"/>
                <w:spacing w:val="-16"/>
                <w:sz w:val="20"/>
                <w:szCs w:val="20"/>
                <w:lang w:bidi="ar"/>
              </w:rPr>
              <w:t>12</w:t>
            </w:r>
            <w:r w:rsidRPr="00AF6954">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D42B3F" w:rsidRPr="0008702D" w:rsidRDefault="00D42B3F" w:rsidP="00D42B3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42B3F" w:rsidRPr="0008702D">
        <w:trPr>
          <w:trHeight w:val="312"/>
        </w:trPr>
        <w:tc>
          <w:tcPr>
            <w:tcW w:w="6588" w:type="dxa"/>
            <w:gridSpan w:val="5"/>
            <w:shd w:val="clear" w:color="auto" w:fill="auto"/>
          </w:tcPr>
          <w:p w:rsidR="00D42B3F" w:rsidRPr="0008702D" w:rsidRDefault="00D42B3F" w:rsidP="00AF6954">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D42B3F" w:rsidRPr="0008702D" w:rsidRDefault="00D42B3F" w:rsidP="00AF6954">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D42B3F" w:rsidRPr="0008702D" w:rsidRDefault="00D42B3F" w:rsidP="00AF6954">
            <w:pPr>
              <w:spacing w:before="40" w:line="216" w:lineRule="auto"/>
              <w:jc w:val="left"/>
              <w:rPr>
                <w:rFonts w:ascii="Arial Narrow" w:hAnsi="Arial Narrow" w:cs="Arial Narrow"/>
                <w:b/>
                <w:bCs/>
                <w:color w:val="000000"/>
                <w:sz w:val="20"/>
                <w:szCs w:val="20"/>
              </w:rPr>
            </w:pPr>
          </w:p>
        </w:tc>
      </w:tr>
      <w:tr w:rsidR="00D42B3F" w:rsidRPr="00BF5DB7">
        <w:trPr>
          <w:trHeight w:val="312"/>
        </w:trPr>
        <w:tc>
          <w:tcPr>
            <w:tcW w:w="13176" w:type="dxa"/>
            <w:gridSpan w:val="11"/>
            <w:shd w:val="clear" w:color="auto" w:fill="E0E0E0"/>
          </w:tcPr>
          <w:p w:rsidR="00D42B3F" w:rsidRPr="00BF5DB7" w:rsidRDefault="00D42B3F" w:rsidP="00D42B3F">
            <w:pPr>
              <w:bidi/>
              <w:spacing w:before="120" w:after="120"/>
              <w:jc w:val="left"/>
              <w:rPr>
                <w:b/>
                <w:bCs/>
                <w:color w:val="000000"/>
                <w:sz w:val="20"/>
                <w:szCs w:val="20"/>
              </w:rPr>
            </w:pPr>
            <w:r>
              <w:rPr>
                <w:rFonts w:eastAsia="Arial"/>
                <w:b/>
                <w:bCs/>
                <w:color w:val="000000"/>
                <w:sz w:val="20"/>
                <w:szCs w:val="20"/>
                <w:rtl/>
                <w:lang w:bidi="ar"/>
              </w:rPr>
              <w:t>حصيلة التعلم/القسم الثاني:</w:t>
            </w:r>
            <w:r w:rsidR="00EE246F">
              <w:rPr>
                <w:rFonts w:eastAsia="Arial"/>
                <w:b/>
                <w:bCs/>
                <w:color w:val="000000"/>
                <w:sz w:val="20"/>
                <w:szCs w:val="20"/>
                <w:rtl/>
                <w:lang w:bidi="ar"/>
              </w:rPr>
              <w:t xml:space="preserve"> </w:t>
            </w:r>
            <w:r>
              <w:rPr>
                <w:rFonts w:eastAsia="Arial"/>
                <w:sz w:val="20"/>
                <w:szCs w:val="20"/>
                <w:rtl/>
                <w:lang w:bidi="ar"/>
              </w:rPr>
              <w:t>فهم الصفات القيادية ومراجعة الصفات والقدرات القيادية الذاتية</w:t>
            </w:r>
          </w:p>
        </w:tc>
      </w:tr>
      <w:tr w:rsidR="00D42B3F" w:rsidRPr="00320535">
        <w:trPr>
          <w:trHeight w:val="312"/>
        </w:trPr>
        <w:tc>
          <w:tcPr>
            <w:tcW w:w="2518" w:type="dxa"/>
            <w:shd w:val="clear" w:color="auto" w:fill="auto"/>
            <w:vAlign w:val="center"/>
          </w:tcPr>
          <w:p w:rsidR="00D42B3F" w:rsidRPr="0008702D" w:rsidRDefault="00D42B3F" w:rsidP="00D42B3F">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D42B3F" w:rsidRPr="0008702D" w:rsidRDefault="00D42B3F" w:rsidP="00C45088">
            <w:pPr>
              <w:bidi/>
              <w:spacing w:before="40" w:after="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D42B3F" w:rsidRPr="0008702D" w:rsidRDefault="00D42B3F" w:rsidP="00E060D8">
            <w:pPr>
              <w:bidi/>
              <w:spacing w:before="20"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D42B3F" w:rsidRPr="00320535" w:rsidRDefault="00D42B3F" w:rsidP="00D42B3F">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bl>
    <w:p w:rsidR="00D42B3F" w:rsidRDefault="00D42B3F">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2598"/>
        <w:gridCol w:w="2505"/>
        <w:gridCol w:w="1417"/>
        <w:gridCol w:w="1728"/>
      </w:tblGrid>
      <w:tr w:rsidR="00D42B3F" w:rsidRPr="0008702D">
        <w:trPr>
          <w:trHeight w:val="312"/>
        </w:trPr>
        <w:tc>
          <w:tcPr>
            <w:tcW w:w="2518" w:type="dxa"/>
            <w:vMerge w:val="restart"/>
            <w:shd w:val="clear" w:color="auto" w:fill="auto"/>
            <w:vAlign w:val="center"/>
          </w:tcPr>
          <w:p w:rsidR="00D42B3F" w:rsidRPr="00BF5DB7" w:rsidRDefault="00D42B3F" w:rsidP="00D42B3F">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t>تقييم سلوكيات وقدرات القيادة الذاتية في سياق نموذج قيادة خاص وثقافة وممارسات العمل الخاصة بالمؤسسة، عن طريق استخدام التعقيبات من الآخرين</w:t>
            </w:r>
          </w:p>
          <w:p w:rsidR="00D42B3F" w:rsidRPr="00BF5DB7" w:rsidRDefault="00D42B3F" w:rsidP="00D42B3F">
            <w:pPr>
              <w:spacing w:line="216" w:lineRule="auto"/>
              <w:ind w:left="720"/>
              <w:jc w:val="left"/>
              <w:rPr>
                <w:color w:val="000000"/>
                <w:sz w:val="20"/>
                <w:szCs w:val="20"/>
              </w:rPr>
            </w:pPr>
          </w:p>
        </w:tc>
        <w:tc>
          <w:tcPr>
            <w:tcW w:w="2410" w:type="dxa"/>
            <w:shd w:val="clear" w:color="auto" w:fill="auto"/>
          </w:tcPr>
          <w:p w:rsidR="00D42B3F" w:rsidRPr="0008702D" w:rsidRDefault="00D42B3F" w:rsidP="0003656A">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[7‏/28 تقريبًا]</w:t>
            </w:r>
          </w:p>
        </w:tc>
        <w:tc>
          <w:tcPr>
            <w:tcW w:w="2598" w:type="dxa"/>
            <w:shd w:val="clear" w:color="auto" w:fill="auto"/>
          </w:tcPr>
          <w:p w:rsidR="00D42B3F" w:rsidRPr="0008702D" w:rsidRDefault="00D42B3F" w:rsidP="0003656A">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[14‏/28]</w:t>
            </w:r>
          </w:p>
        </w:tc>
        <w:tc>
          <w:tcPr>
            <w:tcW w:w="2505" w:type="dxa"/>
            <w:shd w:val="clear" w:color="auto" w:fill="auto"/>
          </w:tcPr>
          <w:p w:rsidR="00D42B3F" w:rsidRPr="0008702D" w:rsidRDefault="00D42B3F" w:rsidP="0003656A">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[21‏/28 تقريبًا]</w:t>
            </w:r>
          </w:p>
        </w:tc>
        <w:tc>
          <w:tcPr>
            <w:tcW w:w="3145" w:type="dxa"/>
            <w:gridSpan w:val="2"/>
            <w:vMerge w:val="restart"/>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p w:rsidR="00D42B3F" w:rsidRPr="0008702D" w:rsidRDefault="00D42B3F" w:rsidP="00D42B3F">
            <w:pPr>
              <w:spacing w:line="216" w:lineRule="auto"/>
              <w:jc w:val="center"/>
              <w:rPr>
                <w:rFonts w:ascii="Arial Narrow" w:hAnsi="Arial Narrow" w:cs="Arial Narrow"/>
                <w:b/>
                <w:bCs/>
                <w:color w:val="000000"/>
                <w:sz w:val="18"/>
                <w:szCs w:val="18"/>
              </w:rPr>
            </w:pPr>
          </w:p>
        </w:tc>
      </w:tr>
      <w:tr w:rsidR="00D42B3F" w:rsidRPr="0008702D">
        <w:trPr>
          <w:trHeight w:val="312"/>
        </w:trPr>
        <w:tc>
          <w:tcPr>
            <w:tcW w:w="2518" w:type="dxa"/>
            <w:vMerge/>
            <w:shd w:val="clear" w:color="auto" w:fill="auto"/>
          </w:tcPr>
          <w:p w:rsidR="00D42B3F" w:rsidRPr="00BF5DB7" w:rsidRDefault="00D42B3F" w:rsidP="00D42B3F">
            <w:pPr>
              <w:spacing w:line="216" w:lineRule="auto"/>
              <w:jc w:val="left"/>
              <w:rPr>
                <w:color w:val="000000"/>
                <w:sz w:val="20"/>
                <w:szCs w:val="20"/>
              </w:rPr>
            </w:pPr>
          </w:p>
        </w:tc>
        <w:tc>
          <w:tcPr>
            <w:tcW w:w="2410" w:type="dxa"/>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وصف أو شرح سلوكيات و/أو قدرات القيادة الذاتية في سياق نموذج قيادة خاص وثقافة و/أو ممارسات العمل الخاصة بالمؤسسة، عن طريق استخدام التعقيبات من الآخرين بدلاً من تقييمها</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إجراء تقييم لسلوكيات وقدرات القيادة الذاتية استنادًا إلى تعقيبات الآخرين وفي سياق نموذج قيادة خاص وثقافة وممارسات عمل المؤسسة إلا أن التقييم كان غير ملائم أو غير كافٍ </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إجراء تقييم لسلوكيات وقدرات القيادة الذاتية، ولكن دون الاستناد إلى تعقيبات الآخرين و/أو دون الاستناد إلى سياق نموذج قيادة خاص و/أو ثقافة وممارسات عمل المؤسسة</w:t>
            </w:r>
          </w:p>
        </w:tc>
        <w:tc>
          <w:tcPr>
            <w:tcW w:w="2598" w:type="dxa"/>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إجراء تقييم ملائم لسلوكيات وقدرات القيادة الذاتية بوضوح استنادًا إلى تعقيبات الآخرين وفي سياق كل من نموذج قيادة خاص وثقافة وممارسات عمل المؤسسة أيضًا على الرغم من أن التقييم كان محدودًا و/أو أن سياق نموذج القيادة الخاص و/أو ثقافة وممارسات عمل المؤسسة كان ضمنيًا أكثر منها صريحة</w:t>
            </w:r>
          </w:p>
        </w:tc>
        <w:tc>
          <w:tcPr>
            <w:tcW w:w="2505" w:type="dxa"/>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تم إجراء تقييم شامل ومفصل لإصدار حكم على سلوكيات وقدرات القيادة الذاتية المستندة صراحة إلى تعقيبات الآخرين وفي سياق نموذج قيادة خاص و/أو ثقافة وممارسات عمل المؤسسة بوضوح</w:t>
            </w:r>
          </w:p>
        </w:tc>
        <w:tc>
          <w:tcPr>
            <w:tcW w:w="3145" w:type="dxa"/>
            <w:gridSpan w:val="2"/>
            <w:vMerge/>
            <w:shd w:val="clear" w:color="auto" w:fill="auto"/>
            <w:vAlign w:val="center"/>
          </w:tcPr>
          <w:p w:rsidR="00D42B3F" w:rsidRPr="0008702D" w:rsidRDefault="00D42B3F" w:rsidP="00D42B3F">
            <w:pPr>
              <w:spacing w:line="216" w:lineRule="auto"/>
              <w:jc w:val="center"/>
              <w:rPr>
                <w:rFonts w:ascii="Arial Narrow" w:hAnsi="Arial Narrow" w:cs="Arial Narrow"/>
                <w:b/>
                <w:bCs/>
                <w:color w:val="000000"/>
                <w:sz w:val="18"/>
                <w:szCs w:val="18"/>
              </w:rPr>
            </w:pPr>
          </w:p>
        </w:tc>
      </w:tr>
      <w:tr w:rsidR="00D42B3F" w:rsidRPr="0008702D">
        <w:trPr>
          <w:trHeight w:val="312"/>
        </w:trPr>
        <w:tc>
          <w:tcPr>
            <w:tcW w:w="2518" w:type="dxa"/>
            <w:vMerge/>
            <w:shd w:val="clear" w:color="auto" w:fill="auto"/>
          </w:tcPr>
          <w:p w:rsidR="00D42B3F" w:rsidRPr="00BF5DB7" w:rsidRDefault="00D42B3F" w:rsidP="00D42B3F">
            <w:pPr>
              <w:spacing w:line="216" w:lineRule="auto"/>
              <w:jc w:val="left"/>
              <w:rPr>
                <w:color w:val="000000"/>
                <w:sz w:val="20"/>
                <w:szCs w:val="20"/>
              </w:rPr>
            </w:pPr>
          </w:p>
        </w:tc>
        <w:tc>
          <w:tcPr>
            <w:tcW w:w="2410" w:type="dxa"/>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98" w:type="dxa"/>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D42B3F" w:rsidRPr="0008702D" w:rsidRDefault="00D42B3F" w:rsidP="00D42B3F">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28</w:t>
            </w:r>
          </w:p>
          <w:p w:rsidR="00D42B3F" w:rsidRPr="00185DE4" w:rsidRDefault="00D42B3F" w:rsidP="00185DE4">
            <w:pPr>
              <w:bidi/>
              <w:spacing w:after="20" w:line="216" w:lineRule="auto"/>
              <w:jc w:val="center"/>
              <w:rPr>
                <w:rFonts w:ascii="Arial Narrow" w:hAnsi="Arial Narrow" w:cs="Arial Narrow"/>
                <w:color w:val="000000"/>
                <w:spacing w:val="-16"/>
                <w:sz w:val="20"/>
                <w:szCs w:val="20"/>
              </w:rPr>
            </w:pPr>
            <w:r w:rsidRPr="00185DE4">
              <w:rPr>
                <w:rFonts w:ascii="Arial Narrow" w:eastAsia="Arial Narrow" w:hAnsi="Arial Narrow"/>
                <w:color w:val="000000"/>
                <w:spacing w:val="-16"/>
                <w:sz w:val="20"/>
                <w:szCs w:val="20"/>
                <w:rtl/>
                <w:lang w:bidi="ar"/>
              </w:rPr>
              <w:t xml:space="preserve">(الحد الأدنى </w:t>
            </w:r>
            <w:r w:rsidRPr="00185DE4">
              <w:rPr>
                <w:rFonts w:ascii="Arial Narrow" w:eastAsia="Arial Narrow" w:hAnsi="Arial Narrow"/>
                <w:color w:val="000000"/>
                <w:spacing w:val="-16"/>
                <w:sz w:val="20"/>
                <w:szCs w:val="20"/>
                <w:lang w:bidi="ar"/>
              </w:rPr>
              <w:t>14</w:t>
            </w:r>
            <w:r w:rsidRPr="00185DE4">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D42B3F" w:rsidRPr="0008702D" w:rsidRDefault="00D42B3F" w:rsidP="00D42B3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D42B3F" w:rsidRDefault="00D42B3F">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634"/>
        <w:gridCol w:w="1660"/>
        <w:gridCol w:w="938"/>
        <w:gridCol w:w="2080"/>
        <w:gridCol w:w="425"/>
        <w:gridCol w:w="1417"/>
        <w:gridCol w:w="1728"/>
      </w:tblGrid>
      <w:tr w:rsidR="00D42B3F" w:rsidRPr="0008702D">
        <w:trPr>
          <w:trHeight w:val="312"/>
        </w:trPr>
        <w:tc>
          <w:tcPr>
            <w:tcW w:w="2518" w:type="dxa"/>
            <w:vMerge w:val="restart"/>
            <w:shd w:val="clear" w:color="auto" w:fill="auto"/>
          </w:tcPr>
          <w:p w:rsidR="00D42B3F" w:rsidRPr="00BF5DB7" w:rsidRDefault="00D42B3F" w:rsidP="00D42B3F">
            <w:pPr>
              <w:spacing w:line="216" w:lineRule="auto"/>
              <w:jc w:val="left"/>
              <w:rPr>
                <w:color w:val="000000"/>
                <w:sz w:val="20"/>
                <w:szCs w:val="20"/>
              </w:rPr>
            </w:pPr>
          </w:p>
          <w:p w:rsidR="00D42B3F" w:rsidRPr="00BF5DB7" w:rsidRDefault="00D42B3F" w:rsidP="00D42B3F">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D42B3F" w:rsidRPr="00D42B3F" w:rsidRDefault="00D42B3F" w:rsidP="00D42B3F">
            <w:pPr>
              <w:pStyle w:val="Header"/>
              <w:bidi/>
              <w:jc w:val="left"/>
              <w:rPr>
                <w:rFonts w:cs="Arial"/>
                <w:color w:val="000000"/>
                <w:sz w:val="20"/>
                <w:szCs w:val="20"/>
                <w:lang w:val="en-GB"/>
              </w:rPr>
            </w:pPr>
            <w:r w:rsidRPr="00D42B3F">
              <w:rPr>
                <w:rFonts w:eastAsia="Arial" w:cs="Arial"/>
                <w:color w:val="000000"/>
                <w:sz w:val="20"/>
                <w:szCs w:val="20"/>
                <w:rtl/>
                <w:lang w:val="en-GB" w:bidi="ar"/>
              </w:rPr>
              <w:t>وصف الإجراءات المناسبة لتعزيز سلوك القيادة الذاتية في سياق نموذج القيادة الخاص</w:t>
            </w:r>
          </w:p>
          <w:p w:rsidR="00D42B3F" w:rsidRPr="00BF5DB7" w:rsidRDefault="00D42B3F" w:rsidP="00D42B3F">
            <w:pPr>
              <w:spacing w:line="216" w:lineRule="auto"/>
              <w:ind w:left="720"/>
              <w:jc w:val="left"/>
              <w:rPr>
                <w:color w:val="000000"/>
                <w:sz w:val="20"/>
                <w:szCs w:val="20"/>
              </w:rPr>
            </w:pPr>
          </w:p>
        </w:tc>
        <w:tc>
          <w:tcPr>
            <w:tcW w:w="2410" w:type="dxa"/>
            <w:gridSpan w:val="2"/>
            <w:shd w:val="clear" w:color="auto" w:fill="auto"/>
          </w:tcPr>
          <w:p w:rsidR="00D42B3F" w:rsidRPr="0008702D" w:rsidRDefault="00D42B3F" w:rsidP="0066774D">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[6‏/24 تقريبًا]</w:t>
            </w:r>
          </w:p>
        </w:tc>
        <w:tc>
          <w:tcPr>
            <w:tcW w:w="2598" w:type="dxa"/>
            <w:gridSpan w:val="2"/>
            <w:shd w:val="clear" w:color="auto" w:fill="auto"/>
          </w:tcPr>
          <w:p w:rsidR="00D42B3F" w:rsidRPr="0008702D" w:rsidRDefault="00D42B3F" w:rsidP="0066774D">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[12‏/24]</w:t>
            </w:r>
          </w:p>
        </w:tc>
        <w:tc>
          <w:tcPr>
            <w:tcW w:w="2505" w:type="dxa"/>
            <w:gridSpan w:val="2"/>
            <w:shd w:val="clear" w:color="auto" w:fill="auto"/>
          </w:tcPr>
          <w:p w:rsidR="00D42B3F" w:rsidRPr="0008702D" w:rsidRDefault="00D42B3F" w:rsidP="0066774D">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[18‏/24 تقريبًا]</w:t>
            </w:r>
          </w:p>
        </w:tc>
        <w:tc>
          <w:tcPr>
            <w:tcW w:w="3145" w:type="dxa"/>
            <w:gridSpan w:val="2"/>
            <w:shd w:val="clear" w:color="auto" w:fill="auto"/>
            <w:vAlign w:val="center"/>
          </w:tcPr>
          <w:p w:rsidR="00D42B3F" w:rsidRPr="0008702D" w:rsidRDefault="00D42B3F" w:rsidP="0095712B">
            <w:pPr>
              <w:bidi/>
              <w:spacing w:before="40"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D42B3F" w:rsidRPr="0008702D">
        <w:trPr>
          <w:trHeight w:val="312"/>
        </w:trPr>
        <w:tc>
          <w:tcPr>
            <w:tcW w:w="2518" w:type="dxa"/>
            <w:vMerge/>
            <w:shd w:val="clear" w:color="auto" w:fill="auto"/>
          </w:tcPr>
          <w:p w:rsidR="00D42B3F" w:rsidRPr="0008702D" w:rsidRDefault="00D42B3F" w:rsidP="00D42B3F">
            <w:pPr>
              <w:spacing w:line="216" w:lineRule="auto"/>
              <w:ind w:left="720"/>
              <w:jc w:val="left"/>
              <w:rPr>
                <w:rFonts w:ascii="Arial Narrow" w:hAnsi="Arial Narrow" w:cs="Arial Narrow"/>
                <w:color w:val="000000"/>
              </w:rPr>
            </w:pPr>
          </w:p>
        </w:tc>
        <w:tc>
          <w:tcPr>
            <w:tcW w:w="2410" w:type="dxa"/>
            <w:gridSpan w:val="2"/>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الاكتفاء بذكر الإجراءات الملائمة لتعزيز سوك القيادة الذاتية في سياق نموذج القيادة الخاص المشار إليه في معيار التقييم </w:t>
            </w:r>
            <w:r>
              <w:rPr>
                <w:rFonts w:ascii="Arial Narrow" w:eastAsia="Arial Narrow" w:hAnsi="Arial Narrow"/>
                <w:sz w:val="18"/>
                <w:szCs w:val="18"/>
                <w:lang w:bidi="ar"/>
              </w:rPr>
              <w:t>2.1</w:t>
            </w:r>
            <w:r>
              <w:rPr>
                <w:rFonts w:ascii="Arial Narrow" w:eastAsia="Arial Narrow" w:hAnsi="Arial Narrow"/>
                <w:sz w:val="18"/>
                <w:szCs w:val="18"/>
                <w:rtl/>
                <w:lang w:bidi="ar"/>
              </w:rPr>
              <w:t xml:space="preserve"> بدلاً من وصفها</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وصف للإجراءات الملائمة لتعزيز سلوك القيادة الذاتية في سياق نموذج القيادة الخاص المشار إليه في معيار التقييم </w:t>
            </w:r>
            <w:r>
              <w:rPr>
                <w:rFonts w:ascii="Arial Narrow" w:eastAsia="Arial Narrow" w:hAnsi="Arial Narrow"/>
                <w:sz w:val="18"/>
                <w:szCs w:val="18"/>
                <w:lang w:bidi="ar"/>
              </w:rPr>
              <w:t>2.1</w:t>
            </w:r>
            <w:r>
              <w:rPr>
                <w:rFonts w:ascii="Arial Narrow" w:eastAsia="Arial Narrow" w:hAnsi="Arial Narrow"/>
                <w:sz w:val="18"/>
                <w:szCs w:val="18"/>
                <w:rtl/>
                <w:lang w:bidi="ar"/>
              </w:rPr>
              <w:t>، إلا أن الوصف كان غير ملائم أو غير كافٍ</w:t>
            </w:r>
            <w:r w:rsidR="00EE246F">
              <w:rPr>
                <w:rFonts w:ascii="Arial Narrow" w:eastAsia="Arial Narrow" w:hAnsi="Arial Narrow"/>
                <w:sz w:val="18"/>
                <w:szCs w:val="18"/>
                <w:rtl/>
                <w:lang w:bidi="ar"/>
              </w:rPr>
              <w:t xml:space="preserve"> </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وصف للإجراءات الملائمة لتعزيز سلوك القيادة الذاتية في سياق نموذج القيادة الخاص المشار إليه في معيار التقييم </w:t>
            </w:r>
            <w:r>
              <w:rPr>
                <w:rFonts w:ascii="Arial Narrow" w:eastAsia="Arial Narrow" w:hAnsi="Arial Narrow"/>
                <w:sz w:val="18"/>
                <w:szCs w:val="18"/>
                <w:lang w:bidi="ar"/>
              </w:rPr>
              <w:t>2.1</w:t>
            </w:r>
          </w:p>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وصف إجراء ملائم واحد فقط لتعزيز سلوك القيادة الذاتية </w:t>
            </w:r>
          </w:p>
          <w:p w:rsidR="00D42B3F" w:rsidRPr="00561B5C" w:rsidRDefault="00D42B3F" w:rsidP="00D42B3F">
            <w:pPr>
              <w:ind w:left="428"/>
              <w:jc w:val="left"/>
              <w:rPr>
                <w:rFonts w:ascii="Arial Narrow" w:hAnsi="Arial Narrow"/>
                <w:sz w:val="18"/>
                <w:szCs w:val="18"/>
              </w:rPr>
            </w:pPr>
          </w:p>
        </w:tc>
        <w:tc>
          <w:tcPr>
            <w:tcW w:w="2598" w:type="dxa"/>
            <w:gridSpan w:val="2"/>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وصف ملائم لاثنين أو أكثر من الإجراءات الملائمة لتعزيز سلوك القيادة الذاتية في سياق نموذج القيادة الخاص المشار إليه في معيار التقييم </w:t>
            </w:r>
            <w:r>
              <w:rPr>
                <w:rFonts w:ascii="Arial Narrow" w:eastAsia="Arial Narrow" w:hAnsi="Arial Narrow"/>
                <w:sz w:val="18"/>
                <w:szCs w:val="18"/>
                <w:lang w:bidi="ar"/>
              </w:rPr>
              <w:t>2.1</w:t>
            </w:r>
            <w:r>
              <w:rPr>
                <w:rFonts w:ascii="Arial Narrow" w:eastAsia="Arial Narrow" w:hAnsi="Arial Narrow"/>
                <w:sz w:val="18"/>
                <w:szCs w:val="18"/>
                <w:rtl/>
                <w:lang w:bidi="ar"/>
              </w:rPr>
              <w:t>، على الرغم من أن الوصف كان محدودًا</w:t>
            </w:r>
          </w:p>
        </w:tc>
        <w:tc>
          <w:tcPr>
            <w:tcW w:w="2505" w:type="dxa"/>
            <w:gridSpan w:val="2"/>
            <w:vMerge w:val="restart"/>
            <w:shd w:val="clear" w:color="auto" w:fill="auto"/>
          </w:tcPr>
          <w:p w:rsidR="00D42B3F" w:rsidRPr="00561B5C" w:rsidRDefault="00D42B3F" w:rsidP="00D42B3F">
            <w:pPr>
              <w:numPr>
                <w:ilvl w:val="0"/>
                <w:numId w:val="6"/>
              </w:numPr>
              <w:bidi/>
              <w:jc w:val="left"/>
              <w:rPr>
                <w:rFonts w:ascii="Arial Narrow" w:hAnsi="Arial Narrow"/>
                <w:sz w:val="18"/>
                <w:szCs w:val="18"/>
              </w:rPr>
            </w:pPr>
            <w:r>
              <w:rPr>
                <w:rFonts w:ascii="Arial Narrow" w:eastAsia="Arial Narrow" w:hAnsi="Arial Narrow"/>
                <w:sz w:val="18"/>
                <w:szCs w:val="18"/>
                <w:rtl/>
                <w:lang w:bidi="ar"/>
              </w:rPr>
              <w:t xml:space="preserve">تم تقديم وصف شامل ومفصل لمجموعة من الإجراءات الملائمة لتعزيز سلوك القيادة الذاتية المرتبط صراحة بنموذج القيادة الخاص المشار إليه في معيار التقييم </w:t>
            </w:r>
            <w:r>
              <w:rPr>
                <w:rFonts w:ascii="Arial Narrow" w:eastAsia="Arial Narrow" w:hAnsi="Arial Narrow"/>
                <w:sz w:val="18"/>
                <w:szCs w:val="18"/>
                <w:lang w:bidi="ar"/>
              </w:rPr>
              <w:t>2.1</w:t>
            </w:r>
          </w:p>
        </w:tc>
        <w:tc>
          <w:tcPr>
            <w:tcW w:w="3145" w:type="dxa"/>
            <w:gridSpan w:val="2"/>
            <w:shd w:val="clear" w:color="auto" w:fill="auto"/>
            <w:vAlign w:val="center"/>
          </w:tcPr>
          <w:p w:rsidR="00D42B3F" w:rsidRPr="0008702D"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Default="00D42B3F" w:rsidP="00D42B3F">
            <w:pPr>
              <w:spacing w:line="216" w:lineRule="auto"/>
              <w:jc w:val="center"/>
              <w:rPr>
                <w:rFonts w:ascii="Arial Narrow" w:hAnsi="Arial Narrow" w:cs="Arial Narrow"/>
                <w:color w:val="000000"/>
                <w:sz w:val="18"/>
                <w:szCs w:val="18"/>
              </w:rPr>
            </w:pPr>
          </w:p>
          <w:p w:rsidR="00D42B3F" w:rsidRPr="0008702D" w:rsidRDefault="00D42B3F" w:rsidP="00D42B3F">
            <w:pPr>
              <w:spacing w:line="216" w:lineRule="auto"/>
              <w:jc w:val="center"/>
              <w:rPr>
                <w:rFonts w:ascii="Arial Narrow" w:hAnsi="Arial Narrow" w:cs="Arial Narrow"/>
                <w:color w:val="000000"/>
                <w:sz w:val="18"/>
                <w:szCs w:val="18"/>
              </w:rPr>
            </w:pPr>
          </w:p>
          <w:p w:rsidR="00D42B3F" w:rsidRPr="0008702D" w:rsidRDefault="00D42B3F" w:rsidP="00D42B3F">
            <w:pPr>
              <w:spacing w:line="216" w:lineRule="auto"/>
              <w:jc w:val="center"/>
              <w:rPr>
                <w:rFonts w:ascii="Arial Narrow" w:hAnsi="Arial Narrow" w:cs="Arial Narrow"/>
                <w:color w:val="000000"/>
                <w:sz w:val="18"/>
                <w:szCs w:val="18"/>
              </w:rPr>
            </w:pPr>
          </w:p>
          <w:p w:rsidR="00D42B3F" w:rsidRPr="0008702D" w:rsidRDefault="00D42B3F" w:rsidP="00D42B3F">
            <w:pPr>
              <w:spacing w:line="216" w:lineRule="auto"/>
              <w:jc w:val="center"/>
              <w:rPr>
                <w:rFonts w:ascii="Arial Narrow" w:hAnsi="Arial Narrow" w:cs="Arial Narrow"/>
                <w:color w:val="000000"/>
                <w:sz w:val="18"/>
                <w:szCs w:val="18"/>
              </w:rPr>
            </w:pPr>
          </w:p>
        </w:tc>
      </w:tr>
      <w:tr w:rsidR="00D42B3F" w:rsidRPr="0008702D">
        <w:trPr>
          <w:trHeight w:val="312"/>
        </w:trPr>
        <w:tc>
          <w:tcPr>
            <w:tcW w:w="2518" w:type="dxa"/>
            <w:vMerge/>
            <w:shd w:val="clear" w:color="auto" w:fill="auto"/>
          </w:tcPr>
          <w:p w:rsidR="00D42B3F" w:rsidRPr="0008702D" w:rsidRDefault="00D42B3F" w:rsidP="00D42B3F">
            <w:pPr>
              <w:spacing w:line="216" w:lineRule="auto"/>
              <w:jc w:val="left"/>
              <w:rPr>
                <w:rFonts w:ascii="Arial Narrow" w:hAnsi="Arial Narrow" w:cs="Arial Narrow"/>
                <w:color w:val="000000"/>
              </w:rPr>
            </w:pPr>
          </w:p>
        </w:tc>
        <w:tc>
          <w:tcPr>
            <w:tcW w:w="2410" w:type="dxa"/>
            <w:gridSpan w:val="2"/>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98" w:type="dxa"/>
            <w:gridSpan w:val="2"/>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D42B3F" w:rsidRPr="0008702D" w:rsidRDefault="00D42B3F" w:rsidP="00D42B3F">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42B3F" w:rsidRPr="0008702D" w:rsidRDefault="00D42B3F" w:rsidP="00D42B3F">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24</w:t>
            </w:r>
          </w:p>
          <w:p w:rsidR="00D42B3F" w:rsidRPr="00185DE4" w:rsidRDefault="00D42B3F" w:rsidP="00185DE4">
            <w:pPr>
              <w:bidi/>
              <w:spacing w:after="20" w:line="216" w:lineRule="auto"/>
              <w:jc w:val="center"/>
              <w:rPr>
                <w:rFonts w:ascii="Arial Narrow" w:hAnsi="Arial Narrow" w:cs="Arial Narrow"/>
                <w:color w:val="000000"/>
                <w:spacing w:val="-16"/>
                <w:sz w:val="20"/>
                <w:szCs w:val="20"/>
              </w:rPr>
            </w:pPr>
            <w:r w:rsidRPr="00185DE4">
              <w:rPr>
                <w:rFonts w:ascii="Arial Narrow" w:eastAsia="Arial Narrow" w:hAnsi="Arial Narrow"/>
                <w:color w:val="000000"/>
                <w:spacing w:val="-16"/>
                <w:sz w:val="20"/>
                <w:szCs w:val="20"/>
                <w:rtl/>
                <w:lang w:bidi="ar"/>
              </w:rPr>
              <w:t xml:space="preserve">(الحد الأدنى </w:t>
            </w:r>
            <w:r w:rsidRPr="00185DE4">
              <w:rPr>
                <w:rFonts w:ascii="Arial Narrow" w:eastAsia="Arial Narrow" w:hAnsi="Arial Narrow"/>
                <w:color w:val="000000"/>
                <w:spacing w:val="-16"/>
                <w:sz w:val="20"/>
                <w:szCs w:val="20"/>
                <w:lang w:bidi="ar"/>
              </w:rPr>
              <w:t>12</w:t>
            </w:r>
            <w:r w:rsidRPr="00185DE4">
              <w:rPr>
                <w:rFonts w:ascii="Arial Narrow" w:eastAsia="Arial Narrow" w:hAnsi="Arial Narrow"/>
                <w:color w:val="000000"/>
                <w:spacing w:val="-16"/>
                <w:sz w:val="20"/>
                <w:szCs w:val="20"/>
                <w:rtl/>
                <w:lang w:bidi="ar"/>
              </w:rPr>
              <w:t xml:space="preserve"> درجة)</w:t>
            </w:r>
          </w:p>
        </w:tc>
        <w:tc>
          <w:tcPr>
            <w:tcW w:w="1728" w:type="dxa"/>
            <w:shd w:val="clear" w:color="auto" w:fill="auto"/>
            <w:vAlign w:val="center"/>
          </w:tcPr>
          <w:p w:rsidR="00D42B3F" w:rsidRPr="0008702D" w:rsidRDefault="00D42B3F" w:rsidP="00D42B3F">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42B3F" w:rsidRPr="0008702D">
        <w:trPr>
          <w:trHeight w:val="312"/>
        </w:trPr>
        <w:tc>
          <w:tcPr>
            <w:tcW w:w="6588" w:type="dxa"/>
            <w:gridSpan w:val="4"/>
            <w:shd w:val="clear" w:color="auto" w:fill="auto"/>
          </w:tcPr>
          <w:p w:rsidR="00D42B3F" w:rsidRPr="0008702D" w:rsidRDefault="00D42B3F" w:rsidP="000468A7">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D42B3F" w:rsidRPr="0008702D" w:rsidRDefault="00D42B3F" w:rsidP="00444612">
            <w:pPr>
              <w:bidi/>
              <w:spacing w:before="40" w:after="2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D42B3F" w:rsidRPr="0008702D" w:rsidRDefault="00D42B3F" w:rsidP="000468A7">
            <w:pPr>
              <w:spacing w:before="40" w:line="216" w:lineRule="auto"/>
              <w:jc w:val="left"/>
              <w:rPr>
                <w:rFonts w:ascii="Arial Narrow" w:hAnsi="Arial Narrow" w:cs="Arial Narrow"/>
                <w:b/>
                <w:bCs/>
                <w:color w:val="000000"/>
                <w:sz w:val="20"/>
                <w:szCs w:val="20"/>
              </w:rPr>
            </w:pPr>
          </w:p>
        </w:tc>
      </w:tr>
      <w:tr w:rsidR="00D42B3F" w:rsidRPr="008F570C">
        <w:trPr>
          <w:trHeight w:val="312"/>
        </w:trPr>
        <w:tc>
          <w:tcPr>
            <w:tcW w:w="9606" w:type="dxa"/>
            <w:gridSpan w:val="6"/>
            <w:shd w:val="clear" w:color="auto" w:fill="auto"/>
          </w:tcPr>
          <w:p w:rsidR="00D42B3F" w:rsidRPr="008F570C" w:rsidRDefault="00D42B3F" w:rsidP="00D42B3F">
            <w:pPr>
              <w:jc w:val="left"/>
              <w:rPr>
                <w:rFonts w:ascii="Arial Narrow" w:hAnsi="Arial Narrow" w:cs="Arial Narrow"/>
                <w:i/>
                <w:iCs/>
                <w:color w:val="000000"/>
              </w:rPr>
            </w:pPr>
          </w:p>
        </w:tc>
        <w:tc>
          <w:tcPr>
            <w:tcW w:w="3570" w:type="dxa"/>
            <w:gridSpan w:val="3"/>
            <w:shd w:val="clear" w:color="auto" w:fill="auto"/>
            <w:vAlign w:val="center"/>
          </w:tcPr>
          <w:p w:rsidR="00D42B3F" w:rsidRPr="008F570C" w:rsidRDefault="00D42B3F" w:rsidP="00D42B3F">
            <w:pPr>
              <w:bidi/>
              <w:spacing w:after="20"/>
              <w:jc w:val="center"/>
              <w:rPr>
                <w:rFonts w:ascii="Arial Narrow" w:hAnsi="Arial Narrow" w:cs="Arial Narrow"/>
                <w:i/>
                <w:iCs/>
                <w:color w:val="000000"/>
              </w:rPr>
            </w:pPr>
            <w:r>
              <w:rPr>
                <w:rFonts w:ascii="Arial Narrow" w:eastAsia="Arial Narrow" w:hAnsi="Arial Narrow"/>
                <w:b/>
                <w:bCs/>
                <w:color w:val="000000"/>
                <w:rtl/>
                <w:lang w:bidi="ar"/>
              </w:rPr>
              <w:t xml:space="preserve">/ </w:t>
            </w:r>
            <w:r>
              <w:rPr>
                <w:rFonts w:ascii="Arial Narrow" w:eastAsia="Arial Narrow" w:hAnsi="Arial Narrow"/>
                <w:b/>
                <w:bCs/>
                <w:color w:val="000000"/>
                <w:lang w:bidi="ar"/>
              </w:rPr>
              <w:t>100</w:t>
            </w:r>
          </w:p>
          <w:p w:rsidR="00D42B3F" w:rsidRPr="008F570C" w:rsidRDefault="00D42B3F" w:rsidP="00D42B3F">
            <w:pPr>
              <w:bidi/>
              <w:spacing w:after="20"/>
              <w:jc w:val="center"/>
              <w:rPr>
                <w:rFonts w:ascii="Arial Narrow" w:hAnsi="Arial Narrow" w:cs="Arial Narrow"/>
                <w:b/>
                <w:bCs/>
                <w:color w:val="000000"/>
              </w:rPr>
            </w:pPr>
            <w:r>
              <w:rPr>
                <w:rFonts w:ascii="Arial Narrow" w:eastAsia="Arial Narrow" w:hAnsi="Arial Narrow"/>
                <w:b/>
                <w:bCs/>
                <w:color w:val="000000"/>
                <w:rtl/>
                <w:lang w:bidi="ar"/>
              </w:rPr>
              <w:t>إجمالي الدرجات</w:t>
            </w:r>
          </w:p>
        </w:tc>
      </w:tr>
      <w:tr w:rsidR="00D42B3F" w:rsidRPr="008F570C">
        <w:trPr>
          <w:trHeight w:val="312"/>
        </w:trPr>
        <w:tc>
          <w:tcPr>
            <w:tcW w:w="6588" w:type="dxa"/>
            <w:gridSpan w:val="4"/>
            <w:shd w:val="clear" w:color="auto" w:fill="E0E0E0"/>
            <w:vAlign w:val="center"/>
          </w:tcPr>
          <w:p w:rsidR="00D42B3F" w:rsidRPr="008F570C" w:rsidRDefault="00D42B3F" w:rsidP="00D42B3F">
            <w:pPr>
              <w:bidi/>
              <w:jc w:val="center"/>
              <w:rPr>
                <w:rFonts w:ascii="Arial Narrow" w:hAnsi="Arial Narrow" w:cs="Arial Narrow"/>
                <w:b/>
                <w:bCs/>
                <w:color w:val="000000"/>
              </w:rPr>
            </w:pPr>
            <w:r>
              <w:rPr>
                <w:rFonts w:ascii="Arial Narrow" w:eastAsia="Arial Narrow" w:hAnsi="Arial Narrow"/>
                <w:b/>
                <w:bCs/>
                <w:color w:val="000000"/>
                <w:rtl/>
                <w:lang w:bidi="ar"/>
              </w:rPr>
              <w:t>قرار المُقَيّم</w:t>
            </w:r>
            <w:r w:rsidR="00EE246F">
              <w:rPr>
                <w:rFonts w:ascii="Arial Narrow" w:eastAsia="Arial Narrow" w:hAnsi="Arial Narrow"/>
                <w:b/>
                <w:bCs/>
                <w:color w:val="000000"/>
                <w:rtl/>
                <w:lang w:bidi="ar"/>
              </w:rPr>
              <w:t xml:space="preserve"> </w:t>
            </w:r>
          </w:p>
        </w:tc>
        <w:tc>
          <w:tcPr>
            <w:tcW w:w="6588" w:type="dxa"/>
            <w:gridSpan w:val="5"/>
            <w:shd w:val="clear" w:color="auto" w:fill="E0E0E0"/>
            <w:vAlign w:val="center"/>
          </w:tcPr>
          <w:p w:rsidR="00D42B3F" w:rsidRPr="008F570C" w:rsidRDefault="00D42B3F" w:rsidP="00D42B3F">
            <w:pPr>
              <w:bidi/>
              <w:jc w:val="center"/>
              <w:rPr>
                <w:rFonts w:ascii="Arial Narrow" w:hAnsi="Arial Narrow" w:cs="Arial Narrow"/>
                <w:b/>
                <w:bCs/>
                <w:color w:val="000000"/>
              </w:rPr>
            </w:pPr>
            <w:r>
              <w:rPr>
                <w:rFonts w:ascii="Arial Narrow" w:eastAsia="Arial Narrow" w:hAnsi="Arial Narrow"/>
                <w:b/>
                <w:bCs/>
                <w:color w:val="000000"/>
                <w:rtl/>
                <w:lang w:bidi="ar"/>
              </w:rPr>
              <w:t>استخدام ضمان الجودة</w:t>
            </w:r>
          </w:p>
        </w:tc>
      </w:tr>
      <w:tr w:rsidR="00D42B3F" w:rsidRPr="008F570C">
        <w:trPr>
          <w:trHeight w:val="312"/>
        </w:trPr>
        <w:tc>
          <w:tcPr>
            <w:tcW w:w="3294" w:type="dxa"/>
            <w:gridSpan w:val="2"/>
            <w:shd w:val="clear" w:color="auto" w:fill="auto"/>
            <w:vAlign w:val="center"/>
          </w:tcPr>
          <w:p w:rsidR="0095712B" w:rsidRDefault="00D42B3F" w:rsidP="0095712B">
            <w:pPr>
              <w:bidi/>
              <w:spacing w:before="20" w:after="20" w:line="216" w:lineRule="auto"/>
              <w:jc w:val="left"/>
              <w:rPr>
                <w:rFonts w:ascii="Arial Narrow" w:eastAsia="Arial Narrow" w:hAnsi="Arial Narrow"/>
                <w:lang w:bidi="ar"/>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w:t>
            </w:r>
          </w:p>
          <w:p w:rsidR="00D42B3F" w:rsidRPr="008F570C" w:rsidRDefault="00D42B3F" w:rsidP="0095712B">
            <w:pPr>
              <w:bidi/>
              <w:spacing w:before="40" w:after="20" w:line="216" w:lineRule="auto"/>
              <w:jc w:val="left"/>
              <w:rPr>
                <w:rFonts w:ascii="Arial Narrow" w:hAnsi="Arial Narrow" w:cs="Arial Narrow"/>
                <w:b/>
                <w:bCs/>
              </w:rPr>
            </w:pPr>
            <w:r>
              <w:rPr>
                <w:rFonts w:ascii="Arial Narrow" w:eastAsia="Arial Narrow" w:hAnsi="Arial Narrow"/>
                <w:b/>
                <w:bCs/>
                <w:rtl/>
                <w:lang w:bidi="ar"/>
              </w:rPr>
              <w:t>نجاح/إحالة</w:t>
            </w:r>
          </w:p>
        </w:tc>
        <w:tc>
          <w:tcPr>
            <w:tcW w:w="3294" w:type="dxa"/>
            <w:gridSpan w:val="2"/>
            <w:shd w:val="clear" w:color="auto" w:fill="auto"/>
            <w:vAlign w:val="center"/>
          </w:tcPr>
          <w:p w:rsidR="00D42B3F" w:rsidRDefault="00D42B3F" w:rsidP="000468A7">
            <w:pPr>
              <w:autoSpaceDE w:val="0"/>
              <w:autoSpaceDN w:val="0"/>
              <w:bidi/>
              <w:adjustRightInd w:val="0"/>
              <w:spacing w:before="50" w:after="20" w:line="216" w:lineRule="auto"/>
              <w:jc w:val="left"/>
              <w:rPr>
                <w:rFonts w:ascii="Arial Narrow" w:hAnsi="Arial Narrow" w:cs="Arial Narrow"/>
                <w:b/>
                <w:bCs/>
              </w:rPr>
            </w:pPr>
            <w:r>
              <w:rPr>
                <w:rFonts w:ascii="Arial Narrow" w:eastAsia="Arial Narrow" w:hAnsi="Arial Narrow"/>
                <w:b/>
                <w:bCs/>
                <w:rtl/>
                <w:lang w:bidi="ar"/>
              </w:rPr>
              <w:t>توقيع المُقَيّم:</w:t>
            </w:r>
          </w:p>
          <w:p w:rsidR="00D42B3F" w:rsidRDefault="00D42B3F" w:rsidP="009F3B5F">
            <w:pPr>
              <w:autoSpaceDE w:val="0"/>
              <w:autoSpaceDN w:val="0"/>
              <w:adjustRightInd w:val="0"/>
              <w:spacing w:before="20" w:after="20" w:line="216" w:lineRule="auto"/>
              <w:jc w:val="left"/>
              <w:rPr>
                <w:rFonts w:ascii="Arial Narrow" w:hAnsi="Arial Narrow" w:cs="Arial Narrow"/>
                <w:b/>
                <w:bCs/>
              </w:rPr>
            </w:pPr>
          </w:p>
          <w:p w:rsidR="00D42B3F" w:rsidRPr="008F570C" w:rsidRDefault="00D42B3F" w:rsidP="0095712B">
            <w:pPr>
              <w:bidi/>
              <w:spacing w:after="20" w:line="216" w:lineRule="auto"/>
              <w:jc w:val="left"/>
              <w:rPr>
                <w:rFonts w:ascii="Arial Narrow" w:hAnsi="Arial Narrow" w:cs="Arial Narrow"/>
                <w:b/>
                <w:bCs/>
              </w:rPr>
            </w:pPr>
            <w:r>
              <w:rPr>
                <w:rFonts w:ascii="Arial Narrow" w:eastAsia="Arial Narrow" w:hAnsi="Arial Narrow"/>
                <w:b/>
                <w:bCs/>
                <w:rtl/>
                <w:lang w:bidi="ar"/>
              </w:rPr>
              <w:t>التاريخ:</w:t>
            </w:r>
          </w:p>
        </w:tc>
        <w:tc>
          <w:tcPr>
            <w:tcW w:w="3443" w:type="dxa"/>
            <w:gridSpan w:val="3"/>
            <w:shd w:val="clear" w:color="auto" w:fill="auto"/>
            <w:vAlign w:val="center"/>
          </w:tcPr>
          <w:p w:rsidR="0095712B" w:rsidRDefault="00D42B3F" w:rsidP="0095712B">
            <w:pPr>
              <w:bidi/>
              <w:spacing w:before="20" w:after="20" w:line="216" w:lineRule="auto"/>
              <w:jc w:val="left"/>
              <w:rPr>
                <w:rFonts w:ascii="Arial Narrow" w:eastAsia="Arial Narrow" w:hAnsi="Arial Narrow"/>
                <w:lang w:bidi="ar"/>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w:t>
            </w:r>
          </w:p>
          <w:p w:rsidR="00D42B3F" w:rsidRPr="008F570C" w:rsidRDefault="00D42B3F" w:rsidP="0095712B">
            <w:pPr>
              <w:bidi/>
              <w:spacing w:before="40" w:after="20" w:line="216" w:lineRule="auto"/>
              <w:jc w:val="left"/>
              <w:rPr>
                <w:rFonts w:ascii="Arial Narrow" w:hAnsi="Arial Narrow" w:cs="Arial Narrow"/>
                <w:b/>
                <w:bCs/>
              </w:rPr>
            </w:pPr>
            <w:r>
              <w:rPr>
                <w:rFonts w:ascii="Arial Narrow" w:eastAsia="Arial Narrow" w:hAnsi="Arial Narrow"/>
                <w:b/>
                <w:bCs/>
                <w:rtl/>
                <w:lang w:bidi="ar"/>
              </w:rPr>
              <w:t>نجاح/إحالة</w:t>
            </w:r>
          </w:p>
        </w:tc>
        <w:tc>
          <w:tcPr>
            <w:tcW w:w="3145" w:type="dxa"/>
            <w:gridSpan w:val="2"/>
            <w:shd w:val="clear" w:color="auto" w:fill="auto"/>
            <w:vAlign w:val="center"/>
          </w:tcPr>
          <w:p w:rsidR="00D42B3F" w:rsidRDefault="00D42B3F" w:rsidP="009F3B5F">
            <w:pPr>
              <w:bidi/>
              <w:spacing w:before="20" w:after="2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D42B3F" w:rsidRDefault="00D42B3F" w:rsidP="009F3B5F">
            <w:pPr>
              <w:spacing w:before="20" w:after="20" w:line="216" w:lineRule="auto"/>
              <w:jc w:val="left"/>
              <w:rPr>
                <w:rFonts w:ascii="Arial Narrow" w:hAnsi="Arial Narrow" w:cs="Arial Narrow"/>
                <w:b/>
                <w:bCs/>
              </w:rPr>
            </w:pPr>
          </w:p>
          <w:p w:rsidR="00D42B3F" w:rsidRPr="008F570C" w:rsidRDefault="00D42B3F" w:rsidP="009F3B5F">
            <w:pPr>
              <w:bidi/>
              <w:spacing w:before="20" w:after="2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D42B3F" w:rsidRPr="008F570C" w:rsidRDefault="00D42B3F" w:rsidP="009F3B5F">
      <w:pPr>
        <w:spacing w:before="20" w:after="20"/>
        <w:rPr>
          <w:rFonts w:ascii="Arial Narrow" w:hAnsi="Arial Narrow" w:cs="Arial Narrow"/>
          <w:color w:val="000000"/>
        </w:rPr>
      </w:pPr>
    </w:p>
    <w:sectPr w:rsidR="00D42B3F" w:rsidRPr="008F570C" w:rsidSect="00D42B3F">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0B" w:rsidRDefault="000B300B" w:rsidP="00726C42">
      <w:r>
        <w:separator/>
      </w:r>
    </w:p>
  </w:endnote>
  <w:endnote w:type="continuationSeparator" w:id="0">
    <w:p w:rsidR="000B300B" w:rsidRDefault="000B300B" w:rsidP="0072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0B" w:rsidRDefault="000B300B" w:rsidP="00726C42">
      <w:r>
        <w:separator/>
      </w:r>
    </w:p>
  </w:footnote>
  <w:footnote w:type="continuationSeparator" w:id="0">
    <w:p w:rsidR="000B300B" w:rsidRDefault="000B300B" w:rsidP="00726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6">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2FB7"/>
    <w:rsid w:val="000144BF"/>
    <w:rsid w:val="000359E1"/>
    <w:rsid w:val="0003656A"/>
    <w:rsid w:val="000468A7"/>
    <w:rsid w:val="00055F32"/>
    <w:rsid w:val="000B300B"/>
    <w:rsid w:val="000C186A"/>
    <w:rsid w:val="000F7719"/>
    <w:rsid w:val="00185DE4"/>
    <w:rsid w:val="002045FD"/>
    <w:rsid w:val="00285987"/>
    <w:rsid w:val="002B6A1C"/>
    <w:rsid w:val="002E4479"/>
    <w:rsid w:val="0032615C"/>
    <w:rsid w:val="003B341D"/>
    <w:rsid w:val="003F3F34"/>
    <w:rsid w:val="00444612"/>
    <w:rsid w:val="00516CCD"/>
    <w:rsid w:val="00563525"/>
    <w:rsid w:val="0066774D"/>
    <w:rsid w:val="00726C42"/>
    <w:rsid w:val="00737E43"/>
    <w:rsid w:val="00795A45"/>
    <w:rsid w:val="007E1D8F"/>
    <w:rsid w:val="007E5284"/>
    <w:rsid w:val="007F3AE3"/>
    <w:rsid w:val="00834C8E"/>
    <w:rsid w:val="00943754"/>
    <w:rsid w:val="0095712B"/>
    <w:rsid w:val="00980A55"/>
    <w:rsid w:val="009A75F3"/>
    <w:rsid w:val="009C35C2"/>
    <w:rsid w:val="009F3B5F"/>
    <w:rsid w:val="00A0687F"/>
    <w:rsid w:val="00A40244"/>
    <w:rsid w:val="00A64460"/>
    <w:rsid w:val="00AD3CED"/>
    <w:rsid w:val="00AF6954"/>
    <w:rsid w:val="00B232B9"/>
    <w:rsid w:val="00B43A1E"/>
    <w:rsid w:val="00BA42F8"/>
    <w:rsid w:val="00C05D45"/>
    <w:rsid w:val="00C41F9C"/>
    <w:rsid w:val="00C45088"/>
    <w:rsid w:val="00D4087C"/>
    <w:rsid w:val="00D42B3F"/>
    <w:rsid w:val="00D61733"/>
    <w:rsid w:val="00D72B95"/>
    <w:rsid w:val="00E060D8"/>
    <w:rsid w:val="00E40965"/>
    <w:rsid w:val="00EE246F"/>
    <w:rsid w:val="00EE571B"/>
    <w:rsid w:val="00EF4995"/>
    <w:rsid w:val="00F43764"/>
    <w:rsid w:val="00FD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3E45814B-6EE2-4A77-A2BF-AC717909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semiHidden/>
    <w:unhideWhenUsed/>
    <w:rsid w:val="008A695A"/>
    <w:pPr>
      <w:tabs>
        <w:tab w:val="center" w:pos="4153"/>
        <w:tab w:val="right" w:pos="8306"/>
      </w:tabs>
    </w:pPr>
    <w:rPr>
      <w:rFonts w:cs="Times New Roman"/>
      <w:lang w:val="x-none"/>
    </w:rPr>
  </w:style>
  <w:style w:type="character" w:customStyle="1" w:styleId="HeaderChar">
    <w:name w:val="Header Char"/>
    <w:link w:val="Header"/>
    <w:uiPriority w:val="99"/>
    <w:semiHidden/>
    <w:rsid w:val="008A695A"/>
    <w:rPr>
      <w:rFonts w:ascii="Arial" w:hAnsi="Arial" w:cs="Arial"/>
      <w:sz w:val="22"/>
      <w:szCs w:val="22"/>
      <w:lang w:eastAsia="en-US"/>
    </w:rPr>
  </w:style>
  <w:style w:type="paragraph" w:styleId="CommentSubject">
    <w:name w:val="annotation subject"/>
    <w:basedOn w:val="CommentText"/>
    <w:next w:val="CommentText"/>
    <w:semiHidden/>
    <w:rsid w:val="00F75B34"/>
    <w:rPr>
      <w:b/>
      <w:bCs/>
    </w:rPr>
  </w:style>
  <w:style w:type="paragraph" w:styleId="Footer">
    <w:name w:val="footer"/>
    <w:basedOn w:val="Normal"/>
    <w:link w:val="FooterChar"/>
    <w:uiPriority w:val="99"/>
    <w:semiHidden/>
    <w:unhideWhenUsed/>
    <w:rsid w:val="00726C42"/>
    <w:pPr>
      <w:tabs>
        <w:tab w:val="center" w:pos="4680"/>
        <w:tab w:val="right" w:pos="9360"/>
      </w:tabs>
    </w:pPr>
  </w:style>
  <w:style w:type="character" w:customStyle="1" w:styleId="FooterChar">
    <w:name w:val="Footer Char"/>
    <w:basedOn w:val="DefaultParagraphFont"/>
    <w:link w:val="Footer"/>
    <w:uiPriority w:val="99"/>
    <w:semiHidden/>
    <w:rsid w:val="00726C42"/>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6052">
      <w:bodyDiv w:val="1"/>
      <w:marLeft w:val="0"/>
      <w:marRight w:val="0"/>
      <w:marTop w:val="0"/>
      <w:marBottom w:val="0"/>
      <w:divBdr>
        <w:top w:val="none" w:sz="0" w:space="0" w:color="auto"/>
        <w:left w:val="none" w:sz="0" w:space="0" w:color="auto"/>
        <w:bottom w:val="none" w:sz="0" w:space="0" w:color="auto"/>
        <w:right w:val="none" w:sz="0" w:space="0" w:color="auto"/>
      </w:divBdr>
    </w:div>
    <w:div w:id="459156633">
      <w:bodyDiv w:val="1"/>
      <w:marLeft w:val="0"/>
      <w:marRight w:val="0"/>
      <w:marTop w:val="0"/>
      <w:marBottom w:val="0"/>
      <w:divBdr>
        <w:top w:val="none" w:sz="0" w:space="0" w:color="auto"/>
        <w:left w:val="none" w:sz="0" w:space="0" w:color="auto"/>
        <w:bottom w:val="none" w:sz="0" w:space="0" w:color="auto"/>
        <w:right w:val="none" w:sz="0" w:space="0" w:color="auto"/>
      </w:divBdr>
    </w:div>
    <w:div w:id="474689625">
      <w:bodyDiv w:val="1"/>
      <w:marLeft w:val="0"/>
      <w:marRight w:val="0"/>
      <w:marTop w:val="0"/>
      <w:marBottom w:val="0"/>
      <w:divBdr>
        <w:top w:val="none" w:sz="0" w:space="0" w:color="auto"/>
        <w:left w:val="none" w:sz="0" w:space="0" w:color="auto"/>
        <w:bottom w:val="none" w:sz="0" w:space="0" w:color="auto"/>
        <w:right w:val="none" w:sz="0" w:space="0" w:color="auto"/>
      </w:divBdr>
    </w:div>
    <w:div w:id="1697541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A893701B</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2015-01-21T11:34:00Z</dcterms:created>
  <dcterms:modified xsi:type="dcterms:W3CDTF">2015-01-21T11:34:00Z</dcterms:modified>
</cp:coreProperties>
</file>