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43" w:rsidRPr="008F570C" w:rsidRDefault="00C44E43"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B02A40" w:rsidRPr="00B02A40">
        <w:t xml:space="preserve"> </w:t>
      </w:r>
      <w:r w:rsidR="00B43F24">
        <w:rPr>
          <w:b/>
        </w:rPr>
        <w:t>Working within organisational and legal guidelines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C44E43" w:rsidRPr="0008702D">
        <w:tc>
          <w:tcPr>
            <w:tcW w:w="3294" w:type="dxa"/>
            <w:gridSpan w:val="2"/>
            <w:vAlign w:val="center"/>
          </w:tcPr>
          <w:p w:rsidR="00C44E43" w:rsidRPr="0008702D" w:rsidRDefault="00C44E43"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C44E43" w:rsidRPr="0008702D" w:rsidRDefault="00C44E43" w:rsidP="0008702D">
            <w:pPr>
              <w:jc w:val="left"/>
              <w:rPr>
                <w:rFonts w:ascii="Arial Narrow" w:hAnsi="Arial Narrow" w:cs="Arial Narrow"/>
                <w:b/>
                <w:bCs/>
                <w:color w:val="000000"/>
                <w:sz w:val="20"/>
                <w:szCs w:val="20"/>
              </w:rPr>
            </w:pPr>
          </w:p>
        </w:tc>
        <w:tc>
          <w:tcPr>
            <w:tcW w:w="1701" w:type="dxa"/>
            <w:gridSpan w:val="3"/>
            <w:vAlign w:val="center"/>
          </w:tcPr>
          <w:p w:rsidR="00C44E43" w:rsidRPr="0008702D" w:rsidRDefault="00C44E43"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6"/>
            <w:vAlign w:val="center"/>
          </w:tcPr>
          <w:p w:rsidR="00C44E43" w:rsidRPr="0008702D" w:rsidRDefault="00C44E43" w:rsidP="0008702D">
            <w:pPr>
              <w:jc w:val="left"/>
              <w:rPr>
                <w:rFonts w:ascii="Arial Narrow" w:hAnsi="Arial Narrow" w:cs="Arial Narrow"/>
                <w:b/>
                <w:bCs/>
                <w:color w:val="000000"/>
                <w:sz w:val="20"/>
                <w:szCs w:val="20"/>
              </w:rPr>
            </w:pPr>
          </w:p>
        </w:tc>
      </w:tr>
      <w:tr w:rsidR="00C44E43" w:rsidRPr="0008702D">
        <w:tc>
          <w:tcPr>
            <w:tcW w:w="3294" w:type="dxa"/>
            <w:gridSpan w:val="2"/>
            <w:vAlign w:val="center"/>
          </w:tcPr>
          <w:p w:rsidR="00C44E43" w:rsidRPr="0008702D" w:rsidRDefault="00C44E43"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C44E43" w:rsidRPr="0008702D" w:rsidRDefault="00C44E43" w:rsidP="0008702D">
            <w:pPr>
              <w:jc w:val="left"/>
              <w:rPr>
                <w:rFonts w:ascii="Arial Narrow" w:hAnsi="Arial Narrow" w:cs="Arial Narrow"/>
                <w:b/>
                <w:bCs/>
                <w:color w:val="000000"/>
                <w:sz w:val="20"/>
                <w:szCs w:val="20"/>
              </w:rPr>
            </w:pPr>
          </w:p>
        </w:tc>
        <w:tc>
          <w:tcPr>
            <w:tcW w:w="1701" w:type="dxa"/>
            <w:gridSpan w:val="3"/>
            <w:vAlign w:val="center"/>
          </w:tcPr>
          <w:p w:rsidR="00C44E43" w:rsidRPr="0008702D" w:rsidRDefault="00C44E43"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6"/>
            <w:vAlign w:val="center"/>
          </w:tcPr>
          <w:p w:rsidR="00C44E43" w:rsidRPr="0008702D" w:rsidRDefault="00C44E43" w:rsidP="0008702D">
            <w:pPr>
              <w:spacing w:line="226" w:lineRule="auto"/>
              <w:jc w:val="left"/>
              <w:rPr>
                <w:rFonts w:ascii="Arial Narrow" w:hAnsi="Arial Narrow" w:cs="Arial Narrow"/>
                <w:b/>
                <w:bCs/>
                <w:color w:val="000000"/>
                <w:sz w:val="20"/>
                <w:szCs w:val="20"/>
              </w:rPr>
            </w:pPr>
          </w:p>
        </w:tc>
      </w:tr>
      <w:tr w:rsidR="00C44E43" w:rsidRPr="0008702D">
        <w:tc>
          <w:tcPr>
            <w:tcW w:w="9322" w:type="dxa"/>
            <w:gridSpan w:val="8"/>
            <w:vAlign w:val="center"/>
          </w:tcPr>
          <w:p w:rsidR="00C44E43" w:rsidRPr="0008702D" w:rsidRDefault="00C44E43"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C44E43" w:rsidRPr="0008702D" w:rsidRDefault="00C44E43"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C44E43" w:rsidRPr="0008702D" w:rsidRDefault="00C44E43"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C44E43" w:rsidRPr="0008702D" w:rsidRDefault="00C44E43"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C44E43" w:rsidRPr="0008702D" w:rsidRDefault="00C44E43"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C44E43" w:rsidRPr="0008702D" w:rsidRDefault="00C44E43" w:rsidP="0008702D">
            <w:pPr>
              <w:spacing w:line="226" w:lineRule="auto"/>
              <w:jc w:val="left"/>
              <w:rPr>
                <w:rFonts w:ascii="Arial Narrow" w:hAnsi="Arial Narrow" w:cs="Arial Narrow"/>
                <w:color w:val="000000"/>
                <w:sz w:val="20"/>
                <w:szCs w:val="20"/>
              </w:rPr>
            </w:pPr>
          </w:p>
        </w:tc>
        <w:tc>
          <w:tcPr>
            <w:tcW w:w="3854" w:type="dxa"/>
            <w:gridSpan w:val="5"/>
            <w:vAlign w:val="center"/>
          </w:tcPr>
          <w:p w:rsidR="00C44E43" w:rsidRPr="0008702D" w:rsidRDefault="00C44E43" w:rsidP="0008702D">
            <w:pPr>
              <w:tabs>
                <w:tab w:val="num" w:pos="720"/>
              </w:tabs>
              <w:jc w:val="left"/>
              <w:rPr>
                <w:rFonts w:ascii="Arial Narrow" w:hAnsi="Arial Narrow" w:cs="Arial Narrow"/>
                <w:b/>
                <w:bCs/>
                <w:color w:val="000000"/>
                <w:sz w:val="18"/>
                <w:szCs w:val="18"/>
              </w:rPr>
            </w:pPr>
          </w:p>
          <w:p w:rsidR="00C44E43" w:rsidRPr="0008702D" w:rsidRDefault="00C44E43"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C44E43" w:rsidRPr="0008702D" w:rsidRDefault="00C44E43" w:rsidP="0008702D">
            <w:pPr>
              <w:tabs>
                <w:tab w:val="num" w:pos="720"/>
              </w:tabs>
              <w:jc w:val="left"/>
              <w:rPr>
                <w:rFonts w:ascii="Arial Narrow" w:hAnsi="Arial Narrow" w:cs="Arial Narrow"/>
                <w:b/>
                <w:bCs/>
                <w:color w:val="000000"/>
                <w:sz w:val="18"/>
                <w:szCs w:val="18"/>
              </w:rPr>
            </w:pPr>
          </w:p>
          <w:p w:rsidR="00C44E43" w:rsidRPr="0008702D" w:rsidRDefault="00C44E43"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C44E43" w:rsidRPr="0008702D" w:rsidRDefault="00C44E43" w:rsidP="0008702D">
            <w:pPr>
              <w:jc w:val="left"/>
              <w:rPr>
                <w:rFonts w:ascii="Arial Narrow" w:hAnsi="Arial Narrow" w:cs="Arial Narrow"/>
                <w:b/>
                <w:bCs/>
                <w:color w:val="000000"/>
                <w:sz w:val="18"/>
                <w:szCs w:val="18"/>
              </w:rPr>
            </w:pPr>
          </w:p>
          <w:p w:rsidR="00C44E43" w:rsidRPr="0008702D" w:rsidRDefault="00C44E43"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C44E43" w:rsidRPr="0008702D" w:rsidRDefault="00C44E43" w:rsidP="0008702D">
            <w:pPr>
              <w:jc w:val="left"/>
              <w:rPr>
                <w:rFonts w:ascii="Arial Narrow" w:hAnsi="Arial Narrow" w:cs="Arial Narrow"/>
                <w:b/>
                <w:bCs/>
                <w:color w:val="000000"/>
                <w:sz w:val="20"/>
                <w:szCs w:val="20"/>
              </w:rPr>
            </w:pPr>
          </w:p>
        </w:tc>
      </w:tr>
      <w:tr w:rsidR="00C44E43" w:rsidRPr="0008702D">
        <w:tc>
          <w:tcPr>
            <w:tcW w:w="13176" w:type="dxa"/>
            <w:gridSpan w:val="13"/>
            <w:shd w:val="clear" w:color="auto" w:fill="E0E0E0"/>
            <w:vAlign w:val="bottom"/>
          </w:tcPr>
          <w:p w:rsidR="00C44E43" w:rsidRPr="0008702D" w:rsidRDefault="00C44E43" w:rsidP="00BD1782">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00B43F24" w:rsidRPr="0012762F">
              <w:rPr>
                <w:sz w:val="20"/>
                <w:szCs w:val="20"/>
              </w:rPr>
              <w:t>Understand employees legal r</w:t>
            </w:r>
            <w:r w:rsidR="00B43F24">
              <w:rPr>
                <w:sz w:val="20"/>
                <w:szCs w:val="20"/>
              </w:rPr>
              <w:t>ights</w:t>
            </w:r>
            <w:r w:rsidR="00B43F24" w:rsidRPr="0012762F">
              <w:rPr>
                <w:sz w:val="20"/>
                <w:szCs w:val="20"/>
              </w:rPr>
              <w:t xml:space="preserve">  </w:t>
            </w:r>
            <w:r w:rsidRPr="0008702D">
              <w:rPr>
                <w:rFonts w:ascii="Arial Narrow" w:hAnsi="Arial Narrow" w:cs="Arial Narrow"/>
                <w:color w:val="000000"/>
                <w:sz w:val="20"/>
                <w:szCs w:val="20"/>
              </w:rPr>
              <w:t>[</w:t>
            </w:r>
            <w:r w:rsidR="003B5941">
              <w:rPr>
                <w:rFonts w:ascii="Arial Narrow" w:hAnsi="Arial Narrow" w:cs="Arial Narrow"/>
                <w:color w:val="000000"/>
                <w:sz w:val="20"/>
                <w:szCs w:val="20"/>
              </w:rPr>
              <w:t>52</w:t>
            </w:r>
            <w:r w:rsidRPr="0008702D">
              <w:rPr>
                <w:rFonts w:ascii="Arial Narrow" w:hAnsi="Arial Narrow" w:cs="Arial Narrow"/>
                <w:color w:val="000000"/>
                <w:sz w:val="20"/>
                <w:szCs w:val="20"/>
              </w:rPr>
              <w:t xml:space="preserve"> Marks]</w:t>
            </w:r>
          </w:p>
        </w:tc>
      </w:tr>
      <w:tr w:rsidR="00C44E43" w:rsidRPr="0008702D">
        <w:tc>
          <w:tcPr>
            <w:tcW w:w="2518" w:type="dxa"/>
            <w:vAlign w:val="center"/>
          </w:tcPr>
          <w:p w:rsidR="00C44E43" w:rsidRPr="0008702D" w:rsidRDefault="00C44E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9"/>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C44E43" w:rsidRPr="0008702D" w:rsidRDefault="00C44E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C44E43" w:rsidRPr="0008702D" w:rsidRDefault="00C44E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C44E43" w:rsidRPr="0008702D">
        <w:tc>
          <w:tcPr>
            <w:tcW w:w="2518" w:type="dxa"/>
            <w:vMerge w:val="restart"/>
          </w:tcPr>
          <w:p w:rsidR="00C44E43" w:rsidRPr="0008702D" w:rsidRDefault="00C44E43" w:rsidP="0008702D">
            <w:pPr>
              <w:spacing w:line="216" w:lineRule="auto"/>
              <w:jc w:val="left"/>
              <w:rPr>
                <w:rFonts w:ascii="Arial Narrow" w:hAnsi="Arial Narrow" w:cs="Arial Narrow"/>
                <w:color w:val="000000"/>
              </w:rPr>
            </w:pPr>
          </w:p>
          <w:p w:rsidR="00C44E43" w:rsidRPr="0008702D" w:rsidRDefault="00C44E43"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C44E43" w:rsidRPr="00656BE2" w:rsidRDefault="00C56AAC" w:rsidP="00E91245">
            <w:pPr>
              <w:numPr>
                <w:ilvl w:val="0"/>
                <w:numId w:val="3"/>
              </w:numPr>
              <w:tabs>
                <w:tab w:val="clear" w:pos="720"/>
                <w:tab w:val="num" w:pos="284"/>
              </w:tabs>
              <w:spacing w:line="216" w:lineRule="auto"/>
              <w:ind w:left="390" w:hanging="390"/>
              <w:jc w:val="left"/>
              <w:rPr>
                <w:rFonts w:ascii="Arial Narrow" w:hAnsi="Arial Narrow" w:cs="Arial Narrow"/>
                <w:color w:val="000000"/>
                <w:sz w:val="18"/>
                <w:szCs w:val="18"/>
              </w:rPr>
            </w:pPr>
            <w:r>
              <w:rPr>
                <w:sz w:val="20"/>
                <w:szCs w:val="20"/>
              </w:rPr>
              <w:t xml:space="preserve"> </w:t>
            </w:r>
            <w:r w:rsidR="00E91245" w:rsidRPr="00273AE9">
              <w:rPr>
                <w:sz w:val="20"/>
              </w:rPr>
              <w:t>Outline an employee’s statutory rights under UK law</w:t>
            </w:r>
          </w:p>
        </w:tc>
        <w:tc>
          <w:tcPr>
            <w:tcW w:w="2504" w:type="dxa"/>
            <w:gridSpan w:val="2"/>
          </w:tcPr>
          <w:p w:rsidR="00C44E43" w:rsidRPr="0008702D" w:rsidRDefault="00C44E43" w:rsidP="00B43F24">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sidR="007A28E8">
              <w:rPr>
                <w:rFonts w:ascii="Arial Narrow" w:hAnsi="Arial Narrow" w:cs="Arial Narrow"/>
                <w:b/>
                <w:bCs/>
                <w:color w:val="000000"/>
                <w:sz w:val="20"/>
                <w:szCs w:val="20"/>
              </w:rPr>
              <w:t>ca.</w:t>
            </w:r>
            <w:r w:rsidR="00B43F24">
              <w:rPr>
                <w:rFonts w:ascii="Arial Narrow" w:hAnsi="Arial Narrow" w:cs="Arial Narrow"/>
                <w:b/>
                <w:bCs/>
                <w:color w:val="000000"/>
                <w:sz w:val="20"/>
                <w:szCs w:val="20"/>
              </w:rPr>
              <w:t>13</w:t>
            </w:r>
            <w:r w:rsidR="00B02A40">
              <w:rPr>
                <w:rFonts w:ascii="Arial Narrow" w:hAnsi="Arial Narrow" w:cs="Arial Narrow"/>
                <w:b/>
                <w:bCs/>
                <w:color w:val="000000"/>
                <w:sz w:val="20"/>
                <w:szCs w:val="20"/>
              </w:rPr>
              <w:t>/</w:t>
            </w:r>
            <w:r w:rsidR="00B43F24">
              <w:rPr>
                <w:rFonts w:ascii="Arial Narrow" w:hAnsi="Arial Narrow" w:cs="Arial Narrow"/>
                <w:b/>
                <w:bCs/>
                <w:color w:val="000000"/>
                <w:sz w:val="20"/>
                <w:szCs w:val="20"/>
              </w:rPr>
              <w:t>52</w:t>
            </w:r>
            <w:r w:rsidRPr="0008702D">
              <w:rPr>
                <w:rFonts w:ascii="Arial Narrow" w:hAnsi="Arial Narrow" w:cs="Arial Narrow"/>
                <w:b/>
                <w:bCs/>
                <w:color w:val="000000"/>
                <w:sz w:val="20"/>
                <w:szCs w:val="20"/>
              </w:rPr>
              <w:t>]</w:t>
            </w:r>
          </w:p>
        </w:tc>
        <w:tc>
          <w:tcPr>
            <w:tcW w:w="2504" w:type="dxa"/>
            <w:gridSpan w:val="3"/>
          </w:tcPr>
          <w:p w:rsidR="00C44E43" w:rsidRPr="0008702D" w:rsidRDefault="00C44E43" w:rsidP="00B43F24">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B43F24">
              <w:rPr>
                <w:rFonts w:ascii="Arial Narrow" w:hAnsi="Arial Narrow" w:cs="Arial Narrow"/>
                <w:b/>
                <w:bCs/>
                <w:color w:val="000000"/>
                <w:sz w:val="20"/>
                <w:szCs w:val="20"/>
              </w:rPr>
              <w:t>26/52</w:t>
            </w:r>
            <w:r w:rsidRPr="0008702D">
              <w:rPr>
                <w:rFonts w:ascii="Arial Narrow" w:hAnsi="Arial Narrow" w:cs="Arial Narrow"/>
                <w:b/>
                <w:bCs/>
                <w:color w:val="000000"/>
                <w:sz w:val="20"/>
                <w:szCs w:val="20"/>
              </w:rPr>
              <w:t>]</w:t>
            </w:r>
          </w:p>
        </w:tc>
        <w:tc>
          <w:tcPr>
            <w:tcW w:w="2505" w:type="dxa"/>
            <w:gridSpan w:val="4"/>
          </w:tcPr>
          <w:p w:rsidR="00C44E43" w:rsidRPr="0008702D" w:rsidRDefault="00C44E43" w:rsidP="00B43F24">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sidR="007A28E8">
              <w:rPr>
                <w:rFonts w:ascii="Arial Narrow" w:hAnsi="Arial Narrow" w:cs="Arial Narrow"/>
                <w:b/>
                <w:bCs/>
                <w:color w:val="000000"/>
                <w:sz w:val="20"/>
                <w:szCs w:val="20"/>
              </w:rPr>
              <w:t>ca.</w:t>
            </w:r>
            <w:r w:rsidR="00B43F24">
              <w:rPr>
                <w:rFonts w:ascii="Arial Narrow" w:hAnsi="Arial Narrow" w:cs="Arial Narrow"/>
                <w:b/>
                <w:bCs/>
                <w:color w:val="000000"/>
                <w:sz w:val="20"/>
                <w:szCs w:val="20"/>
              </w:rPr>
              <w:t>39/52</w:t>
            </w:r>
            <w:r w:rsidRPr="0008702D">
              <w:rPr>
                <w:rFonts w:ascii="Arial Narrow" w:hAnsi="Arial Narrow" w:cs="Arial Narrow"/>
                <w:b/>
                <w:bCs/>
                <w:color w:val="000000"/>
                <w:sz w:val="20"/>
                <w:szCs w:val="20"/>
              </w:rPr>
              <w:t>]</w:t>
            </w:r>
          </w:p>
        </w:tc>
        <w:tc>
          <w:tcPr>
            <w:tcW w:w="3145" w:type="dxa"/>
            <w:gridSpan w:val="3"/>
            <w:vMerge w:val="restart"/>
            <w:vAlign w:val="center"/>
          </w:tcPr>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tc>
      </w:tr>
      <w:tr w:rsidR="00E17297" w:rsidRPr="0008702D">
        <w:trPr>
          <w:trHeight w:val="228"/>
        </w:trPr>
        <w:tc>
          <w:tcPr>
            <w:tcW w:w="2518" w:type="dxa"/>
            <w:vMerge/>
            <w:vAlign w:val="center"/>
          </w:tcPr>
          <w:p w:rsidR="00E17297" w:rsidRPr="0008702D" w:rsidRDefault="00E17297" w:rsidP="0008702D">
            <w:pPr>
              <w:spacing w:line="216" w:lineRule="auto"/>
              <w:jc w:val="center"/>
              <w:rPr>
                <w:rFonts w:ascii="Arial Narrow" w:hAnsi="Arial Narrow" w:cs="Arial Narrow"/>
                <w:color w:val="000000"/>
              </w:rPr>
            </w:pPr>
          </w:p>
        </w:tc>
        <w:tc>
          <w:tcPr>
            <w:tcW w:w="2504" w:type="dxa"/>
            <w:gridSpan w:val="2"/>
            <w:vMerge w:val="restart"/>
          </w:tcPr>
          <w:p w:rsidR="00E17297" w:rsidRPr="00036F07" w:rsidRDefault="00E17297" w:rsidP="00B160FA">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036F07">
              <w:rPr>
                <w:rFonts w:ascii="Arial Narrow" w:hAnsi="Arial Narrow"/>
                <w:sz w:val="18"/>
                <w:szCs w:val="18"/>
              </w:rPr>
              <w:t>Less than two employee statutory rights under UK law are outlined</w:t>
            </w:r>
          </w:p>
          <w:p w:rsidR="00E17297" w:rsidRPr="00036F07" w:rsidRDefault="00E17297" w:rsidP="00B160FA">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036F07">
              <w:rPr>
                <w:rFonts w:ascii="Arial Narrow" w:hAnsi="Arial Narrow"/>
                <w:sz w:val="18"/>
                <w:szCs w:val="18"/>
              </w:rPr>
              <w:t>Two employee statutory rights under UK law are merely stated, as opposed to outlined</w:t>
            </w:r>
          </w:p>
          <w:p w:rsidR="00E17297" w:rsidRPr="00036F07" w:rsidRDefault="00E17297" w:rsidP="00B160FA">
            <w:pPr>
              <w:numPr>
                <w:ilvl w:val="0"/>
                <w:numId w:val="3"/>
              </w:numPr>
              <w:tabs>
                <w:tab w:val="left" w:pos="34"/>
              </w:tabs>
              <w:spacing w:line="216" w:lineRule="auto"/>
              <w:jc w:val="left"/>
              <w:rPr>
                <w:rFonts w:ascii="Arial Narrow" w:hAnsi="Arial Narrow" w:cs="Arial Narrow"/>
                <w:color w:val="000000"/>
                <w:sz w:val="18"/>
                <w:szCs w:val="18"/>
              </w:rPr>
            </w:pPr>
            <w:r w:rsidRPr="00036F07">
              <w:rPr>
                <w:rFonts w:ascii="Arial Narrow" w:hAnsi="Arial Narrow"/>
                <w:sz w:val="18"/>
                <w:szCs w:val="18"/>
              </w:rPr>
              <w:t xml:space="preserve">An outline is given of at least two employee statutory rights under UK law </w:t>
            </w:r>
            <w:r w:rsidRPr="00036F07">
              <w:rPr>
                <w:rFonts w:ascii="Arial Narrow" w:hAnsi="Arial Narrow"/>
                <w:b/>
                <w:sz w:val="18"/>
                <w:szCs w:val="18"/>
              </w:rPr>
              <w:t xml:space="preserve">but </w:t>
            </w:r>
            <w:r w:rsidRPr="00036F07">
              <w:rPr>
                <w:rFonts w:ascii="Arial Narrow" w:hAnsi="Arial Narrow"/>
                <w:sz w:val="18"/>
                <w:szCs w:val="18"/>
              </w:rPr>
              <w:t>they are incorrect or inappropriate</w:t>
            </w:r>
          </w:p>
        </w:tc>
        <w:tc>
          <w:tcPr>
            <w:tcW w:w="2504" w:type="dxa"/>
            <w:gridSpan w:val="3"/>
            <w:vMerge w:val="restart"/>
          </w:tcPr>
          <w:p w:rsidR="00E17297" w:rsidRPr="00036F07" w:rsidRDefault="00E17297" w:rsidP="00B160FA">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36F07">
              <w:rPr>
                <w:rFonts w:ascii="Arial Narrow" w:hAnsi="Arial Narrow"/>
                <w:sz w:val="18"/>
                <w:szCs w:val="18"/>
              </w:rPr>
              <w:t xml:space="preserve">An appropriate outline is given of at least two employee statutory rights under UK law </w:t>
            </w:r>
          </w:p>
        </w:tc>
        <w:tc>
          <w:tcPr>
            <w:tcW w:w="2505" w:type="dxa"/>
            <w:gridSpan w:val="4"/>
            <w:vMerge w:val="restart"/>
          </w:tcPr>
          <w:p w:rsidR="00E17297" w:rsidRPr="00036F07" w:rsidRDefault="00E17297" w:rsidP="00B160FA">
            <w:pPr>
              <w:numPr>
                <w:ilvl w:val="0"/>
                <w:numId w:val="6"/>
              </w:numPr>
              <w:spacing w:before="60" w:after="60" w:line="226" w:lineRule="auto"/>
              <w:jc w:val="left"/>
              <w:rPr>
                <w:rFonts w:ascii="Arial Narrow" w:hAnsi="Arial Narrow"/>
                <w:b/>
                <w:sz w:val="18"/>
                <w:szCs w:val="18"/>
              </w:rPr>
            </w:pPr>
            <w:r w:rsidRPr="00036F07">
              <w:rPr>
                <w:rFonts w:ascii="Arial Narrow" w:hAnsi="Arial Narrow"/>
                <w:sz w:val="18"/>
                <w:szCs w:val="18"/>
              </w:rPr>
              <w:t xml:space="preserve">A full range of employee statutory rights under UK law are </w:t>
            </w:r>
            <w:r w:rsidR="00AD6341" w:rsidRPr="00036F07">
              <w:rPr>
                <w:rFonts w:ascii="Arial Narrow" w:hAnsi="Arial Narrow"/>
                <w:sz w:val="18"/>
                <w:szCs w:val="18"/>
              </w:rPr>
              <w:t>outlined in detailed</w:t>
            </w:r>
          </w:p>
          <w:p w:rsidR="00E17297" w:rsidRPr="00036F07" w:rsidRDefault="00E17297" w:rsidP="00E17297">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E17297" w:rsidRPr="0008702D" w:rsidRDefault="00E17297" w:rsidP="0008702D">
            <w:pPr>
              <w:spacing w:line="216" w:lineRule="auto"/>
              <w:jc w:val="center"/>
              <w:rPr>
                <w:rFonts w:ascii="Arial Narrow" w:hAnsi="Arial Narrow" w:cs="Arial Narrow"/>
                <w:b/>
                <w:bCs/>
                <w:color w:val="000000"/>
                <w:sz w:val="18"/>
                <w:szCs w:val="18"/>
              </w:rPr>
            </w:pPr>
          </w:p>
        </w:tc>
      </w:tr>
      <w:tr w:rsidR="00C44E43" w:rsidRPr="0008702D" w:rsidTr="00CB50EF">
        <w:trPr>
          <w:trHeight w:val="672"/>
        </w:trPr>
        <w:tc>
          <w:tcPr>
            <w:tcW w:w="2518" w:type="dxa"/>
            <w:vMerge/>
            <w:vAlign w:val="center"/>
          </w:tcPr>
          <w:p w:rsidR="00C44E43" w:rsidRPr="0008702D" w:rsidRDefault="00C44E43" w:rsidP="0008702D">
            <w:pPr>
              <w:spacing w:line="216" w:lineRule="auto"/>
              <w:jc w:val="center"/>
              <w:rPr>
                <w:rFonts w:ascii="Arial Narrow" w:hAnsi="Arial Narrow" w:cs="Arial Narrow"/>
                <w:color w:val="000000"/>
              </w:rPr>
            </w:pPr>
          </w:p>
        </w:tc>
        <w:tc>
          <w:tcPr>
            <w:tcW w:w="2504" w:type="dxa"/>
            <w:gridSpan w:val="2"/>
            <w:vMerge/>
            <w:vAlign w:val="center"/>
          </w:tcPr>
          <w:p w:rsidR="00C44E43" w:rsidRPr="0008702D" w:rsidRDefault="00C44E43" w:rsidP="0008702D">
            <w:pPr>
              <w:spacing w:line="216" w:lineRule="auto"/>
              <w:jc w:val="center"/>
              <w:rPr>
                <w:rFonts w:ascii="Arial Narrow" w:hAnsi="Arial Narrow" w:cs="Arial Narrow"/>
                <w:b/>
                <w:bCs/>
                <w:color w:val="000000"/>
              </w:rPr>
            </w:pPr>
          </w:p>
        </w:tc>
        <w:tc>
          <w:tcPr>
            <w:tcW w:w="2504" w:type="dxa"/>
            <w:gridSpan w:val="3"/>
            <w:vMerge/>
          </w:tcPr>
          <w:p w:rsidR="00C44E43" w:rsidRPr="0008702D" w:rsidRDefault="00C44E43" w:rsidP="0008702D">
            <w:pPr>
              <w:spacing w:line="216" w:lineRule="auto"/>
              <w:jc w:val="center"/>
              <w:rPr>
                <w:rFonts w:ascii="Arial Narrow" w:hAnsi="Arial Narrow" w:cs="Arial Narrow"/>
                <w:b/>
                <w:bCs/>
                <w:color w:val="000000"/>
              </w:rPr>
            </w:pPr>
          </w:p>
        </w:tc>
        <w:tc>
          <w:tcPr>
            <w:tcW w:w="2505" w:type="dxa"/>
            <w:gridSpan w:val="4"/>
            <w:vMerge/>
          </w:tcPr>
          <w:p w:rsidR="00C44E43" w:rsidRPr="0008702D" w:rsidRDefault="00C44E43" w:rsidP="0008702D">
            <w:pPr>
              <w:spacing w:line="216" w:lineRule="auto"/>
              <w:jc w:val="center"/>
              <w:rPr>
                <w:rFonts w:ascii="Arial Narrow" w:hAnsi="Arial Narrow" w:cs="Arial Narrow"/>
                <w:b/>
                <w:bCs/>
                <w:color w:val="000000"/>
              </w:rPr>
            </w:pPr>
          </w:p>
        </w:tc>
        <w:tc>
          <w:tcPr>
            <w:tcW w:w="1417" w:type="dxa"/>
            <w:gridSpan w:val="2"/>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B43F24">
              <w:rPr>
                <w:rFonts w:ascii="Arial Narrow" w:hAnsi="Arial Narrow" w:cs="Arial Narrow"/>
                <w:color w:val="000000"/>
                <w:sz w:val="20"/>
                <w:szCs w:val="20"/>
              </w:rPr>
              <w:t>16</w:t>
            </w:r>
          </w:p>
          <w:p w:rsidR="00C44E43" w:rsidRPr="0008702D" w:rsidRDefault="00C44E43" w:rsidP="00B02A4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B43F24">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17297" w:rsidRPr="0008702D">
        <w:trPr>
          <w:trHeight w:val="312"/>
        </w:trPr>
        <w:tc>
          <w:tcPr>
            <w:tcW w:w="2518" w:type="dxa"/>
            <w:vMerge w:val="restart"/>
          </w:tcPr>
          <w:p w:rsidR="00E17297" w:rsidRPr="0008702D" w:rsidRDefault="00E17297" w:rsidP="0008702D">
            <w:pPr>
              <w:spacing w:line="216" w:lineRule="auto"/>
              <w:jc w:val="left"/>
              <w:rPr>
                <w:rFonts w:ascii="Arial Narrow" w:hAnsi="Arial Narrow" w:cs="Arial Narrow"/>
                <w:color w:val="000000"/>
              </w:rPr>
            </w:pPr>
          </w:p>
          <w:p w:rsidR="00E17297" w:rsidRPr="0008702D" w:rsidRDefault="00E17297"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E17297" w:rsidRPr="00656BE2" w:rsidRDefault="00E17297" w:rsidP="00E91245">
            <w:pPr>
              <w:numPr>
                <w:ilvl w:val="0"/>
                <w:numId w:val="3"/>
              </w:numPr>
              <w:tabs>
                <w:tab w:val="clear" w:pos="720"/>
                <w:tab w:val="num" w:pos="284"/>
              </w:tabs>
              <w:spacing w:line="216" w:lineRule="auto"/>
              <w:ind w:left="390" w:hanging="390"/>
              <w:jc w:val="left"/>
              <w:rPr>
                <w:rFonts w:ascii="Arial Narrow" w:hAnsi="Arial Narrow" w:cs="Arial Narrow"/>
                <w:color w:val="000000"/>
                <w:sz w:val="18"/>
                <w:szCs w:val="18"/>
              </w:rPr>
            </w:pPr>
            <w:r>
              <w:rPr>
                <w:sz w:val="20"/>
                <w:szCs w:val="20"/>
              </w:rPr>
              <w:t xml:space="preserve"> </w:t>
            </w:r>
            <w:r w:rsidRPr="00273AE9">
              <w:rPr>
                <w:sz w:val="20"/>
              </w:rPr>
              <w:t xml:space="preserve">Outline parts of organisational policy that cover employee rights and </w:t>
            </w:r>
            <w:r w:rsidRPr="00273AE9">
              <w:rPr>
                <w:sz w:val="20"/>
              </w:rPr>
              <w:lastRenderedPageBreak/>
              <w:t>responsibilities</w:t>
            </w:r>
          </w:p>
        </w:tc>
        <w:tc>
          <w:tcPr>
            <w:tcW w:w="2504" w:type="dxa"/>
            <w:gridSpan w:val="2"/>
            <w:vMerge w:val="restart"/>
          </w:tcPr>
          <w:p w:rsidR="00E17297" w:rsidRPr="00036F07" w:rsidRDefault="00E17297" w:rsidP="00B160FA">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036F07">
              <w:rPr>
                <w:rFonts w:ascii="Arial Narrow" w:hAnsi="Arial Narrow"/>
                <w:sz w:val="18"/>
                <w:szCs w:val="18"/>
              </w:rPr>
              <w:lastRenderedPageBreak/>
              <w:t>Less than two parts of organisational policy that cover employee rights and responsibilities are outlined</w:t>
            </w:r>
          </w:p>
          <w:p w:rsidR="00E17297" w:rsidRPr="00036F07" w:rsidRDefault="00E17297" w:rsidP="00B160FA">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036F07">
              <w:rPr>
                <w:rFonts w:ascii="Arial Narrow" w:hAnsi="Arial Narrow"/>
                <w:sz w:val="18"/>
                <w:szCs w:val="18"/>
              </w:rPr>
              <w:lastRenderedPageBreak/>
              <w:t>Two parts of organisational policy that cover employee rights and responsibilities are merely stated, as opposed to outlined</w:t>
            </w:r>
          </w:p>
          <w:p w:rsidR="00E17297" w:rsidRPr="00036F07" w:rsidRDefault="00E17297" w:rsidP="00B160FA">
            <w:pPr>
              <w:numPr>
                <w:ilvl w:val="0"/>
                <w:numId w:val="3"/>
              </w:numPr>
              <w:tabs>
                <w:tab w:val="left" w:pos="34"/>
              </w:tabs>
              <w:spacing w:line="216" w:lineRule="auto"/>
              <w:jc w:val="left"/>
              <w:rPr>
                <w:rFonts w:ascii="Arial Narrow" w:hAnsi="Arial Narrow" w:cs="Arial Narrow"/>
                <w:color w:val="000000"/>
                <w:sz w:val="18"/>
                <w:szCs w:val="18"/>
              </w:rPr>
            </w:pPr>
            <w:r w:rsidRPr="00036F07">
              <w:rPr>
                <w:rFonts w:ascii="Arial Narrow" w:hAnsi="Arial Narrow"/>
                <w:sz w:val="18"/>
                <w:szCs w:val="18"/>
              </w:rPr>
              <w:t>An outline is given of parts of organisational policy that cover employee rights and responsibilities</w:t>
            </w:r>
            <w:r w:rsidRPr="00036F07">
              <w:rPr>
                <w:rFonts w:ascii="Arial Narrow" w:hAnsi="Arial Narrow"/>
                <w:b/>
                <w:sz w:val="18"/>
                <w:szCs w:val="18"/>
              </w:rPr>
              <w:t xml:space="preserve"> but </w:t>
            </w:r>
            <w:r w:rsidRPr="00036F07">
              <w:rPr>
                <w:rFonts w:ascii="Arial Narrow" w:hAnsi="Arial Narrow"/>
                <w:sz w:val="18"/>
                <w:szCs w:val="18"/>
              </w:rPr>
              <w:t>they are inappropriate</w:t>
            </w:r>
          </w:p>
        </w:tc>
        <w:tc>
          <w:tcPr>
            <w:tcW w:w="2504" w:type="dxa"/>
            <w:gridSpan w:val="3"/>
            <w:vMerge w:val="restart"/>
          </w:tcPr>
          <w:p w:rsidR="00E17297" w:rsidRPr="00036F07" w:rsidRDefault="00E17297" w:rsidP="00B160FA">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36F07">
              <w:rPr>
                <w:rFonts w:ascii="Arial Narrow" w:hAnsi="Arial Narrow"/>
                <w:sz w:val="18"/>
                <w:szCs w:val="18"/>
              </w:rPr>
              <w:lastRenderedPageBreak/>
              <w:t>An appropriate outline is given of at least two parts of organisational policy that cover employee rights and responsibilities</w:t>
            </w:r>
          </w:p>
        </w:tc>
        <w:tc>
          <w:tcPr>
            <w:tcW w:w="2505" w:type="dxa"/>
            <w:gridSpan w:val="4"/>
            <w:vMerge w:val="restart"/>
          </w:tcPr>
          <w:p w:rsidR="00E17297" w:rsidRPr="00036F07" w:rsidRDefault="00E17297" w:rsidP="00B160FA">
            <w:pPr>
              <w:numPr>
                <w:ilvl w:val="0"/>
                <w:numId w:val="6"/>
              </w:numPr>
              <w:spacing w:before="60" w:after="60" w:line="226" w:lineRule="auto"/>
              <w:jc w:val="left"/>
              <w:rPr>
                <w:rFonts w:ascii="Arial Narrow" w:hAnsi="Arial Narrow"/>
                <w:b/>
                <w:sz w:val="18"/>
                <w:szCs w:val="18"/>
              </w:rPr>
            </w:pPr>
            <w:r w:rsidRPr="00036F07">
              <w:rPr>
                <w:rFonts w:ascii="Arial Narrow" w:hAnsi="Arial Narrow"/>
                <w:sz w:val="18"/>
                <w:szCs w:val="18"/>
              </w:rPr>
              <w:t xml:space="preserve">Several parts of organisational policy that cover employee rights and responsibilities </w:t>
            </w:r>
            <w:r w:rsidR="00AD6341" w:rsidRPr="00036F07">
              <w:rPr>
                <w:rFonts w:ascii="Arial Narrow" w:hAnsi="Arial Narrow"/>
                <w:sz w:val="18"/>
                <w:szCs w:val="18"/>
              </w:rPr>
              <w:t>are outlined in detail</w:t>
            </w:r>
          </w:p>
          <w:p w:rsidR="00E17297" w:rsidRPr="00036F07" w:rsidRDefault="00E17297" w:rsidP="00AD6341">
            <w:pPr>
              <w:tabs>
                <w:tab w:val="left" w:pos="34"/>
              </w:tabs>
              <w:spacing w:line="216" w:lineRule="auto"/>
              <w:ind w:left="428"/>
              <w:jc w:val="left"/>
              <w:rPr>
                <w:rFonts w:ascii="Arial Narrow" w:hAnsi="Arial Narrow" w:cs="Arial Narrow"/>
                <w:color w:val="000000"/>
                <w:sz w:val="18"/>
                <w:szCs w:val="18"/>
              </w:rPr>
            </w:pPr>
          </w:p>
        </w:tc>
        <w:tc>
          <w:tcPr>
            <w:tcW w:w="3145" w:type="dxa"/>
            <w:gridSpan w:val="3"/>
            <w:vAlign w:val="center"/>
          </w:tcPr>
          <w:p w:rsidR="00E17297" w:rsidRPr="0008702D" w:rsidRDefault="00E17297" w:rsidP="0008702D">
            <w:pPr>
              <w:spacing w:line="216" w:lineRule="auto"/>
              <w:jc w:val="center"/>
              <w:rPr>
                <w:rFonts w:ascii="Arial Narrow" w:hAnsi="Arial Narrow" w:cs="Arial Narrow"/>
                <w:b/>
                <w:bCs/>
                <w:color w:val="000000"/>
                <w:sz w:val="18"/>
                <w:szCs w:val="18"/>
              </w:rPr>
            </w:pPr>
          </w:p>
          <w:p w:rsidR="00E17297" w:rsidRPr="0008702D" w:rsidRDefault="00E17297" w:rsidP="0008702D">
            <w:pPr>
              <w:spacing w:line="216" w:lineRule="auto"/>
              <w:jc w:val="center"/>
              <w:rPr>
                <w:rFonts w:ascii="Arial Narrow" w:hAnsi="Arial Narrow" w:cs="Arial Narrow"/>
                <w:b/>
                <w:bCs/>
                <w:color w:val="000000"/>
                <w:sz w:val="18"/>
                <w:szCs w:val="18"/>
              </w:rPr>
            </w:pPr>
          </w:p>
          <w:p w:rsidR="00E17297" w:rsidRPr="0008702D" w:rsidRDefault="00E17297" w:rsidP="0008702D">
            <w:pPr>
              <w:spacing w:line="216" w:lineRule="auto"/>
              <w:jc w:val="center"/>
              <w:rPr>
                <w:rFonts w:ascii="Arial Narrow" w:hAnsi="Arial Narrow" w:cs="Arial Narrow"/>
                <w:b/>
                <w:bCs/>
                <w:color w:val="000000"/>
                <w:sz w:val="18"/>
                <w:szCs w:val="18"/>
              </w:rPr>
            </w:pPr>
          </w:p>
          <w:p w:rsidR="00E17297" w:rsidRPr="0008702D" w:rsidRDefault="00E17297" w:rsidP="0008702D">
            <w:pPr>
              <w:spacing w:line="216" w:lineRule="auto"/>
              <w:jc w:val="center"/>
              <w:rPr>
                <w:rFonts w:ascii="Arial Narrow" w:hAnsi="Arial Narrow" w:cs="Arial Narrow"/>
                <w:b/>
                <w:bCs/>
                <w:color w:val="000000"/>
                <w:sz w:val="18"/>
                <w:szCs w:val="18"/>
              </w:rPr>
            </w:pPr>
          </w:p>
          <w:p w:rsidR="00E17297" w:rsidRPr="0008702D" w:rsidRDefault="00E17297" w:rsidP="0008702D">
            <w:pPr>
              <w:spacing w:line="216" w:lineRule="auto"/>
              <w:jc w:val="center"/>
              <w:rPr>
                <w:rFonts w:ascii="Arial Narrow" w:hAnsi="Arial Narrow" w:cs="Arial Narrow"/>
                <w:b/>
                <w:bCs/>
                <w:color w:val="000000"/>
                <w:sz w:val="18"/>
                <w:szCs w:val="18"/>
              </w:rPr>
            </w:pPr>
          </w:p>
          <w:p w:rsidR="00E17297" w:rsidRPr="0008702D" w:rsidRDefault="00E17297" w:rsidP="0008702D">
            <w:pPr>
              <w:spacing w:line="216" w:lineRule="auto"/>
              <w:jc w:val="center"/>
              <w:rPr>
                <w:rFonts w:ascii="Arial Narrow" w:hAnsi="Arial Narrow" w:cs="Arial Narrow"/>
                <w:b/>
                <w:bCs/>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B43F24">
              <w:rPr>
                <w:rFonts w:ascii="Arial Narrow" w:hAnsi="Arial Narrow" w:cs="Arial Narrow"/>
                <w:color w:val="000000"/>
                <w:sz w:val="20"/>
                <w:szCs w:val="20"/>
              </w:rPr>
              <w:t>12</w:t>
            </w:r>
          </w:p>
          <w:p w:rsidR="00C44E43" w:rsidRPr="0008702D" w:rsidRDefault="00C44E43" w:rsidP="00B02A4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lastRenderedPageBreak/>
              <w:t>(min. of</w:t>
            </w:r>
            <w:r w:rsidR="00B43F24">
              <w:rPr>
                <w:rFonts w:ascii="Arial Narrow" w:hAnsi="Arial Narrow" w:cs="Arial Narrow"/>
                <w:color w:val="000000"/>
                <w:sz w:val="20"/>
                <w:szCs w:val="20"/>
              </w:rPr>
              <w:t xml:space="preserve"> 6</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lastRenderedPageBreak/>
              <w:t>Pass or Referral</w:t>
            </w:r>
          </w:p>
        </w:tc>
      </w:tr>
      <w:tr w:rsidR="00036F07" w:rsidRPr="0008702D">
        <w:trPr>
          <w:trHeight w:val="312"/>
        </w:trPr>
        <w:tc>
          <w:tcPr>
            <w:tcW w:w="2518" w:type="dxa"/>
            <w:vMerge w:val="restart"/>
          </w:tcPr>
          <w:p w:rsidR="00036F07" w:rsidRPr="0008702D" w:rsidRDefault="00036F07" w:rsidP="0008702D">
            <w:pPr>
              <w:spacing w:line="216" w:lineRule="auto"/>
              <w:jc w:val="left"/>
              <w:rPr>
                <w:rFonts w:ascii="Arial Narrow" w:hAnsi="Arial Narrow" w:cs="Arial Narrow"/>
                <w:color w:val="000000"/>
              </w:rPr>
            </w:pPr>
          </w:p>
          <w:p w:rsidR="00036F07" w:rsidRPr="0008702D" w:rsidRDefault="00036F07"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036F07" w:rsidRPr="00656BE2" w:rsidRDefault="00036F07" w:rsidP="00E91245">
            <w:pPr>
              <w:numPr>
                <w:ilvl w:val="0"/>
                <w:numId w:val="3"/>
              </w:numPr>
              <w:tabs>
                <w:tab w:val="clear" w:pos="720"/>
                <w:tab w:val="num" w:pos="284"/>
              </w:tabs>
              <w:spacing w:line="216" w:lineRule="auto"/>
              <w:ind w:left="390" w:hanging="390"/>
              <w:jc w:val="left"/>
              <w:rPr>
                <w:rFonts w:ascii="Arial Narrow" w:hAnsi="Arial Narrow" w:cs="Arial Narrow"/>
                <w:color w:val="000000"/>
                <w:sz w:val="18"/>
                <w:szCs w:val="18"/>
              </w:rPr>
            </w:pPr>
            <w:r>
              <w:t xml:space="preserve"> </w:t>
            </w:r>
            <w:r w:rsidRPr="00273AE9">
              <w:rPr>
                <w:sz w:val="20"/>
              </w:rPr>
              <w:t>Outline the purpose of a contract of employment.</w:t>
            </w:r>
          </w:p>
        </w:tc>
        <w:tc>
          <w:tcPr>
            <w:tcW w:w="2504" w:type="dxa"/>
            <w:gridSpan w:val="2"/>
            <w:vMerge w:val="restart"/>
          </w:tcPr>
          <w:p w:rsidR="00036F07" w:rsidRPr="00036F07" w:rsidRDefault="00036F07" w:rsidP="00B160FA">
            <w:pPr>
              <w:numPr>
                <w:ilvl w:val="0"/>
                <w:numId w:val="3"/>
              </w:numPr>
              <w:tabs>
                <w:tab w:val="left" w:pos="34"/>
              </w:tabs>
              <w:spacing w:line="216" w:lineRule="auto"/>
              <w:jc w:val="left"/>
              <w:rPr>
                <w:rFonts w:ascii="Arial Narrow" w:hAnsi="Arial Narrow" w:cs="Arial Narrow"/>
                <w:color w:val="000000"/>
                <w:sz w:val="18"/>
                <w:szCs w:val="18"/>
              </w:rPr>
            </w:pPr>
            <w:r w:rsidRPr="00036F07">
              <w:rPr>
                <w:rFonts w:ascii="Arial Narrow" w:hAnsi="Arial Narrow"/>
                <w:sz w:val="18"/>
                <w:szCs w:val="18"/>
              </w:rPr>
              <w:t>The purpose of a contract of employment</w:t>
            </w:r>
            <w:r w:rsidRPr="00036F07">
              <w:rPr>
                <w:rFonts w:ascii="Arial Narrow" w:hAnsi="Arial Narrow" w:cs="Arial Narrow"/>
                <w:sz w:val="18"/>
                <w:szCs w:val="18"/>
                <w:lang w:eastAsia="en-GB"/>
              </w:rPr>
              <w:t xml:space="preserve"> is outlined </w:t>
            </w:r>
            <w:r w:rsidRPr="00036F07">
              <w:rPr>
                <w:rFonts w:ascii="Arial Narrow" w:hAnsi="Arial Narrow" w:cs="Arial Narrow"/>
                <w:b/>
                <w:sz w:val="18"/>
                <w:szCs w:val="18"/>
                <w:lang w:eastAsia="en-GB"/>
              </w:rPr>
              <w:t xml:space="preserve">but </w:t>
            </w:r>
            <w:r w:rsidRPr="00036F07">
              <w:rPr>
                <w:rFonts w:ascii="Arial Narrow" w:hAnsi="Arial Narrow" w:cs="Arial Narrow"/>
                <w:sz w:val="18"/>
                <w:szCs w:val="18"/>
                <w:lang w:eastAsia="en-GB"/>
              </w:rPr>
              <w:t xml:space="preserve"> is incorrect, incomplete or inappropriate</w:t>
            </w:r>
          </w:p>
        </w:tc>
        <w:tc>
          <w:tcPr>
            <w:tcW w:w="2504" w:type="dxa"/>
            <w:gridSpan w:val="3"/>
            <w:vMerge w:val="restart"/>
          </w:tcPr>
          <w:p w:rsidR="00036F07" w:rsidRPr="00036F07" w:rsidRDefault="00036F07" w:rsidP="00036F07">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36F07">
              <w:rPr>
                <w:rFonts w:ascii="Arial Narrow" w:hAnsi="Arial Narrow" w:cs="Arial Narrow"/>
                <w:sz w:val="18"/>
                <w:szCs w:val="18"/>
                <w:lang w:eastAsia="en-GB"/>
              </w:rPr>
              <w:t xml:space="preserve">A correct   outline is given of </w:t>
            </w:r>
            <w:r w:rsidRPr="00036F07">
              <w:rPr>
                <w:rFonts w:ascii="Arial Narrow" w:hAnsi="Arial Narrow"/>
                <w:sz w:val="18"/>
                <w:szCs w:val="18"/>
              </w:rPr>
              <w:t>the purpose of a contract of employment although the outline may be limited</w:t>
            </w:r>
          </w:p>
        </w:tc>
        <w:tc>
          <w:tcPr>
            <w:tcW w:w="2505" w:type="dxa"/>
            <w:gridSpan w:val="4"/>
            <w:vMerge w:val="restart"/>
          </w:tcPr>
          <w:p w:rsidR="00036F07" w:rsidRPr="00036F07" w:rsidRDefault="00036F07" w:rsidP="00036F07">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36F07">
              <w:rPr>
                <w:rFonts w:ascii="Arial Narrow" w:hAnsi="Arial Narrow" w:cs="Arial Narrow"/>
                <w:sz w:val="18"/>
                <w:szCs w:val="18"/>
                <w:lang w:eastAsia="en-GB"/>
              </w:rPr>
              <w:t xml:space="preserve">The </w:t>
            </w:r>
            <w:r w:rsidRPr="00036F07">
              <w:rPr>
                <w:rFonts w:ascii="Arial Narrow" w:hAnsi="Arial Narrow"/>
                <w:sz w:val="18"/>
                <w:szCs w:val="18"/>
              </w:rPr>
              <w:t>purpose of a contract of employment.</w:t>
            </w:r>
            <w:r w:rsidRPr="00036F07">
              <w:rPr>
                <w:rFonts w:ascii="Arial Narrow" w:hAnsi="Arial Narrow" w:cs="Arial Narrow"/>
                <w:sz w:val="18"/>
                <w:szCs w:val="18"/>
                <w:lang w:eastAsia="en-GB"/>
              </w:rPr>
              <w:t xml:space="preserve"> Is correctly and appropriately outlined in detail</w:t>
            </w:r>
          </w:p>
        </w:tc>
        <w:tc>
          <w:tcPr>
            <w:tcW w:w="3145" w:type="dxa"/>
            <w:gridSpan w:val="3"/>
            <w:vAlign w:val="center"/>
          </w:tcPr>
          <w:p w:rsidR="00036F07" w:rsidRPr="0008702D" w:rsidRDefault="00036F07" w:rsidP="0008702D">
            <w:pPr>
              <w:spacing w:line="216" w:lineRule="auto"/>
              <w:jc w:val="center"/>
              <w:rPr>
                <w:rFonts w:ascii="Arial Narrow" w:hAnsi="Arial Narrow" w:cs="Arial Narrow"/>
                <w:color w:val="000000"/>
                <w:sz w:val="18"/>
                <w:szCs w:val="18"/>
              </w:rPr>
            </w:pPr>
          </w:p>
          <w:p w:rsidR="00036F07" w:rsidRPr="0008702D" w:rsidRDefault="00036F07" w:rsidP="0008702D">
            <w:pPr>
              <w:spacing w:line="216" w:lineRule="auto"/>
              <w:jc w:val="center"/>
              <w:rPr>
                <w:rFonts w:ascii="Arial Narrow" w:hAnsi="Arial Narrow" w:cs="Arial Narrow"/>
                <w:color w:val="000000"/>
                <w:sz w:val="18"/>
                <w:szCs w:val="18"/>
              </w:rPr>
            </w:pPr>
          </w:p>
          <w:p w:rsidR="00036F07" w:rsidRPr="0008702D" w:rsidRDefault="00036F07" w:rsidP="0008702D">
            <w:pPr>
              <w:spacing w:line="216" w:lineRule="auto"/>
              <w:jc w:val="center"/>
              <w:rPr>
                <w:rFonts w:ascii="Arial Narrow" w:hAnsi="Arial Narrow" w:cs="Arial Narrow"/>
                <w:color w:val="000000"/>
                <w:sz w:val="18"/>
                <w:szCs w:val="18"/>
              </w:rPr>
            </w:pPr>
          </w:p>
          <w:p w:rsidR="00036F07" w:rsidRPr="0008702D" w:rsidRDefault="00036F07" w:rsidP="0008702D">
            <w:pPr>
              <w:spacing w:line="216" w:lineRule="auto"/>
              <w:jc w:val="center"/>
              <w:rPr>
                <w:rFonts w:ascii="Arial Narrow" w:hAnsi="Arial Narrow" w:cs="Arial Narrow"/>
                <w:color w:val="000000"/>
                <w:sz w:val="18"/>
                <w:szCs w:val="18"/>
              </w:rPr>
            </w:pPr>
          </w:p>
          <w:p w:rsidR="00036F07" w:rsidRPr="0008702D" w:rsidRDefault="00036F07"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b/>
                <w:bCs/>
                <w:color w:val="00000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B43F24" w:rsidRPr="0008702D" w:rsidRDefault="00B43F24" w:rsidP="00B43F2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C44E43" w:rsidRPr="0008702D" w:rsidRDefault="00B43F24" w:rsidP="00B43F2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(min. of</w:t>
            </w:r>
            <w:r>
              <w:rPr>
                <w:rFonts w:ascii="Arial Narrow" w:hAnsi="Arial Narrow" w:cs="Arial Narrow"/>
                <w:color w:val="000000"/>
                <w:sz w:val="20"/>
                <w:szCs w:val="20"/>
              </w:rPr>
              <w:t xml:space="preserve"> 6</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616189" w:rsidRPr="0008702D" w:rsidTr="00377F4D">
        <w:trPr>
          <w:trHeight w:val="312"/>
        </w:trPr>
        <w:tc>
          <w:tcPr>
            <w:tcW w:w="2518" w:type="dxa"/>
            <w:vMerge w:val="restart"/>
          </w:tcPr>
          <w:p w:rsidR="00616189" w:rsidRPr="0008702D" w:rsidRDefault="00616189" w:rsidP="00377F4D">
            <w:pPr>
              <w:spacing w:line="216" w:lineRule="auto"/>
              <w:jc w:val="left"/>
              <w:rPr>
                <w:rFonts w:ascii="Arial Narrow" w:hAnsi="Arial Narrow" w:cs="Arial Narrow"/>
                <w:color w:val="000000"/>
              </w:rPr>
            </w:pPr>
          </w:p>
          <w:p w:rsidR="00616189" w:rsidRPr="0008702D" w:rsidRDefault="00616189" w:rsidP="00377F4D">
            <w:pPr>
              <w:spacing w:line="216" w:lineRule="auto"/>
              <w:jc w:val="left"/>
              <w:rPr>
                <w:rFonts w:ascii="Arial Narrow" w:hAnsi="Arial Narrow" w:cs="Arial Narrow"/>
                <w:color w:val="000000"/>
              </w:rPr>
            </w:pPr>
            <w:r>
              <w:rPr>
                <w:rFonts w:ascii="Arial Narrow" w:hAnsi="Arial Narrow" w:cs="Arial Narrow"/>
                <w:color w:val="000000"/>
              </w:rPr>
              <w:t>AC 1.4</w:t>
            </w:r>
          </w:p>
          <w:p w:rsidR="00616189" w:rsidRPr="00656BE2" w:rsidRDefault="00616189" w:rsidP="00E91245">
            <w:pPr>
              <w:numPr>
                <w:ilvl w:val="0"/>
                <w:numId w:val="3"/>
              </w:numPr>
              <w:tabs>
                <w:tab w:val="clear" w:pos="720"/>
                <w:tab w:val="num" w:pos="284"/>
              </w:tabs>
              <w:spacing w:line="216" w:lineRule="auto"/>
              <w:ind w:left="390" w:hanging="720"/>
              <w:jc w:val="left"/>
              <w:rPr>
                <w:rFonts w:ascii="Arial Narrow" w:hAnsi="Arial Narrow" w:cs="Arial Narrow"/>
                <w:color w:val="000000"/>
                <w:sz w:val="18"/>
                <w:szCs w:val="18"/>
              </w:rPr>
            </w:pPr>
            <w:r>
              <w:t xml:space="preserve"> </w:t>
            </w:r>
            <w:r w:rsidRPr="00273AE9">
              <w:rPr>
                <w:sz w:val="20"/>
              </w:rPr>
              <w:t>Explain why a contract of employment is important</w:t>
            </w:r>
          </w:p>
        </w:tc>
        <w:tc>
          <w:tcPr>
            <w:tcW w:w="2504" w:type="dxa"/>
            <w:gridSpan w:val="2"/>
            <w:vMerge w:val="restart"/>
          </w:tcPr>
          <w:p w:rsidR="00616189" w:rsidRPr="00616189" w:rsidRDefault="00616189" w:rsidP="00B160FA">
            <w:pPr>
              <w:numPr>
                <w:ilvl w:val="0"/>
                <w:numId w:val="3"/>
              </w:numPr>
              <w:autoSpaceDE w:val="0"/>
              <w:autoSpaceDN w:val="0"/>
              <w:adjustRightInd w:val="0"/>
              <w:spacing w:before="60" w:after="60" w:line="226" w:lineRule="auto"/>
              <w:jc w:val="left"/>
              <w:rPr>
                <w:rFonts w:ascii="Arial Narrow" w:hAnsi="Arial Narrow"/>
                <w:sz w:val="18"/>
                <w:szCs w:val="18"/>
                <w:lang w:eastAsia="en-GB"/>
              </w:rPr>
            </w:pPr>
            <w:r w:rsidRPr="00616189">
              <w:rPr>
                <w:rFonts w:ascii="Arial Narrow" w:hAnsi="Arial Narrow"/>
                <w:sz w:val="18"/>
                <w:szCs w:val="18"/>
              </w:rPr>
              <w:t>Why a contract of employment is important</w:t>
            </w:r>
            <w:r w:rsidRPr="00616189">
              <w:rPr>
                <w:rFonts w:ascii="Arial Narrow" w:hAnsi="Arial Narrow"/>
                <w:sz w:val="18"/>
                <w:szCs w:val="18"/>
                <w:lang w:eastAsia="en-GB"/>
              </w:rPr>
              <w:t xml:space="preserve"> is merely outlined or described, as opposed to explained</w:t>
            </w:r>
          </w:p>
          <w:p w:rsidR="00616189" w:rsidRPr="00616189" w:rsidRDefault="00616189" w:rsidP="00B160FA">
            <w:pPr>
              <w:numPr>
                <w:ilvl w:val="0"/>
                <w:numId w:val="3"/>
              </w:numPr>
              <w:tabs>
                <w:tab w:val="left" w:pos="34"/>
              </w:tabs>
              <w:spacing w:line="216" w:lineRule="auto"/>
              <w:jc w:val="left"/>
              <w:rPr>
                <w:rFonts w:ascii="Arial Narrow" w:hAnsi="Arial Narrow" w:cs="Arial Narrow"/>
                <w:color w:val="000000"/>
                <w:sz w:val="18"/>
                <w:szCs w:val="18"/>
              </w:rPr>
            </w:pPr>
            <w:r w:rsidRPr="00616189">
              <w:rPr>
                <w:rFonts w:ascii="Arial Narrow" w:hAnsi="Arial Narrow"/>
                <w:sz w:val="18"/>
                <w:szCs w:val="18"/>
              </w:rPr>
              <w:t>Why a contract of employment is important</w:t>
            </w:r>
            <w:r w:rsidRPr="00616189">
              <w:rPr>
                <w:rFonts w:ascii="Arial Narrow" w:hAnsi="Arial Narrow" w:cs="Arial Narrow"/>
                <w:sz w:val="18"/>
                <w:szCs w:val="18"/>
                <w:lang w:eastAsia="en-GB"/>
              </w:rPr>
              <w:t xml:space="preserve"> is explained </w:t>
            </w:r>
            <w:r w:rsidRPr="00616189">
              <w:rPr>
                <w:rFonts w:ascii="Arial Narrow" w:hAnsi="Arial Narrow" w:cs="Arial Narrow"/>
                <w:b/>
                <w:sz w:val="18"/>
                <w:szCs w:val="18"/>
                <w:lang w:eastAsia="en-GB"/>
              </w:rPr>
              <w:t>but</w:t>
            </w:r>
            <w:r w:rsidRPr="00616189">
              <w:rPr>
                <w:rFonts w:ascii="Arial Narrow" w:hAnsi="Arial Narrow" w:cs="Arial Narrow"/>
                <w:sz w:val="18"/>
                <w:szCs w:val="18"/>
                <w:lang w:eastAsia="en-GB"/>
              </w:rPr>
              <w:t xml:space="preserve"> the explanation is incorrect or minimal</w:t>
            </w:r>
          </w:p>
        </w:tc>
        <w:tc>
          <w:tcPr>
            <w:tcW w:w="2504" w:type="dxa"/>
            <w:gridSpan w:val="3"/>
            <w:vMerge w:val="restart"/>
          </w:tcPr>
          <w:p w:rsidR="00616189" w:rsidRPr="00616189" w:rsidRDefault="00616189" w:rsidP="00B160FA">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616189">
              <w:rPr>
                <w:rFonts w:ascii="Arial Narrow" w:hAnsi="Arial Narrow"/>
                <w:sz w:val="18"/>
                <w:szCs w:val="18"/>
              </w:rPr>
              <w:t>Why a contract of employment is important</w:t>
            </w:r>
            <w:r w:rsidRPr="00616189">
              <w:rPr>
                <w:rFonts w:ascii="Arial Narrow" w:hAnsi="Arial Narrow" w:cs="Arial Narrow"/>
                <w:sz w:val="18"/>
                <w:szCs w:val="18"/>
                <w:lang w:eastAsia="en-GB"/>
              </w:rPr>
              <w:t xml:space="preserve"> is correctly explained although the explanation may be limited</w:t>
            </w:r>
          </w:p>
        </w:tc>
        <w:tc>
          <w:tcPr>
            <w:tcW w:w="2505" w:type="dxa"/>
            <w:gridSpan w:val="4"/>
            <w:vMerge w:val="restart"/>
          </w:tcPr>
          <w:p w:rsidR="00616189" w:rsidRPr="00616189" w:rsidRDefault="00616189" w:rsidP="00B160FA">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616189">
              <w:rPr>
                <w:rFonts w:ascii="Arial Narrow" w:hAnsi="Arial Narrow"/>
                <w:sz w:val="18"/>
                <w:szCs w:val="18"/>
              </w:rPr>
              <w:t>Why a contract of employment is important</w:t>
            </w:r>
            <w:r w:rsidRPr="00616189">
              <w:rPr>
                <w:rFonts w:ascii="Arial Narrow" w:hAnsi="Arial Narrow" w:cs="Arial Narrow"/>
                <w:sz w:val="18"/>
                <w:szCs w:val="18"/>
                <w:lang w:eastAsia="en-GB"/>
              </w:rPr>
              <w:t xml:space="preserve"> is correctly explained in detail</w:t>
            </w:r>
          </w:p>
          <w:p w:rsidR="00616189" w:rsidRPr="00616189" w:rsidRDefault="00616189" w:rsidP="00616189">
            <w:pPr>
              <w:numPr>
                <w:ilvl w:val="0"/>
                <w:numId w:val="6"/>
              </w:numPr>
              <w:tabs>
                <w:tab w:val="left" w:pos="34"/>
              </w:tabs>
              <w:spacing w:line="216" w:lineRule="auto"/>
              <w:jc w:val="left"/>
              <w:rPr>
                <w:rFonts w:ascii="Arial Narrow" w:hAnsi="Arial Narrow" w:cs="Arial Narrow"/>
                <w:color w:val="000000"/>
                <w:sz w:val="18"/>
                <w:szCs w:val="18"/>
              </w:rPr>
            </w:pPr>
            <w:r w:rsidRPr="00616189">
              <w:rPr>
                <w:rFonts w:ascii="Arial Narrow" w:hAnsi="Arial Narrow" w:cs="Arial Narrow"/>
                <w:sz w:val="18"/>
                <w:szCs w:val="18"/>
                <w:lang w:eastAsia="en-GB"/>
              </w:rPr>
              <w:t>An example may be given to enhance the explanation</w:t>
            </w:r>
          </w:p>
        </w:tc>
        <w:tc>
          <w:tcPr>
            <w:tcW w:w="3145" w:type="dxa"/>
            <w:gridSpan w:val="3"/>
            <w:vAlign w:val="center"/>
          </w:tcPr>
          <w:p w:rsidR="00616189" w:rsidRPr="0008702D" w:rsidRDefault="00616189" w:rsidP="00377F4D">
            <w:pPr>
              <w:spacing w:line="216" w:lineRule="auto"/>
              <w:jc w:val="center"/>
              <w:rPr>
                <w:rFonts w:ascii="Arial Narrow" w:hAnsi="Arial Narrow" w:cs="Arial Narrow"/>
                <w:color w:val="000000"/>
                <w:sz w:val="18"/>
                <w:szCs w:val="18"/>
              </w:rPr>
            </w:pPr>
          </w:p>
          <w:p w:rsidR="00616189" w:rsidRPr="0008702D" w:rsidRDefault="00616189" w:rsidP="00377F4D">
            <w:pPr>
              <w:spacing w:line="216" w:lineRule="auto"/>
              <w:jc w:val="center"/>
              <w:rPr>
                <w:rFonts w:ascii="Arial Narrow" w:hAnsi="Arial Narrow" w:cs="Arial Narrow"/>
                <w:color w:val="000000"/>
                <w:sz w:val="18"/>
                <w:szCs w:val="18"/>
              </w:rPr>
            </w:pPr>
          </w:p>
          <w:p w:rsidR="00616189" w:rsidRPr="0008702D" w:rsidRDefault="00616189" w:rsidP="00377F4D">
            <w:pPr>
              <w:spacing w:line="216" w:lineRule="auto"/>
              <w:jc w:val="center"/>
              <w:rPr>
                <w:rFonts w:ascii="Arial Narrow" w:hAnsi="Arial Narrow" w:cs="Arial Narrow"/>
                <w:color w:val="000000"/>
                <w:sz w:val="18"/>
                <w:szCs w:val="18"/>
              </w:rPr>
            </w:pPr>
          </w:p>
          <w:p w:rsidR="00616189" w:rsidRPr="0008702D" w:rsidRDefault="00616189" w:rsidP="00377F4D">
            <w:pPr>
              <w:spacing w:line="216" w:lineRule="auto"/>
              <w:jc w:val="center"/>
              <w:rPr>
                <w:rFonts w:ascii="Arial Narrow" w:hAnsi="Arial Narrow" w:cs="Arial Narrow"/>
                <w:color w:val="000000"/>
                <w:sz w:val="18"/>
                <w:szCs w:val="18"/>
              </w:rPr>
            </w:pPr>
          </w:p>
          <w:p w:rsidR="00616189" w:rsidRPr="0008702D" w:rsidRDefault="00616189" w:rsidP="00377F4D">
            <w:pPr>
              <w:spacing w:line="216" w:lineRule="auto"/>
              <w:jc w:val="center"/>
              <w:rPr>
                <w:rFonts w:ascii="Arial Narrow" w:hAnsi="Arial Narrow" w:cs="Arial Narrow"/>
                <w:color w:val="000000"/>
                <w:sz w:val="18"/>
                <w:szCs w:val="18"/>
              </w:rPr>
            </w:pPr>
          </w:p>
        </w:tc>
      </w:tr>
      <w:tr w:rsidR="00C56AAC" w:rsidRPr="0008702D" w:rsidTr="00377F4D">
        <w:trPr>
          <w:trHeight w:val="312"/>
        </w:trPr>
        <w:tc>
          <w:tcPr>
            <w:tcW w:w="2518" w:type="dxa"/>
            <w:vMerge/>
          </w:tcPr>
          <w:p w:rsidR="00C56AAC" w:rsidRPr="0008702D" w:rsidRDefault="00C56AAC" w:rsidP="00377F4D">
            <w:pPr>
              <w:spacing w:line="216" w:lineRule="auto"/>
              <w:jc w:val="left"/>
              <w:rPr>
                <w:rFonts w:ascii="Arial Narrow" w:hAnsi="Arial Narrow" w:cs="Arial Narrow"/>
                <w:b/>
                <w:bCs/>
                <w:color w:val="000000"/>
              </w:rPr>
            </w:pPr>
          </w:p>
        </w:tc>
        <w:tc>
          <w:tcPr>
            <w:tcW w:w="2504" w:type="dxa"/>
            <w:gridSpan w:val="2"/>
            <w:vMerge/>
          </w:tcPr>
          <w:p w:rsidR="00C56AAC" w:rsidRPr="0008702D" w:rsidRDefault="00C56AAC" w:rsidP="00377F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C56AAC" w:rsidRPr="0008702D" w:rsidRDefault="00C56AAC" w:rsidP="00377F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C56AAC" w:rsidRPr="0008702D" w:rsidRDefault="00C56AAC" w:rsidP="00377F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B43F24" w:rsidRPr="0008702D" w:rsidRDefault="00B43F24" w:rsidP="00B43F2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C56AAC" w:rsidRPr="0008702D" w:rsidRDefault="00B43F24" w:rsidP="00B43F2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(min. of</w:t>
            </w:r>
            <w:r>
              <w:rPr>
                <w:rFonts w:ascii="Arial Narrow" w:hAnsi="Arial Narrow" w:cs="Arial Narrow"/>
                <w:color w:val="000000"/>
                <w:sz w:val="20"/>
                <w:szCs w:val="20"/>
              </w:rPr>
              <w:t xml:space="preserve"> 6</w:t>
            </w:r>
            <w:r w:rsidRPr="0008702D">
              <w:rPr>
                <w:rFonts w:ascii="Arial Narrow" w:hAnsi="Arial Narrow" w:cs="Arial Narrow"/>
                <w:color w:val="000000"/>
                <w:sz w:val="20"/>
                <w:szCs w:val="20"/>
              </w:rPr>
              <w:t>)</w:t>
            </w:r>
          </w:p>
        </w:tc>
        <w:tc>
          <w:tcPr>
            <w:tcW w:w="1728" w:type="dxa"/>
            <w:vAlign w:val="center"/>
          </w:tcPr>
          <w:p w:rsidR="00C56AAC" w:rsidRPr="0008702D" w:rsidRDefault="00C56AAC" w:rsidP="00377F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44E43" w:rsidRPr="0008702D">
        <w:trPr>
          <w:trHeight w:val="312"/>
        </w:trPr>
        <w:tc>
          <w:tcPr>
            <w:tcW w:w="6588" w:type="dxa"/>
            <w:gridSpan w:val="5"/>
          </w:tcPr>
          <w:p w:rsidR="00C44E43" w:rsidRPr="0008702D" w:rsidRDefault="00C44E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8"/>
          </w:tcPr>
          <w:p w:rsidR="00C44E43" w:rsidRPr="0008702D" w:rsidRDefault="00C44E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C44E43" w:rsidRPr="0008702D" w:rsidRDefault="00C44E43" w:rsidP="0008702D">
            <w:pPr>
              <w:spacing w:line="216" w:lineRule="auto"/>
              <w:jc w:val="left"/>
              <w:rPr>
                <w:rFonts w:ascii="Arial Narrow" w:hAnsi="Arial Narrow" w:cs="Arial Narrow"/>
                <w:color w:val="000000"/>
                <w:sz w:val="20"/>
                <w:szCs w:val="20"/>
              </w:rPr>
            </w:pPr>
          </w:p>
          <w:p w:rsidR="00C44E43" w:rsidRPr="0008702D" w:rsidRDefault="00C44E43" w:rsidP="0008702D">
            <w:pPr>
              <w:spacing w:line="216" w:lineRule="auto"/>
              <w:jc w:val="left"/>
              <w:rPr>
                <w:rFonts w:ascii="Arial Narrow" w:hAnsi="Arial Narrow" w:cs="Arial Narrow"/>
                <w:b/>
                <w:bCs/>
                <w:color w:val="000000"/>
                <w:sz w:val="20"/>
                <w:szCs w:val="20"/>
              </w:rPr>
            </w:pPr>
          </w:p>
        </w:tc>
      </w:tr>
      <w:tr w:rsidR="00C44E43" w:rsidRPr="0008702D">
        <w:trPr>
          <w:trHeight w:val="312"/>
        </w:trPr>
        <w:tc>
          <w:tcPr>
            <w:tcW w:w="13176" w:type="dxa"/>
            <w:gridSpan w:val="13"/>
            <w:shd w:val="clear" w:color="auto" w:fill="E0E0E0"/>
          </w:tcPr>
          <w:p w:rsidR="00C44E43" w:rsidRPr="0008702D" w:rsidRDefault="00C44E43" w:rsidP="003B5941">
            <w:pPr>
              <w:ind w:left="36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00C82DEA" w:rsidRPr="0041740A">
              <w:rPr>
                <w:sz w:val="20"/>
                <w:szCs w:val="20"/>
              </w:rPr>
              <w:t>Understand</w:t>
            </w:r>
            <w:r w:rsidR="00C82DEA">
              <w:rPr>
                <w:sz w:val="20"/>
                <w:szCs w:val="20"/>
              </w:rPr>
              <w:t xml:space="preserve"> </w:t>
            </w:r>
            <w:r w:rsidR="00C82DEA" w:rsidRPr="0041740A">
              <w:rPr>
                <w:sz w:val="20"/>
                <w:szCs w:val="20"/>
              </w:rPr>
              <w:t xml:space="preserve">organisational disciplinary and </w:t>
            </w:r>
            <w:r w:rsidR="00C82DEA">
              <w:rPr>
                <w:sz w:val="20"/>
                <w:szCs w:val="20"/>
              </w:rPr>
              <w:t>grievance</w:t>
            </w:r>
            <w:r w:rsidR="00C82DEA" w:rsidRPr="0041740A">
              <w:rPr>
                <w:sz w:val="20"/>
                <w:szCs w:val="20"/>
              </w:rPr>
              <w:t xml:space="preserve"> </w:t>
            </w:r>
            <w:r w:rsidR="00C82DEA">
              <w:rPr>
                <w:sz w:val="20"/>
                <w:szCs w:val="20"/>
              </w:rPr>
              <w:t>procedure</w:t>
            </w:r>
            <w:r w:rsidR="00C82DEA" w:rsidRPr="0041740A">
              <w:rPr>
                <w:sz w:val="20"/>
                <w:szCs w:val="20"/>
              </w:rPr>
              <w:t xml:space="preserve"> </w:t>
            </w:r>
            <w:r w:rsidRPr="0008702D">
              <w:rPr>
                <w:rFonts w:ascii="Arial Narrow" w:hAnsi="Arial Narrow" w:cs="Arial Narrow"/>
                <w:color w:val="000000"/>
                <w:sz w:val="20"/>
                <w:szCs w:val="20"/>
              </w:rPr>
              <w:t>[</w:t>
            </w:r>
            <w:r w:rsidR="00C82DEA">
              <w:rPr>
                <w:rFonts w:ascii="Arial Narrow" w:hAnsi="Arial Narrow" w:cs="Arial Narrow"/>
                <w:color w:val="000000"/>
                <w:sz w:val="20"/>
                <w:szCs w:val="20"/>
              </w:rPr>
              <w:t>48</w:t>
            </w:r>
            <w:r w:rsidRPr="0008702D">
              <w:rPr>
                <w:rFonts w:ascii="Arial Narrow" w:hAnsi="Arial Narrow" w:cs="Arial Narrow"/>
                <w:color w:val="000000"/>
                <w:sz w:val="20"/>
                <w:szCs w:val="20"/>
              </w:rPr>
              <w:t xml:space="preserve"> Marks]</w:t>
            </w:r>
          </w:p>
        </w:tc>
      </w:tr>
      <w:tr w:rsidR="00C44E43" w:rsidRPr="0008702D">
        <w:trPr>
          <w:trHeight w:val="312"/>
        </w:trPr>
        <w:tc>
          <w:tcPr>
            <w:tcW w:w="2518" w:type="dxa"/>
            <w:vAlign w:val="center"/>
          </w:tcPr>
          <w:p w:rsidR="00C44E43" w:rsidRPr="0008702D" w:rsidRDefault="00C44E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9"/>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C44E43" w:rsidRPr="0008702D" w:rsidRDefault="00C44E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C44E43" w:rsidRPr="0008702D" w:rsidRDefault="00C44E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C44E43" w:rsidRPr="0008702D">
        <w:trPr>
          <w:trHeight w:val="312"/>
        </w:trPr>
        <w:tc>
          <w:tcPr>
            <w:tcW w:w="2518" w:type="dxa"/>
            <w:vMerge w:val="restart"/>
            <w:vAlign w:val="center"/>
          </w:tcPr>
          <w:p w:rsidR="00C44E43" w:rsidRDefault="00C44E43"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E91245" w:rsidRPr="0008702D" w:rsidRDefault="00E91245" w:rsidP="0008702D">
            <w:pPr>
              <w:spacing w:line="216" w:lineRule="auto"/>
              <w:jc w:val="left"/>
              <w:rPr>
                <w:rFonts w:ascii="Arial Narrow" w:hAnsi="Arial Narrow" w:cs="Arial Narrow"/>
                <w:color w:val="000000"/>
              </w:rPr>
            </w:pPr>
            <w:r w:rsidRPr="0041740A">
              <w:rPr>
                <w:sz w:val="20"/>
                <w:szCs w:val="20"/>
              </w:rPr>
              <w:t>Outline the team leader’s  responsibilities under the  organisation’s dismissal and disciplinary policy</w:t>
            </w:r>
          </w:p>
          <w:p w:rsidR="00C44E43" w:rsidRPr="00656BE2" w:rsidRDefault="00C56AAC" w:rsidP="00656BE2">
            <w:pPr>
              <w:numPr>
                <w:ilvl w:val="0"/>
                <w:numId w:val="3"/>
              </w:numPr>
              <w:tabs>
                <w:tab w:val="clear" w:pos="720"/>
                <w:tab w:val="num" w:pos="284"/>
              </w:tabs>
              <w:spacing w:line="216" w:lineRule="auto"/>
              <w:ind w:left="426" w:hanging="720"/>
              <w:jc w:val="left"/>
              <w:rPr>
                <w:rFonts w:ascii="Arial Narrow" w:hAnsi="Arial Narrow" w:cs="Arial Narrow"/>
                <w:color w:val="000000"/>
              </w:rPr>
            </w:pPr>
            <w:r>
              <w:rPr>
                <w:sz w:val="20"/>
                <w:szCs w:val="20"/>
              </w:rPr>
              <w:t xml:space="preserve"> </w:t>
            </w:r>
          </w:p>
        </w:tc>
        <w:tc>
          <w:tcPr>
            <w:tcW w:w="2504" w:type="dxa"/>
            <w:gridSpan w:val="2"/>
          </w:tcPr>
          <w:p w:rsidR="00C44E43" w:rsidRPr="0008702D" w:rsidRDefault="00C44E43" w:rsidP="00B43F24">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sidR="00E1346B">
              <w:rPr>
                <w:rFonts w:ascii="Arial Narrow" w:hAnsi="Arial Narrow" w:cs="Arial Narrow"/>
                <w:b/>
                <w:bCs/>
                <w:color w:val="000000"/>
                <w:sz w:val="20"/>
                <w:szCs w:val="20"/>
              </w:rPr>
              <w:t>ca</w:t>
            </w:r>
            <w:r w:rsidR="00B43F24">
              <w:rPr>
                <w:rFonts w:ascii="Arial Narrow" w:hAnsi="Arial Narrow" w:cs="Arial Narrow"/>
                <w:b/>
                <w:bCs/>
                <w:color w:val="000000"/>
                <w:sz w:val="20"/>
                <w:szCs w:val="20"/>
              </w:rPr>
              <w:t>12/</w:t>
            </w:r>
            <w:r w:rsidR="007A28E8">
              <w:rPr>
                <w:rFonts w:ascii="Arial Narrow" w:hAnsi="Arial Narrow" w:cs="Arial Narrow"/>
                <w:b/>
                <w:bCs/>
                <w:color w:val="000000"/>
                <w:sz w:val="20"/>
                <w:szCs w:val="20"/>
              </w:rPr>
              <w:t>/</w:t>
            </w:r>
            <w:r w:rsidR="00B43F24">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4" w:type="dxa"/>
            <w:gridSpan w:val="3"/>
          </w:tcPr>
          <w:p w:rsidR="00C44E43" w:rsidRPr="0008702D" w:rsidRDefault="00C44E43" w:rsidP="00B43F24">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B43F24">
              <w:rPr>
                <w:rFonts w:ascii="Arial Narrow" w:hAnsi="Arial Narrow" w:cs="Arial Narrow"/>
                <w:b/>
                <w:bCs/>
                <w:color w:val="000000"/>
                <w:sz w:val="20"/>
                <w:szCs w:val="20"/>
              </w:rPr>
              <w:t>24/48</w:t>
            </w:r>
            <w:r w:rsidRPr="0008702D">
              <w:rPr>
                <w:rFonts w:ascii="Arial Narrow" w:hAnsi="Arial Narrow" w:cs="Arial Narrow"/>
                <w:b/>
                <w:bCs/>
                <w:color w:val="000000"/>
                <w:sz w:val="20"/>
                <w:szCs w:val="20"/>
              </w:rPr>
              <w:t>]</w:t>
            </w:r>
          </w:p>
        </w:tc>
        <w:tc>
          <w:tcPr>
            <w:tcW w:w="2505" w:type="dxa"/>
            <w:gridSpan w:val="4"/>
          </w:tcPr>
          <w:p w:rsidR="00C44E43" w:rsidRPr="0008702D" w:rsidRDefault="00C44E43" w:rsidP="00B43F24">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sidR="00E1346B">
              <w:rPr>
                <w:rFonts w:ascii="Arial Narrow" w:hAnsi="Arial Narrow" w:cs="Arial Narrow"/>
                <w:b/>
                <w:bCs/>
                <w:color w:val="000000"/>
                <w:sz w:val="20"/>
                <w:szCs w:val="20"/>
              </w:rPr>
              <w:t>ca.</w:t>
            </w:r>
            <w:r w:rsidR="00B43F24">
              <w:rPr>
                <w:rFonts w:ascii="Arial Narrow" w:hAnsi="Arial Narrow" w:cs="Arial Narrow"/>
                <w:b/>
                <w:bCs/>
                <w:color w:val="000000"/>
                <w:sz w:val="20"/>
                <w:szCs w:val="20"/>
              </w:rPr>
              <w:t>36/48</w:t>
            </w:r>
            <w:r w:rsidRPr="0008702D">
              <w:rPr>
                <w:rFonts w:ascii="Arial Narrow" w:hAnsi="Arial Narrow" w:cs="Arial Narrow"/>
                <w:b/>
                <w:bCs/>
                <w:color w:val="000000"/>
                <w:sz w:val="20"/>
                <w:szCs w:val="20"/>
              </w:rPr>
              <w:t>]</w:t>
            </w:r>
          </w:p>
        </w:tc>
        <w:tc>
          <w:tcPr>
            <w:tcW w:w="3145" w:type="dxa"/>
            <w:gridSpan w:val="3"/>
            <w:vMerge w:val="restart"/>
            <w:vAlign w:val="center"/>
          </w:tcPr>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tc>
      </w:tr>
      <w:tr w:rsidR="00F067AE" w:rsidRPr="0008702D">
        <w:trPr>
          <w:trHeight w:val="312"/>
        </w:trPr>
        <w:tc>
          <w:tcPr>
            <w:tcW w:w="2518" w:type="dxa"/>
            <w:vMerge/>
          </w:tcPr>
          <w:p w:rsidR="00F067AE" w:rsidRPr="0008702D" w:rsidRDefault="00F067AE" w:rsidP="0008702D">
            <w:pPr>
              <w:spacing w:line="216" w:lineRule="auto"/>
              <w:jc w:val="left"/>
              <w:rPr>
                <w:rFonts w:ascii="Arial Narrow" w:hAnsi="Arial Narrow" w:cs="Arial Narrow"/>
                <w:color w:val="000000"/>
              </w:rPr>
            </w:pPr>
          </w:p>
        </w:tc>
        <w:tc>
          <w:tcPr>
            <w:tcW w:w="2504" w:type="dxa"/>
            <w:gridSpan w:val="2"/>
            <w:vMerge w:val="restart"/>
          </w:tcPr>
          <w:p w:rsidR="00F067AE" w:rsidRPr="00F067AE" w:rsidRDefault="00F067AE" w:rsidP="00B160FA">
            <w:pPr>
              <w:numPr>
                <w:ilvl w:val="0"/>
                <w:numId w:val="3"/>
              </w:numPr>
              <w:tabs>
                <w:tab w:val="left" w:pos="34"/>
              </w:tabs>
              <w:spacing w:line="216" w:lineRule="auto"/>
              <w:jc w:val="left"/>
              <w:rPr>
                <w:rFonts w:ascii="Arial Narrow" w:hAnsi="Arial Narrow" w:cs="Arial Narrow"/>
                <w:color w:val="000000"/>
                <w:sz w:val="18"/>
                <w:szCs w:val="18"/>
              </w:rPr>
            </w:pPr>
            <w:r w:rsidRPr="00F067AE">
              <w:rPr>
                <w:rFonts w:ascii="Arial Narrow" w:hAnsi="Arial Narrow"/>
                <w:sz w:val="18"/>
                <w:szCs w:val="18"/>
              </w:rPr>
              <w:t>The team leader’s  responsibilities under the  organisation’s dismissal and disciplinary policy</w:t>
            </w:r>
            <w:r w:rsidRPr="00F067AE">
              <w:rPr>
                <w:rFonts w:ascii="Arial Narrow" w:hAnsi="Arial Narrow" w:cs="Arial Narrow"/>
                <w:sz w:val="18"/>
                <w:szCs w:val="18"/>
                <w:lang w:eastAsia="en-GB"/>
              </w:rPr>
              <w:t xml:space="preserve"> is outlined </w:t>
            </w:r>
            <w:r w:rsidRPr="00F067AE">
              <w:rPr>
                <w:rFonts w:ascii="Arial Narrow" w:hAnsi="Arial Narrow" w:cs="Arial Narrow"/>
                <w:b/>
                <w:sz w:val="18"/>
                <w:szCs w:val="18"/>
                <w:lang w:eastAsia="en-GB"/>
              </w:rPr>
              <w:t xml:space="preserve">but </w:t>
            </w:r>
            <w:r w:rsidRPr="00F067AE">
              <w:rPr>
                <w:rFonts w:ascii="Arial Narrow" w:hAnsi="Arial Narrow" w:cs="Arial Narrow"/>
                <w:sz w:val="18"/>
                <w:szCs w:val="18"/>
                <w:lang w:eastAsia="en-GB"/>
              </w:rPr>
              <w:t xml:space="preserve"> is </w:t>
            </w:r>
            <w:r w:rsidRPr="00F067AE">
              <w:rPr>
                <w:rFonts w:ascii="Arial Narrow" w:hAnsi="Arial Narrow" w:cs="Arial Narrow"/>
                <w:sz w:val="18"/>
                <w:szCs w:val="18"/>
                <w:lang w:eastAsia="en-GB"/>
              </w:rPr>
              <w:lastRenderedPageBreak/>
              <w:t>incorrect, incomplete or inappropriate</w:t>
            </w:r>
          </w:p>
        </w:tc>
        <w:tc>
          <w:tcPr>
            <w:tcW w:w="2504" w:type="dxa"/>
            <w:gridSpan w:val="3"/>
            <w:vMerge w:val="restart"/>
          </w:tcPr>
          <w:p w:rsidR="00F067AE" w:rsidRPr="00F067AE" w:rsidRDefault="00F067AE" w:rsidP="00B160FA">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F067AE">
              <w:rPr>
                <w:rFonts w:ascii="Arial Narrow" w:hAnsi="Arial Narrow" w:cs="Arial Narrow"/>
                <w:sz w:val="18"/>
                <w:szCs w:val="18"/>
                <w:lang w:eastAsia="en-GB"/>
              </w:rPr>
              <w:lastRenderedPageBreak/>
              <w:t xml:space="preserve">A correct   outline is given of </w:t>
            </w:r>
            <w:r w:rsidRPr="00F067AE">
              <w:rPr>
                <w:rFonts w:ascii="Arial Narrow" w:hAnsi="Arial Narrow"/>
                <w:sz w:val="18"/>
                <w:szCs w:val="18"/>
              </w:rPr>
              <w:t>the team leader’s  responsibilities under the  organisation’s dismissal and disciplinary policy although the outline may be limited</w:t>
            </w:r>
          </w:p>
        </w:tc>
        <w:tc>
          <w:tcPr>
            <w:tcW w:w="2505" w:type="dxa"/>
            <w:gridSpan w:val="4"/>
            <w:vMerge w:val="restart"/>
          </w:tcPr>
          <w:p w:rsidR="00F067AE" w:rsidRPr="00F067AE" w:rsidRDefault="00F067AE" w:rsidP="00F067AE">
            <w:pPr>
              <w:spacing w:line="216" w:lineRule="auto"/>
              <w:jc w:val="left"/>
              <w:rPr>
                <w:rFonts w:ascii="Arial Narrow" w:hAnsi="Arial Narrow" w:cs="Arial Narrow"/>
                <w:color w:val="000000"/>
                <w:sz w:val="18"/>
                <w:szCs w:val="18"/>
              </w:rPr>
            </w:pPr>
            <w:r w:rsidRPr="00F067AE">
              <w:rPr>
                <w:rFonts w:ascii="Arial Narrow" w:hAnsi="Arial Narrow" w:cs="Arial Narrow"/>
                <w:sz w:val="18"/>
                <w:szCs w:val="18"/>
                <w:lang w:eastAsia="en-GB"/>
              </w:rPr>
              <w:t xml:space="preserve">The </w:t>
            </w:r>
            <w:r w:rsidRPr="00F067AE">
              <w:rPr>
                <w:rFonts w:ascii="Arial Narrow" w:hAnsi="Arial Narrow"/>
                <w:sz w:val="18"/>
                <w:szCs w:val="18"/>
              </w:rPr>
              <w:t xml:space="preserve">purpose of the team leader’s  responsibilities under the  organisation’s dismissal and disciplinary policy </w:t>
            </w:r>
            <w:r w:rsidRPr="00F067AE">
              <w:rPr>
                <w:rFonts w:ascii="Arial Narrow" w:hAnsi="Arial Narrow" w:cs="Arial Narrow"/>
                <w:sz w:val="18"/>
                <w:szCs w:val="18"/>
                <w:lang w:eastAsia="en-GB"/>
              </w:rPr>
              <w:t>Is correctly and appropriately outlined in detail</w:t>
            </w:r>
          </w:p>
        </w:tc>
        <w:tc>
          <w:tcPr>
            <w:tcW w:w="3145" w:type="dxa"/>
            <w:gridSpan w:val="3"/>
            <w:vMerge/>
            <w:vAlign w:val="center"/>
          </w:tcPr>
          <w:p w:rsidR="00F067AE" w:rsidRPr="0008702D" w:rsidRDefault="00F067AE" w:rsidP="0008702D">
            <w:pPr>
              <w:spacing w:line="216" w:lineRule="auto"/>
              <w:jc w:val="center"/>
              <w:rPr>
                <w:rFonts w:ascii="Arial Narrow" w:hAnsi="Arial Narrow" w:cs="Arial Narrow"/>
                <w:b/>
                <w:bCs/>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sidR="00B43F24">
              <w:rPr>
                <w:rFonts w:ascii="Arial Narrow" w:hAnsi="Arial Narrow" w:cs="Arial Narrow"/>
                <w:color w:val="000000"/>
                <w:sz w:val="20"/>
                <w:szCs w:val="20"/>
              </w:rPr>
              <w:t>2</w:t>
            </w:r>
            <w:r w:rsidR="00B4651C">
              <w:rPr>
                <w:rFonts w:ascii="Arial Narrow" w:hAnsi="Arial Narrow" w:cs="Arial Narrow"/>
                <w:color w:val="000000"/>
                <w:sz w:val="20"/>
                <w:szCs w:val="20"/>
              </w:rPr>
              <w:t>8</w:t>
            </w:r>
          </w:p>
          <w:p w:rsidR="00C44E43" w:rsidRPr="0008702D" w:rsidRDefault="00C44E43" w:rsidP="00B43F2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(min. of</w:t>
            </w:r>
            <w:r w:rsidR="00B43F24">
              <w:rPr>
                <w:rFonts w:ascii="Arial Narrow" w:hAnsi="Arial Narrow" w:cs="Arial Narrow"/>
                <w:color w:val="000000"/>
                <w:sz w:val="20"/>
                <w:szCs w:val="20"/>
              </w:rPr>
              <w:t xml:space="preserve"> 1</w:t>
            </w:r>
            <w:r w:rsidR="00B4651C">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B038A" w:rsidRPr="0008702D">
        <w:trPr>
          <w:trHeight w:val="312"/>
        </w:trPr>
        <w:tc>
          <w:tcPr>
            <w:tcW w:w="2518" w:type="dxa"/>
            <w:vMerge w:val="restart"/>
          </w:tcPr>
          <w:p w:rsidR="005B038A" w:rsidRPr="0008702D" w:rsidRDefault="005B038A" w:rsidP="0008702D">
            <w:pPr>
              <w:spacing w:line="216" w:lineRule="auto"/>
              <w:jc w:val="left"/>
              <w:rPr>
                <w:rFonts w:ascii="Arial Narrow" w:hAnsi="Arial Narrow" w:cs="Arial Narrow"/>
                <w:color w:val="000000"/>
              </w:rPr>
            </w:pPr>
          </w:p>
          <w:p w:rsidR="005B038A" w:rsidRPr="0008702D" w:rsidRDefault="005B038A"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5B038A" w:rsidRPr="00656BE2" w:rsidRDefault="005B038A" w:rsidP="00E91245">
            <w:pPr>
              <w:numPr>
                <w:ilvl w:val="0"/>
                <w:numId w:val="3"/>
              </w:numPr>
              <w:tabs>
                <w:tab w:val="clear" w:pos="720"/>
                <w:tab w:val="num" w:pos="284"/>
              </w:tabs>
              <w:spacing w:line="216" w:lineRule="auto"/>
              <w:ind w:left="390" w:hanging="543"/>
              <w:jc w:val="left"/>
              <w:rPr>
                <w:rFonts w:ascii="Arial Narrow" w:hAnsi="Arial Narrow" w:cs="Arial Narrow"/>
                <w:color w:val="000000"/>
              </w:rPr>
            </w:pPr>
            <w:r w:rsidRPr="0041740A">
              <w:rPr>
                <w:sz w:val="20"/>
                <w:szCs w:val="20"/>
              </w:rPr>
              <w:t>Describe the employee grievance process as defined in an organisation’s policy</w:t>
            </w:r>
            <w:r>
              <w:rPr>
                <w:sz w:val="20"/>
                <w:szCs w:val="20"/>
              </w:rPr>
              <w:t xml:space="preserve"> </w:t>
            </w:r>
          </w:p>
        </w:tc>
        <w:tc>
          <w:tcPr>
            <w:tcW w:w="2504" w:type="dxa"/>
            <w:gridSpan w:val="2"/>
            <w:vMerge w:val="restart"/>
          </w:tcPr>
          <w:p w:rsidR="00B33621" w:rsidRPr="00746F05" w:rsidRDefault="00B33621" w:rsidP="00B160FA">
            <w:pPr>
              <w:numPr>
                <w:ilvl w:val="0"/>
                <w:numId w:val="6"/>
              </w:numPr>
              <w:tabs>
                <w:tab w:val="left" w:pos="34"/>
              </w:tabs>
              <w:spacing w:line="216" w:lineRule="auto"/>
              <w:jc w:val="left"/>
              <w:rPr>
                <w:rFonts w:ascii="Arial Narrow" w:hAnsi="Arial Narrow" w:cs="Arial Narrow"/>
                <w:color w:val="000000"/>
                <w:sz w:val="18"/>
                <w:szCs w:val="18"/>
              </w:rPr>
            </w:pPr>
            <w:r w:rsidRPr="00746F05">
              <w:rPr>
                <w:rFonts w:ascii="Arial Narrow" w:hAnsi="Arial Narrow"/>
                <w:sz w:val="18"/>
                <w:szCs w:val="18"/>
              </w:rPr>
              <w:t xml:space="preserve">The employee grievance process is described but is not   recognisably as defined in an organisation’s policy </w:t>
            </w:r>
          </w:p>
          <w:p w:rsidR="005B038A" w:rsidRPr="00746F05" w:rsidRDefault="00B33621" w:rsidP="00B160FA">
            <w:pPr>
              <w:numPr>
                <w:ilvl w:val="0"/>
                <w:numId w:val="6"/>
              </w:numPr>
              <w:tabs>
                <w:tab w:val="left" w:pos="34"/>
              </w:tabs>
              <w:spacing w:line="216" w:lineRule="auto"/>
              <w:jc w:val="left"/>
              <w:rPr>
                <w:rFonts w:ascii="Arial Narrow" w:hAnsi="Arial Narrow" w:cs="Arial Narrow"/>
                <w:color w:val="000000"/>
                <w:sz w:val="18"/>
                <w:szCs w:val="18"/>
              </w:rPr>
            </w:pPr>
            <w:r w:rsidRPr="00746F05">
              <w:rPr>
                <w:rFonts w:ascii="Arial Narrow" w:hAnsi="Arial Narrow"/>
                <w:sz w:val="18"/>
                <w:szCs w:val="18"/>
              </w:rPr>
              <w:t xml:space="preserve">The employee grievance process as defined in an organisation’s policy </w:t>
            </w:r>
            <w:r w:rsidR="005B038A" w:rsidRPr="00746F05">
              <w:rPr>
                <w:rFonts w:ascii="Arial Narrow" w:hAnsi="Arial Narrow"/>
                <w:sz w:val="18"/>
                <w:szCs w:val="18"/>
              </w:rPr>
              <w:t>is described but is inappropriate or minimal</w:t>
            </w:r>
          </w:p>
        </w:tc>
        <w:tc>
          <w:tcPr>
            <w:tcW w:w="2504" w:type="dxa"/>
            <w:gridSpan w:val="3"/>
            <w:vMerge w:val="restart"/>
          </w:tcPr>
          <w:p w:rsidR="005B038A" w:rsidRPr="00746F05" w:rsidRDefault="00B33621" w:rsidP="00B160FA">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746F05">
              <w:rPr>
                <w:rFonts w:ascii="Arial Narrow" w:hAnsi="Arial Narrow"/>
                <w:sz w:val="18"/>
                <w:szCs w:val="18"/>
              </w:rPr>
              <w:t xml:space="preserve">The employee grievance process as defined in an organisation’s policy </w:t>
            </w:r>
            <w:r w:rsidR="005B038A" w:rsidRPr="00746F05">
              <w:rPr>
                <w:rFonts w:ascii="Arial Narrow" w:hAnsi="Arial Narrow"/>
                <w:sz w:val="18"/>
                <w:szCs w:val="18"/>
              </w:rPr>
              <w:t>is described although the description may be limited</w:t>
            </w:r>
          </w:p>
        </w:tc>
        <w:tc>
          <w:tcPr>
            <w:tcW w:w="2505" w:type="dxa"/>
            <w:gridSpan w:val="4"/>
            <w:vMerge w:val="restart"/>
          </w:tcPr>
          <w:p w:rsidR="005B038A" w:rsidRPr="00746F05" w:rsidRDefault="005B038A" w:rsidP="00B3362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746F05">
              <w:rPr>
                <w:rFonts w:ascii="Arial Narrow" w:hAnsi="Arial Narrow" w:cs="Arial Narrow"/>
                <w:sz w:val="18"/>
                <w:szCs w:val="18"/>
                <w:lang w:eastAsia="en-GB"/>
              </w:rPr>
              <w:t xml:space="preserve">The </w:t>
            </w:r>
            <w:r w:rsidR="00B33621" w:rsidRPr="00746F05">
              <w:rPr>
                <w:rFonts w:ascii="Arial Narrow" w:hAnsi="Arial Narrow"/>
                <w:sz w:val="18"/>
                <w:szCs w:val="18"/>
              </w:rPr>
              <w:t>employee grievance process as defined in an organisation’s policy is</w:t>
            </w:r>
            <w:r w:rsidRPr="00746F05">
              <w:rPr>
                <w:rFonts w:ascii="Arial Narrow" w:hAnsi="Arial Narrow" w:cs="Arial Narrow"/>
                <w:sz w:val="18"/>
                <w:szCs w:val="18"/>
                <w:lang w:eastAsia="en-GB"/>
              </w:rPr>
              <w:t xml:space="preserve"> thoroughly described in detail </w:t>
            </w:r>
            <w:r w:rsidR="00B33621" w:rsidRPr="00746F05">
              <w:rPr>
                <w:rFonts w:ascii="Arial Narrow" w:hAnsi="Arial Narrow" w:cs="Arial Narrow"/>
                <w:sz w:val="18"/>
                <w:szCs w:val="18"/>
                <w:lang w:eastAsia="en-GB"/>
              </w:rPr>
              <w:t xml:space="preserve"> </w:t>
            </w:r>
          </w:p>
        </w:tc>
        <w:tc>
          <w:tcPr>
            <w:tcW w:w="3145" w:type="dxa"/>
            <w:gridSpan w:val="3"/>
            <w:vAlign w:val="center"/>
          </w:tcPr>
          <w:p w:rsidR="005B038A" w:rsidRPr="0008702D" w:rsidRDefault="005B038A" w:rsidP="0008702D">
            <w:pPr>
              <w:spacing w:line="216" w:lineRule="auto"/>
              <w:jc w:val="center"/>
              <w:rPr>
                <w:rFonts w:ascii="Arial Narrow" w:hAnsi="Arial Narrow" w:cs="Arial Narrow"/>
                <w:color w:val="000000"/>
                <w:sz w:val="18"/>
                <w:szCs w:val="18"/>
              </w:rPr>
            </w:pPr>
          </w:p>
          <w:p w:rsidR="005B038A" w:rsidRPr="0008702D" w:rsidRDefault="005B038A" w:rsidP="0008702D">
            <w:pPr>
              <w:spacing w:line="216" w:lineRule="auto"/>
              <w:jc w:val="center"/>
              <w:rPr>
                <w:rFonts w:ascii="Arial Narrow" w:hAnsi="Arial Narrow" w:cs="Arial Narrow"/>
                <w:color w:val="000000"/>
                <w:sz w:val="18"/>
                <w:szCs w:val="18"/>
              </w:rPr>
            </w:pPr>
          </w:p>
          <w:p w:rsidR="005B038A" w:rsidRPr="0008702D" w:rsidRDefault="005B038A" w:rsidP="0008702D">
            <w:pPr>
              <w:spacing w:line="216" w:lineRule="auto"/>
              <w:jc w:val="center"/>
              <w:rPr>
                <w:rFonts w:ascii="Arial Narrow" w:hAnsi="Arial Narrow" w:cs="Arial Narrow"/>
                <w:color w:val="000000"/>
                <w:sz w:val="18"/>
                <w:szCs w:val="18"/>
              </w:rPr>
            </w:pPr>
          </w:p>
          <w:p w:rsidR="005B038A" w:rsidRPr="0008702D" w:rsidRDefault="005B038A"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B43F24">
              <w:rPr>
                <w:rFonts w:ascii="Arial Narrow" w:hAnsi="Arial Narrow" w:cs="Arial Narrow"/>
                <w:color w:val="000000"/>
                <w:sz w:val="20"/>
                <w:szCs w:val="20"/>
              </w:rPr>
              <w:t>20</w:t>
            </w:r>
          </w:p>
          <w:p w:rsidR="00C44E43" w:rsidRPr="0008702D" w:rsidRDefault="00C44E43" w:rsidP="00B43F2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B43F24">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44E43" w:rsidRPr="0008702D">
        <w:trPr>
          <w:trHeight w:val="312"/>
        </w:trPr>
        <w:tc>
          <w:tcPr>
            <w:tcW w:w="6588" w:type="dxa"/>
            <w:gridSpan w:val="5"/>
          </w:tcPr>
          <w:p w:rsidR="00C44E43" w:rsidRPr="0008702D" w:rsidRDefault="00C44E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8"/>
          </w:tcPr>
          <w:p w:rsidR="00C44E43" w:rsidRPr="0008702D" w:rsidRDefault="00C44E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C44E43" w:rsidRPr="0008702D" w:rsidRDefault="00C44E43" w:rsidP="0008702D">
            <w:pPr>
              <w:spacing w:line="216" w:lineRule="auto"/>
              <w:jc w:val="left"/>
              <w:rPr>
                <w:rFonts w:ascii="Arial Narrow" w:hAnsi="Arial Narrow" w:cs="Arial Narrow"/>
                <w:color w:val="000000"/>
                <w:sz w:val="20"/>
                <w:szCs w:val="20"/>
              </w:rPr>
            </w:pPr>
          </w:p>
          <w:p w:rsidR="00C44E43" w:rsidRPr="0008702D" w:rsidRDefault="00C44E43" w:rsidP="0008702D">
            <w:pPr>
              <w:spacing w:line="216" w:lineRule="auto"/>
              <w:jc w:val="left"/>
              <w:rPr>
                <w:rFonts w:ascii="Arial Narrow" w:hAnsi="Arial Narrow" w:cs="Arial Narrow"/>
                <w:b/>
                <w:bCs/>
                <w:color w:val="000000"/>
                <w:sz w:val="20"/>
                <w:szCs w:val="20"/>
              </w:rPr>
            </w:pPr>
          </w:p>
        </w:tc>
      </w:tr>
      <w:tr w:rsidR="00C44E43" w:rsidRPr="0008702D">
        <w:trPr>
          <w:trHeight w:val="312"/>
        </w:trPr>
        <w:tc>
          <w:tcPr>
            <w:tcW w:w="9606" w:type="dxa"/>
            <w:gridSpan w:val="9"/>
          </w:tcPr>
          <w:p w:rsidR="00C44E43" w:rsidRPr="0008702D" w:rsidRDefault="00C44E43" w:rsidP="0008702D">
            <w:pPr>
              <w:jc w:val="left"/>
              <w:rPr>
                <w:rFonts w:ascii="Arial Narrow" w:hAnsi="Arial Narrow" w:cs="Arial Narrow"/>
                <w:i/>
                <w:iCs/>
                <w:color w:val="000000"/>
                <w:sz w:val="20"/>
                <w:szCs w:val="20"/>
              </w:rPr>
            </w:pPr>
          </w:p>
        </w:tc>
        <w:tc>
          <w:tcPr>
            <w:tcW w:w="1701" w:type="dxa"/>
            <w:gridSpan w:val="2"/>
            <w:vAlign w:val="center"/>
          </w:tcPr>
          <w:p w:rsidR="00C44E43" w:rsidRPr="0008702D" w:rsidRDefault="00C44E43" w:rsidP="0008702D">
            <w:pPr>
              <w:jc w:val="center"/>
              <w:rPr>
                <w:rFonts w:ascii="Arial Narrow" w:hAnsi="Arial Narrow" w:cs="Arial Narrow"/>
                <w:b/>
                <w:bCs/>
                <w:color w:val="000000"/>
                <w:sz w:val="20"/>
                <w:szCs w:val="20"/>
              </w:rPr>
            </w:pPr>
          </w:p>
          <w:p w:rsidR="00C44E43" w:rsidRPr="0008702D" w:rsidRDefault="00C44E43"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C44E43" w:rsidRPr="0008702D" w:rsidRDefault="00C44E43"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C44E43" w:rsidRPr="0008702D">
        <w:trPr>
          <w:trHeight w:val="312"/>
        </w:trPr>
        <w:tc>
          <w:tcPr>
            <w:tcW w:w="6588" w:type="dxa"/>
            <w:gridSpan w:val="5"/>
            <w:shd w:val="clear" w:color="auto" w:fill="E0E0E0"/>
            <w:vAlign w:val="center"/>
          </w:tcPr>
          <w:p w:rsidR="00C44E43" w:rsidRPr="0008702D" w:rsidDel="003C592C" w:rsidRDefault="00C44E43"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8"/>
            <w:shd w:val="clear" w:color="auto" w:fill="E0E0E0"/>
            <w:vAlign w:val="center"/>
          </w:tcPr>
          <w:p w:rsidR="00C44E43" w:rsidRPr="0008702D" w:rsidRDefault="00C44E43"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C44E43" w:rsidRPr="0008702D">
        <w:trPr>
          <w:trHeight w:val="312"/>
        </w:trPr>
        <w:tc>
          <w:tcPr>
            <w:tcW w:w="5022" w:type="dxa"/>
            <w:gridSpan w:val="3"/>
            <w:vAlign w:val="center"/>
          </w:tcPr>
          <w:p w:rsidR="00C44E43" w:rsidRPr="0008702D" w:rsidRDefault="00C44E43" w:rsidP="0008702D">
            <w:pPr>
              <w:spacing w:line="216" w:lineRule="auto"/>
              <w:jc w:val="left"/>
              <w:rPr>
                <w:rFonts w:ascii="Arial Narrow" w:hAnsi="Arial Narrow" w:cs="Arial Narrow"/>
                <w:b/>
                <w:bCs/>
                <w:sz w:val="20"/>
                <w:szCs w:val="20"/>
              </w:rPr>
            </w:pPr>
            <w:r w:rsidRPr="0008702D">
              <w:rPr>
                <w:rFonts w:ascii="Arial Narrow" w:hAnsi="Arial Narrow" w:cs="Arial Narrow"/>
                <w:b/>
                <w:bCs/>
                <w:sz w:val="20"/>
                <w:szCs w:val="20"/>
              </w:rPr>
              <w:t xml:space="preserve">Outcome </w:t>
            </w:r>
            <w:r w:rsidRPr="0008702D">
              <w:rPr>
                <w:rFonts w:ascii="Arial Narrow" w:hAnsi="Arial Narrow" w:cs="Arial Narrow"/>
                <w:sz w:val="20"/>
                <w:szCs w:val="20"/>
              </w:rPr>
              <w:t>(</w:t>
            </w:r>
            <w:r w:rsidRPr="0008702D">
              <w:rPr>
                <w:rFonts w:ascii="Arial Narrow" w:hAnsi="Arial Narrow" w:cs="Arial Narrow"/>
                <w:i/>
                <w:iCs/>
                <w:sz w:val="20"/>
                <w:szCs w:val="20"/>
              </w:rPr>
              <w:t>delete as applicable</w:t>
            </w:r>
            <w:r w:rsidRPr="0008702D">
              <w:rPr>
                <w:rFonts w:ascii="Arial Narrow" w:hAnsi="Arial Narrow" w:cs="Arial Narrow"/>
                <w:sz w:val="20"/>
                <w:szCs w:val="20"/>
              </w:rPr>
              <w:t xml:space="preserve">): </w:t>
            </w:r>
            <w:r w:rsidRPr="0008702D">
              <w:rPr>
                <w:rFonts w:ascii="Arial Narrow" w:hAnsi="Arial Narrow" w:cs="Arial Narrow"/>
                <w:b/>
                <w:bCs/>
                <w:sz w:val="20"/>
                <w:szCs w:val="20"/>
              </w:rPr>
              <w:t>PASS / REFERRAL</w:t>
            </w:r>
          </w:p>
        </w:tc>
        <w:tc>
          <w:tcPr>
            <w:tcW w:w="5009" w:type="dxa"/>
            <w:gridSpan w:val="7"/>
            <w:vAlign w:val="center"/>
          </w:tcPr>
          <w:p w:rsidR="00C44E43" w:rsidRPr="0008702D" w:rsidRDefault="00C44E43" w:rsidP="0008702D">
            <w:pPr>
              <w:spacing w:line="216" w:lineRule="auto"/>
              <w:jc w:val="left"/>
              <w:rPr>
                <w:rFonts w:ascii="Arial Narrow" w:hAnsi="Arial Narrow" w:cs="Arial Narrow"/>
                <w:sz w:val="20"/>
                <w:szCs w:val="20"/>
              </w:rPr>
            </w:pPr>
            <w:r w:rsidRPr="0008702D">
              <w:rPr>
                <w:rFonts w:ascii="Arial Narrow" w:hAnsi="Arial Narrow" w:cs="Arial Narrow"/>
                <w:b/>
                <w:bCs/>
                <w:sz w:val="20"/>
                <w:szCs w:val="20"/>
              </w:rPr>
              <w:t xml:space="preserve">Outcome </w:t>
            </w:r>
            <w:r w:rsidRPr="0008702D">
              <w:rPr>
                <w:rFonts w:ascii="Arial Narrow" w:hAnsi="Arial Narrow" w:cs="Arial Narrow"/>
                <w:sz w:val="20"/>
                <w:szCs w:val="20"/>
              </w:rPr>
              <w:t>(</w:t>
            </w:r>
            <w:r w:rsidRPr="0008702D">
              <w:rPr>
                <w:rFonts w:ascii="Arial Narrow" w:hAnsi="Arial Narrow" w:cs="Arial Narrow"/>
                <w:i/>
                <w:iCs/>
                <w:sz w:val="20"/>
                <w:szCs w:val="20"/>
              </w:rPr>
              <w:t>delete as applicable</w:t>
            </w:r>
            <w:r w:rsidRPr="0008702D">
              <w:rPr>
                <w:rFonts w:ascii="Arial Narrow" w:hAnsi="Arial Narrow" w:cs="Arial Narrow"/>
                <w:sz w:val="20"/>
                <w:szCs w:val="20"/>
              </w:rPr>
              <w:t xml:space="preserve">): </w:t>
            </w:r>
            <w:r w:rsidRPr="0008702D">
              <w:rPr>
                <w:rFonts w:ascii="Arial Narrow" w:hAnsi="Arial Narrow" w:cs="Arial Narrow"/>
                <w:b/>
                <w:bCs/>
                <w:sz w:val="20"/>
                <w:szCs w:val="20"/>
              </w:rPr>
              <w:t>PASS / REFERRAL</w:t>
            </w:r>
          </w:p>
        </w:tc>
        <w:tc>
          <w:tcPr>
            <w:tcW w:w="3145" w:type="dxa"/>
            <w:gridSpan w:val="3"/>
            <w:vAlign w:val="center"/>
          </w:tcPr>
          <w:p w:rsidR="00C44E43" w:rsidRPr="0008702D" w:rsidRDefault="00C44E43" w:rsidP="0008702D">
            <w:pPr>
              <w:spacing w:line="216" w:lineRule="auto"/>
              <w:jc w:val="left"/>
              <w:rPr>
                <w:rFonts w:ascii="Arial Narrow" w:hAnsi="Arial Narrow" w:cs="Arial Narrow"/>
                <w:b/>
                <w:bCs/>
                <w:sz w:val="20"/>
                <w:szCs w:val="20"/>
              </w:rPr>
            </w:pPr>
            <w:r w:rsidRPr="0008702D">
              <w:rPr>
                <w:rFonts w:ascii="Arial Narrow" w:hAnsi="Arial Narrow" w:cs="Arial Narrow"/>
                <w:b/>
                <w:bCs/>
                <w:sz w:val="20"/>
                <w:szCs w:val="20"/>
              </w:rPr>
              <w:t>Date of QA check:</w:t>
            </w:r>
          </w:p>
        </w:tc>
      </w:tr>
    </w:tbl>
    <w:p w:rsidR="00C44E43" w:rsidRPr="008F570C" w:rsidRDefault="00C44E43">
      <w:pPr>
        <w:rPr>
          <w:rFonts w:ascii="Arial Narrow" w:hAnsi="Arial Narrow" w:cs="Arial Narrow"/>
          <w:color w:val="000000"/>
        </w:rPr>
      </w:pPr>
    </w:p>
    <w:sectPr w:rsidR="00C44E43" w:rsidRPr="008F570C" w:rsidSect="004B36AC">
      <w:headerReference w:type="default" r:id="rId10"/>
      <w:footerReference w:type="default" r:id="rId11"/>
      <w:pgSz w:w="15840" w:h="12240" w:orient="landscape"/>
      <w:pgMar w:top="1560" w:right="1440" w:bottom="1135" w:left="1440" w:header="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FEB" w:rsidRDefault="000F6FEB" w:rsidP="004B36AC">
      <w:r>
        <w:separator/>
      </w:r>
    </w:p>
  </w:endnote>
  <w:endnote w:type="continuationSeparator" w:id="0">
    <w:p w:rsidR="000F6FEB" w:rsidRDefault="000F6FEB" w:rsidP="004B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70" w:rsidRDefault="00D25470" w:rsidP="00D25470">
    <w:pPr>
      <w:pStyle w:val="Footer"/>
      <w:rPr>
        <w:sz w:val="20"/>
        <w:szCs w:val="20"/>
      </w:rPr>
    </w:pPr>
    <w:r>
      <w:rPr>
        <w:sz w:val="20"/>
        <w:szCs w:val="20"/>
      </w:rPr>
      <w:t>Awarded by City &amp; Guilds</w:t>
    </w:r>
  </w:p>
  <w:p w:rsidR="00D25470" w:rsidRDefault="000D6FC1" w:rsidP="00D25470">
    <w:pPr>
      <w:pStyle w:val="Footer"/>
      <w:rPr>
        <w:sz w:val="20"/>
        <w:szCs w:val="20"/>
      </w:rPr>
    </w:pPr>
    <w:r>
      <w:rPr>
        <w:sz w:val="20"/>
        <w:szCs w:val="20"/>
      </w:rPr>
      <w:t>Mark shee</w:t>
    </w:r>
    <w:r w:rsidR="00D25470">
      <w:rPr>
        <w:sz w:val="20"/>
        <w:szCs w:val="20"/>
      </w:rPr>
      <w:t xml:space="preserve">t – </w:t>
    </w:r>
    <w:r w:rsidRPr="000D6FC1">
      <w:rPr>
        <w:sz w:val="20"/>
        <w:szCs w:val="20"/>
      </w:rPr>
      <w:t>Working within organisational and legal guidelines</w:t>
    </w:r>
  </w:p>
  <w:p w:rsidR="004B36AC" w:rsidRPr="000D6FC1" w:rsidRDefault="00195821" w:rsidP="000D6FC1">
    <w:pPr>
      <w:pStyle w:val="Footer"/>
      <w:tabs>
        <w:tab w:val="left" w:pos="4890"/>
      </w:tabs>
      <w:rPr>
        <w:sz w:val="20"/>
        <w:szCs w:val="20"/>
      </w:rPr>
    </w:pPr>
    <w:r>
      <w:rPr>
        <w:sz w:val="20"/>
        <w:szCs w:val="20"/>
      </w:rPr>
      <w:t>Version 1.0 (May</w:t>
    </w:r>
    <w:r w:rsidR="00D25470">
      <w:rPr>
        <w:sz w:val="20"/>
        <w:szCs w:val="20"/>
      </w:rPr>
      <w:t xml:space="preserve"> 201</w:t>
    </w:r>
    <w:r>
      <w:rPr>
        <w:sz w:val="20"/>
        <w:szCs w:val="20"/>
      </w:rPr>
      <w:t>7</w:t>
    </w:r>
    <w:r w:rsidR="00D25470">
      <w:rPr>
        <w:sz w:val="20"/>
        <w:szCs w:val="20"/>
      </w:rPr>
      <w:t>)</w:t>
    </w:r>
    <w:r w:rsidR="00D25470">
      <w:rPr>
        <w:sz w:val="20"/>
        <w:szCs w:val="20"/>
      </w:rPr>
      <w:tab/>
    </w:r>
    <w:r w:rsidR="00D25470">
      <w:rPr>
        <w:sz w:val="20"/>
        <w:szCs w:val="20"/>
      </w:rPr>
      <w:tab/>
    </w:r>
    <w:r w:rsidR="000D6FC1">
      <w:rPr>
        <w:sz w:val="20"/>
        <w:szCs w:val="20"/>
      </w:rPr>
      <w:tab/>
    </w:r>
    <w:r w:rsidR="000D6FC1">
      <w:rPr>
        <w:sz w:val="20"/>
        <w:szCs w:val="20"/>
      </w:rPr>
      <w:tab/>
    </w:r>
    <w:r w:rsidR="000D6FC1">
      <w:rPr>
        <w:sz w:val="20"/>
        <w:szCs w:val="20"/>
      </w:rPr>
      <w:tab/>
    </w:r>
    <w:r w:rsidR="000D6FC1">
      <w:rPr>
        <w:sz w:val="20"/>
        <w:szCs w:val="20"/>
      </w:rPr>
      <w:tab/>
    </w:r>
    <w:r w:rsidR="000D6FC1">
      <w:rPr>
        <w:sz w:val="20"/>
        <w:szCs w:val="20"/>
      </w:rPr>
      <w:tab/>
    </w:r>
    <w:r w:rsidR="00D25470">
      <w:rPr>
        <w:sz w:val="20"/>
        <w:szCs w:val="20"/>
      </w:rPr>
      <w:tab/>
    </w:r>
    <w:r w:rsidR="00D25470">
      <w:rPr>
        <w:sz w:val="20"/>
        <w:szCs w:val="20"/>
      </w:rPr>
      <w:fldChar w:fldCharType="begin"/>
    </w:r>
    <w:r w:rsidR="00D25470">
      <w:rPr>
        <w:sz w:val="20"/>
        <w:szCs w:val="20"/>
      </w:rPr>
      <w:instrText xml:space="preserve"> PAGE   \* MERGEFORMAT </w:instrText>
    </w:r>
    <w:r w:rsidR="00D25470">
      <w:rPr>
        <w:sz w:val="20"/>
        <w:szCs w:val="20"/>
      </w:rPr>
      <w:fldChar w:fldCharType="separate"/>
    </w:r>
    <w:r>
      <w:rPr>
        <w:noProof/>
        <w:sz w:val="20"/>
        <w:szCs w:val="20"/>
      </w:rPr>
      <w:t>2</w:t>
    </w:r>
    <w:r w:rsidR="00D2547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FEB" w:rsidRDefault="000F6FEB" w:rsidP="004B36AC">
      <w:r>
        <w:separator/>
      </w:r>
    </w:p>
  </w:footnote>
  <w:footnote w:type="continuationSeparator" w:id="0">
    <w:p w:rsidR="000F6FEB" w:rsidRDefault="000F6FEB" w:rsidP="004B3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AC" w:rsidRDefault="00195821" w:rsidP="004B36AC">
    <w:pPr>
      <w:pStyle w:val="Header"/>
      <w:jc w:val="right"/>
    </w:pPr>
    <w:r>
      <w:rPr>
        <w:noProof/>
        <w:lang w:eastAsia="en-GB"/>
      </w:rPr>
      <w:drawing>
        <wp:anchor distT="0" distB="0" distL="114300" distR="114300" simplePos="0" relativeHeight="251659264" behindDoc="0" locked="0" layoutInCell="1" allowOverlap="1" wp14:anchorId="27EA7594" wp14:editId="68AD847B">
          <wp:simplePos x="0" y="0"/>
          <wp:positionH relativeFrom="column">
            <wp:posOffset>7195127</wp:posOffset>
          </wp:positionH>
          <wp:positionV relativeFrom="paragraph">
            <wp:posOffset>101427</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0D51"/>
    <w:multiLevelType w:val="hybridMultilevel"/>
    <w:tmpl w:val="0D18B4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22636721"/>
    <w:multiLevelType w:val="hybridMultilevel"/>
    <w:tmpl w:val="C852A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9CD497A"/>
    <w:multiLevelType w:val="hybridMultilevel"/>
    <w:tmpl w:val="8B1055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8"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11"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47C"/>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4"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11"/>
  </w:num>
  <w:num w:numId="5">
    <w:abstractNumId w:val="7"/>
  </w:num>
  <w:num w:numId="6">
    <w:abstractNumId w:val="13"/>
  </w:num>
  <w:num w:numId="7">
    <w:abstractNumId w:val="14"/>
  </w:num>
  <w:num w:numId="8">
    <w:abstractNumId w:val="9"/>
  </w:num>
  <w:num w:numId="9">
    <w:abstractNumId w:val="2"/>
  </w:num>
  <w:num w:numId="10">
    <w:abstractNumId w:val="0"/>
  </w:num>
  <w:num w:numId="11">
    <w:abstractNumId w:val="5"/>
  </w:num>
  <w:num w:numId="12">
    <w:abstractNumId w:val="4"/>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36F07"/>
    <w:rsid w:val="0005312C"/>
    <w:rsid w:val="00071E68"/>
    <w:rsid w:val="0008702D"/>
    <w:rsid w:val="00094ABB"/>
    <w:rsid w:val="000D6FC1"/>
    <w:rsid w:val="000E6EB0"/>
    <w:rsid w:val="000F6FEB"/>
    <w:rsid w:val="0011724E"/>
    <w:rsid w:val="001244A3"/>
    <w:rsid w:val="00124B84"/>
    <w:rsid w:val="0012762F"/>
    <w:rsid w:val="0014586B"/>
    <w:rsid w:val="001717E6"/>
    <w:rsid w:val="00174405"/>
    <w:rsid w:val="00180B7B"/>
    <w:rsid w:val="00181053"/>
    <w:rsid w:val="00195821"/>
    <w:rsid w:val="001A731D"/>
    <w:rsid w:val="001B3ABF"/>
    <w:rsid w:val="00273AE9"/>
    <w:rsid w:val="002A7914"/>
    <w:rsid w:val="00377F4D"/>
    <w:rsid w:val="00390DDE"/>
    <w:rsid w:val="00390F8A"/>
    <w:rsid w:val="003A0A18"/>
    <w:rsid w:val="003B5941"/>
    <w:rsid w:val="003C592C"/>
    <w:rsid w:val="003D0952"/>
    <w:rsid w:val="003D4AFD"/>
    <w:rsid w:val="0041740A"/>
    <w:rsid w:val="00463264"/>
    <w:rsid w:val="0048263A"/>
    <w:rsid w:val="00483726"/>
    <w:rsid w:val="004B36AC"/>
    <w:rsid w:val="004D22FD"/>
    <w:rsid w:val="004D2C05"/>
    <w:rsid w:val="004D3E15"/>
    <w:rsid w:val="004F0F15"/>
    <w:rsid w:val="00507899"/>
    <w:rsid w:val="0057406E"/>
    <w:rsid w:val="005A63F0"/>
    <w:rsid w:val="005B038A"/>
    <w:rsid w:val="005B1688"/>
    <w:rsid w:val="005C37DA"/>
    <w:rsid w:val="005D3AC0"/>
    <w:rsid w:val="005E0104"/>
    <w:rsid w:val="00611975"/>
    <w:rsid w:val="00616189"/>
    <w:rsid w:val="00656BE2"/>
    <w:rsid w:val="00661D89"/>
    <w:rsid w:val="006711F1"/>
    <w:rsid w:val="006B4298"/>
    <w:rsid w:val="006B6C77"/>
    <w:rsid w:val="006F7FEB"/>
    <w:rsid w:val="007111A6"/>
    <w:rsid w:val="0071580E"/>
    <w:rsid w:val="00723A0B"/>
    <w:rsid w:val="00746F05"/>
    <w:rsid w:val="00750ED9"/>
    <w:rsid w:val="007A2661"/>
    <w:rsid w:val="007A28E8"/>
    <w:rsid w:val="007C09F6"/>
    <w:rsid w:val="007D2D6C"/>
    <w:rsid w:val="007E60CC"/>
    <w:rsid w:val="008136C5"/>
    <w:rsid w:val="00824411"/>
    <w:rsid w:val="0084196B"/>
    <w:rsid w:val="008A0114"/>
    <w:rsid w:val="008B2022"/>
    <w:rsid w:val="008D7D1C"/>
    <w:rsid w:val="008F570C"/>
    <w:rsid w:val="00933A65"/>
    <w:rsid w:val="0097319D"/>
    <w:rsid w:val="00983F18"/>
    <w:rsid w:val="009909EA"/>
    <w:rsid w:val="009E01ED"/>
    <w:rsid w:val="009F2180"/>
    <w:rsid w:val="00A0624C"/>
    <w:rsid w:val="00A15ED5"/>
    <w:rsid w:val="00A235B9"/>
    <w:rsid w:val="00A32710"/>
    <w:rsid w:val="00A46101"/>
    <w:rsid w:val="00A6386C"/>
    <w:rsid w:val="00A70E5D"/>
    <w:rsid w:val="00A80EA6"/>
    <w:rsid w:val="00AB08FB"/>
    <w:rsid w:val="00AB7906"/>
    <w:rsid w:val="00AC38FF"/>
    <w:rsid w:val="00AD6341"/>
    <w:rsid w:val="00B02A40"/>
    <w:rsid w:val="00B07CA5"/>
    <w:rsid w:val="00B160FA"/>
    <w:rsid w:val="00B176AB"/>
    <w:rsid w:val="00B1787D"/>
    <w:rsid w:val="00B21E4F"/>
    <w:rsid w:val="00B33621"/>
    <w:rsid w:val="00B43F24"/>
    <w:rsid w:val="00B4651C"/>
    <w:rsid w:val="00B46D45"/>
    <w:rsid w:val="00B57BBC"/>
    <w:rsid w:val="00BC4558"/>
    <w:rsid w:val="00BD1782"/>
    <w:rsid w:val="00BE00BC"/>
    <w:rsid w:val="00BE6420"/>
    <w:rsid w:val="00C1043E"/>
    <w:rsid w:val="00C11882"/>
    <w:rsid w:val="00C44E43"/>
    <w:rsid w:val="00C53EFA"/>
    <w:rsid w:val="00C56AAC"/>
    <w:rsid w:val="00C64C3F"/>
    <w:rsid w:val="00C82DEA"/>
    <w:rsid w:val="00CB50EF"/>
    <w:rsid w:val="00D25470"/>
    <w:rsid w:val="00DC29E9"/>
    <w:rsid w:val="00DF5554"/>
    <w:rsid w:val="00DF5DC2"/>
    <w:rsid w:val="00E1346B"/>
    <w:rsid w:val="00E17297"/>
    <w:rsid w:val="00E22A94"/>
    <w:rsid w:val="00E5054D"/>
    <w:rsid w:val="00E666AD"/>
    <w:rsid w:val="00E806B7"/>
    <w:rsid w:val="00E90EA2"/>
    <w:rsid w:val="00E91245"/>
    <w:rsid w:val="00E94F2E"/>
    <w:rsid w:val="00EC1217"/>
    <w:rsid w:val="00EC6163"/>
    <w:rsid w:val="00ED49B4"/>
    <w:rsid w:val="00F067AE"/>
    <w:rsid w:val="00F10FED"/>
    <w:rsid w:val="00F12E20"/>
    <w:rsid w:val="00F20D65"/>
    <w:rsid w:val="00F433D0"/>
    <w:rsid w:val="00F45418"/>
    <w:rsid w:val="00F806D5"/>
    <w:rsid w:val="00F862C6"/>
    <w:rsid w:val="00FA2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036DA1-B49D-4554-B198-112ADBA7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sid w:val="009F2180"/>
    <w:rPr>
      <w:rFonts w:ascii="Arial" w:hAnsi="Arial"/>
      <w:sz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2180"/>
    <w:rPr>
      <w:rFonts w:ascii="Tahoma" w:hAnsi="Tahoma"/>
      <w:sz w:val="16"/>
      <w:lang w:val="x-none" w:eastAsia="en-US"/>
    </w:rPr>
  </w:style>
  <w:style w:type="paragraph" w:customStyle="1" w:styleId="Default">
    <w:name w:val="Default"/>
    <w:uiPriority w:val="99"/>
    <w:rsid w:val="00656BE2"/>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4B36AC"/>
    <w:pPr>
      <w:tabs>
        <w:tab w:val="center" w:pos="4513"/>
        <w:tab w:val="right" w:pos="9026"/>
      </w:tabs>
    </w:pPr>
  </w:style>
  <w:style w:type="character" w:customStyle="1" w:styleId="HeaderChar">
    <w:name w:val="Header Char"/>
    <w:basedOn w:val="DefaultParagraphFont"/>
    <w:link w:val="Header"/>
    <w:uiPriority w:val="99"/>
    <w:rsid w:val="004B36AC"/>
    <w:rPr>
      <w:rFonts w:ascii="Arial" w:hAnsi="Arial" w:cs="Arial"/>
      <w:sz w:val="22"/>
      <w:szCs w:val="22"/>
      <w:lang w:eastAsia="en-US"/>
    </w:rPr>
  </w:style>
  <w:style w:type="paragraph" w:styleId="Footer">
    <w:name w:val="footer"/>
    <w:basedOn w:val="Normal"/>
    <w:link w:val="FooterChar"/>
    <w:uiPriority w:val="99"/>
    <w:unhideWhenUsed/>
    <w:rsid w:val="004B36AC"/>
    <w:pPr>
      <w:tabs>
        <w:tab w:val="center" w:pos="4513"/>
        <w:tab w:val="right" w:pos="9026"/>
      </w:tabs>
    </w:pPr>
  </w:style>
  <w:style w:type="character" w:customStyle="1" w:styleId="FooterChar">
    <w:name w:val="Footer Char"/>
    <w:basedOn w:val="DefaultParagraphFont"/>
    <w:link w:val="Footer"/>
    <w:uiPriority w:val="99"/>
    <w:rsid w:val="004B36AC"/>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1599</Value>
      <Value>95</Value>
      <Value>2020</Value>
      <Value>2019</Value>
      <Value>191</Value>
      <Value>2016</Value>
      <Value>88</Value>
      <Value>193</Value>
      <Value>192</Value>
      <Value>940</Value>
      <Value>190</Value>
      <Value>189</Value>
      <Value>1113</Value>
      <Value>1443</Value>
      <Value>2017</Value>
      <Value>390</Value>
      <Value>276</Value>
      <Value>2023</Value>
      <Value>2021</Value>
      <Value>1294</Value>
      <Value>49</Value>
      <Value>1600</Value>
      <Value>46</Value>
      <Value>1080</Value>
      <Value>1078</Value>
      <Value>41</Value>
      <Value>2073</Value>
      <Value>1216</Value>
      <Value>1384</Value>
      <Value>37</Value>
      <Value>36</Value>
      <Value>1314</Value>
      <Value>1313</Value>
      <Value>1312</Value>
      <Value>440</Value>
      <Value>1310</Value>
      <Value>1308</Value>
      <Value>20</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8000-256</TermName>
          <TermId xmlns="http://schemas.microsoft.com/office/infopath/2007/PartnerControls">b18cb507-54df-4875-bf71-17074238415c</TermId>
        </TermInfo>
        <TermInfo xmlns="http://schemas.microsoft.com/office/infopath/2007/PartnerControls">
          <TermName xmlns="http://schemas.microsoft.com/office/infopath/2007/PartnerControls">8002-256</TermName>
          <TermId xmlns="http://schemas.microsoft.com/office/infopath/2007/PartnerControls">0237ec16-85a3-4be0-bea6-85eb428356f7</TermId>
        </TermInfo>
        <TermInfo xmlns="http://schemas.microsoft.com/office/infopath/2007/PartnerControls">
          <TermName xmlns="http://schemas.microsoft.com/office/infopath/2007/PartnerControls">8600-206</TermName>
          <TermId xmlns="http://schemas.microsoft.com/office/infopath/2007/PartnerControls">f7f0d739-f4e9-4304-ab68-99c0e37c4309</TermId>
        </TermInfo>
        <TermInfo xmlns="http://schemas.microsoft.com/office/infopath/2007/PartnerControls">
          <TermName xmlns="http://schemas.microsoft.com/office/infopath/2007/PartnerControls">8602-206</TermName>
          <TermId xmlns="http://schemas.microsoft.com/office/infopath/2007/PartnerControls">6608044f-6c8f-4902-9681-d706bb0cb922</TermId>
        </TermInfo>
        <TermInfo xmlns="http://schemas.microsoft.com/office/infopath/2007/PartnerControls">
          <TermName xmlns="http://schemas.microsoft.com/office/infopath/2007/PartnerControls">8606-206</TermName>
          <TermId xmlns="http://schemas.microsoft.com/office/infopath/2007/PartnerControls">a051f0fc-81dd-48a1-92a1-5add09e44d99</TermId>
        </TermInfo>
        <TermInfo xmlns="http://schemas.microsoft.com/office/infopath/2007/PartnerControls">
          <TermName xmlns="http://schemas.microsoft.com/office/infopath/2007/PartnerControls">8814-556</TermName>
          <TermId xmlns="http://schemas.microsoft.com/office/infopath/2007/PartnerControls">db320763-5509-4802-8db2-f65c9e43edd4</TermId>
        </TermInfo>
        <TermInfo xmlns="http://schemas.microsoft.com/office/infopath/2007/PartnerControls">
          <TermName xmlns="http://schemas.microsoft.com/office/infopath/2007/PartnerControls">8815-506</TermName>
          <TermId xmlns="http://schemas.microsoft.com/office/infopath/2007/PartnerControls">e5f34339-681e-4318-9208-e2832b3d22e7</TermId>
        </TermInfo>
        <TermInfo xmlns="http://schemas.microsoft.com/office/infopath/2007/PartnerControls">
          <TermName xmlns="http://schemas.microsoft.com/office/infopath/2007/PartnerControls">8822-556</TermName>
          <TermId xmlns="http://schemas.microsoft.com/office/infopath/2007/PartnerControls">9743aeb8-7cf2-4e1d-a010-19510371a3a1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Props1.xml><?xml version="1.0" encoding="utf-8"?>
<ds:datastoreItem xmlns:ds="http://schemas.openxmlformats.org/officeDocument/2006/customXml" ds:itemID="{FB2CDA38-8A9C-4207-B520-FA64DDBA8E18}"/>
</file>

<file path=customXml/itemProps2.xml><?xml version="1.0" encoding="utf-8"?>
<ds:datastoreItem xmlns:ds="http://schemas.openxmlformats.org/officeDocument/2006/customXml" ds:itemID="{D17D2CF8-1DB7-459C-A9C1-46841DD047EB}"/>
</file>

<file path=customXml/itemProps3.xml><?xml version="1.0" encoding="utf-8"?>
<ds:datastoreItem xmlns:ds="http://schemas.openxmlformats.org/officeDocument/2006/customXml" ds:itemID="{E72989F4-F1E3-453B-9656-AEA9578098F2}"/>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Working Within Organisational and Legal Guidelines</vt:lpstr>
    </vt:vector>
  </TitlesOfParts>
  <Company>City &amp; Guilds</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Within Organisational and Legal Guidelines</dc:title>
  <dc:creator>shalinis</dc:creator>
  <cp:lastModifiedBy>Jurgita Baleviciute</cp:lastModifiedBy>
  <cp:revision>3</cp:revision>
  <dcterms:created xsi:type="dcterms:W3CDTF">2017-02-15T16:13:00Z</dcterms:created>
  <dcterms:modified xsi:type="dcterms:W3CDTF">2017-05-03T10:39:00Z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276;#8000-256|b18cb507-54df-4875-bf71-17074238415c;#1113;#8002-256|0237ec16-85a3-4be0-bea6-85eb428356f7;#41;#8600-206|f7f0d739-f4e9-4304-ab68-99c0e37c4309;#440;#8602-206|6608044f-6c8f-4902-9681-d706bb0cb922;#1216;#8606-206|a051f0fc-81dd-48a1-92a1-5add09e44d99;#1443;#8814-556|db320763-5509-4802-8db2-f65c9e43edd4;#1599;#8815-506|e5f34339-681e-4318-9208-e2832b3d22e7;#1600;#8822-556|9743aeb8-7cf2-4e1d-a010-19510371a3a1</vt:lpwstr>
  </property>
  <property fmtid="{D5CDD505-2E9C-101B-9397-08002B2CF9AE}" pid="4" name="Family Code">
    <vt:lpwstr>20;#8000|5fec6ae0-4f06-487f-bf53-ff04bf41d5fb;#940;#8002|ee2743db-2a1b-4400-b56f-307392d7319a;#8;#8600|099f2cf7-8bb5-4962-b2c4-31f26d542cc5;#390;#8602|f4456173-9a20-43c0-8161-f248f6218207;#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