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DC" w:rsidRPr="00935888" w:rsidRDefault="0016548A" w:rsidP="00B43887">
      <w:pPr>
        <w:bidi/>
        <w:spacing w:after="120"/>
        <w:ind w:left="-114" w:right="-720"/>
        <w:rPr>
          <w:b/>
          <w:bCs/>
          <w:color w:val="000000"/>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-401955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4069DC">
        <w:rPr>
          <w:rFonts w:eastAsia="Arial"/>
          <w:b/>
          <w:bCs/>
          <w:caps/>
          <w:color w:val="000000"/>
          <w:rtl/>
          <w:lang w:bidi="ar"/>
        </w:rPr>
        <w:t>ورقة الدرجات</w:t>
      </w:r>
      <w:r w:rsidR="004069DC">
        <w:rPr>
          <w:rFonts w:eastAsia="Arial"/>
          <w:b/>
          <w:bCs/>
          <w:color w:val="000000"/>
          <w:rtl/>
          <w:lang w:bidi="ar"/>
        </w:rPr>
        <w:t xml:space="preserve"> - </w:t>
      </w:r>
      <w:r w:rsidR="004069DC">
        <w:rPr>
          <w:rFonts w:eastAsia="Arial"/>
          <w:b/>
          <w:bCs/>
          <w:rtl/>
          <w:lang w:bidi="ar"/>
        </w:rPr>
        <w:t>تخطيط العمل وتخصيصه</w:t>
      </w:r>
      <w:r w:rsidR="004069DC">
        <w:rPr>
          <w:rFonts w:eastAsia="Arial"/>
          <w:rtl/>
          <w:lang w:bidi="a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4069DC" w:rsidRPr="005C71F1">
        <w:tc>
          <w:tcPr>
            <w:tcW w:w="3294" w:type="dxa"/>
            <w:gridSpan w:val="2"/>
            <w:shd w:val="clear" w:color="auto" w:fill="auto"/>
            <w:vAlign w:val="center"/>
          </w:tcPr>
          <w:p w:rsidR="004069DC" w:rsidRPr="005C71F1" w:rsidRDefault="004069DC" w:rsidP="004069DC">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4069DC" w:rsidRPr="005C71F1" w:rsidRDefault="004069DC" w:rsidP="004069DC">
            <w:pPr>
              <w:jc w:val="left"/>
              <w:rPr>
                <w:rFonts w:ascii="Arial Narrow" w:hAnsi="Arial Narrow" w:cs="Arial Narrow"/>
                <w:b/>
                <w:bCs/>
                <w:color w:val="000000"/>
                <w:sz w:val="20"/>
                <w:szCs w:val="20"/>
              </w:rPr>
            </w:pPr>
          </w:p>
        </w:tc>
        <w:tc>
          <w:tcPr>
            <w:tcW w:w="1701" w:type="dxa"/>
            <w:gridSpan w:val="3"/>
            <w:shd w:val="clear" w:color="auto" w:fill="auto"/>
            <w:vAlign w:val="center"/>
          </w:tcPr>
          <w:p w:rsidR="004069DC" w:rsidRPr="005C71F1" w:rsidRDefault="004069DC" w:rsidP="004069DC">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4069DC" w:rsidRPr="005C71F1" w:rsidRDefault="004069DC" w:rsidP="004069DC">
            <w:pPr>
              <w:jc w:val="left"/>
              <w:rPr>
                <w:rFonts w:ascii="Arial Narrow" w:hAnsi="Arial Narrow" w:cs="Arial Narrow"/>
                <w:b/>
                <w:bCs/>
                <w:color w:val="000000"/>
                <w:sz w:val="20"/>
                <w:szCs w:val="20"/>
              </w:rPr>
            </w:pPr>
          </w:p>
        </w:tc>
      </w:tr>
      <w:tr w:rsidR="004069DC" w:rsidRPr="005C71F1">
        <w:tc>
          <w:tcPr>
            <w:tcW w:w="3294" w:type="dxa"/>
            <w:gridSpan w:val="2"/>
            <w:shd w:val="clear" w:color="auto" w:fill="auto"/>
            <w:vAlign w:val="center"/>
          </w:tcPr>
          <w:p w:rsidR="004069DC" w:rsidRPr="005C71F1" w:rsidRDefault="004069DC" w:rsidP="004069DC">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4069DC" w:rsidRPr="005C71F1" w:rsidRDefault="004069DC" w:rsidP="004069DC">
            <w:pPr>
              <w:jc w:val="left"/>
              <w:rPr>
                <w:rFonts w:ascii="Arial Narrow" w:hAnsi="Arial Narrow" w:cs="Arial Narrow"/>
                <w:b/>
                <w:bCs/>
                <w:color w:val="000000"/>
                <w:sz w:val="20"/>
                <w:szCs w:val="20"/>
              </w:rPr>
            </w:pPr>
          </w:p>
        </w:tc>
        <w:tc>
          <w:tcPr>
            <w:tcW w:w="1701" w:type="dxa"/>
            <w:gridSpan w:val="3"/>
            <w:shd w:val="clear" w:color="auto" w:fill="auto"/>
            <w:vAlign w:val="center"/>
          </w:tcPr>
          <w:p w:rsidR="004069DC" w:rsidRPr="005C71F1" w:rsidRDefault="004069DC" w:rsidP="004069DC">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4069DC" w:rsidRPr="005C71F1" w:rsidRDefault="004069DC" w:rsidP="004069DC">
            <w:pPr>
              <w:spacing w:line="226" w:lineRule="auto"/>
              <w:jc w:val="left"/>
              <w:rPr>
                <w:rFonts w:ascii="Arial Narrow" w:hAnsi="Arial Narrow" w:cs="Arial Narrow"/>
                <w:b/>
                <w:bCs/>
                <w:color w:val="000000"/>
                <w:sz w:val="20"/>
                <w:szCs w:val="20"/>
              </w:rPr>
            </w:pPr>
          </w:p>
        </w:tc>
      </w:tr>
      <w:tr w:rsidR="004069DC" w:rsidRPr="005C71F1">
        <w:tc>
          <w:tcPr>
            <w:tcW w:w="9322" w:type="dxa"/>
            <w:gridSpan w:val="8"/>
            <w:shd w:val="clear" w:color="auto" w:fill="auto"/>
            <w:vAlign w:val="center"/>
          </w:tcPr>
          <w:p w:rsidR="004069DC" w:rsidRPr="005C71F1" w:rsidRDefault="004069DC" w:rsidP="004069DC">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4069DC" w:rsidRPr="005C71F1" w:rsidRDefault="004069DC" w:rsidP="004069DC">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4069DC" w:rsidRPr="005C71F1" w:rsidRDefault="004069DC" w:rsidP="00E37A03">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E24CD8">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والاكتفاء باستخدام كلمة </w:t>
            </w:r>
            <w:r w:rsidR="00DF7069">
              <w:rPr>
                <w:rFonts w:eastAsia="Arial Narrow"/>
                <w:color w:val="000000"/>
                <w:sz w:val="18"/>
                <w:szCs w:val="18"/>
                <w:rtl/>
                <w:lang w:bidi="ar"/>
              </w:rPr>
              <w:t>"</w:t>
            </w:r>
            <w:r>
              <w:rPr>
                <w:rFonts w:ascii="Arial Narrow" w:eastAsia="Arial Narrow" w:hAnsi="Arial Narrow"/>
                <w:color w:val="000000"/>
                <w:sz w:val="18"/>
                <w:szCs w:val="18"/>
                <w:rtl/>
                <w:lang w:bidi="ar"/>
              </w:rPr>
              <w:t>نجاح</w:t>
            </w:r>
            <w:r w:rsidR="00DF7069">
              <w:rPr>
                <w:rFonts w:eastAsia="Arial Narrow"/>
                <w:color w:val="000000"/>
                <w:sz w:val="18"/>
                <w:szCs w:val="18"/>
                <w:rtl/>
                <w:lang w:bidi="ar"/>
              </w:rPr>
              <w:t>"</w:t>
            </w:r>
            <w:r>
              <w:rPr>
                <w:rFonts w:ascii="Arial Narrow" w:eastAsia="Arial Narrow" w:hAnsi="Arial Narrow"/>
                <w:color w:val="000000"/>
                <w:sz w:val="18"/>
                <w:szCs w:val="18"/>
                <w:rtl/>
                <w:lang w:bidi="ar"/>
              </w:rPr>
              <w:t xml:space="preserve"> أو </w:t>
            </w:r>
            <w:r w:rsidR="00DF7069">
              <w:rPr>
                <w:rFonts w:eastAsia="Arial Narrow"/>
                <w:color w:val="000000"/>
                <w:sz w:val="18"/>
                <w:szCs w:val="18"/>
                <w:rtl/>
                <w:lang w:bidi="ar"/>
              </w:rPr>
              <w:t>"</w:t>
            </w:r>
            <w:r>
              <w:rPr>
                <w:rFonts w:ascii="Arial Narrow" w:eastAsia="Arial Narrow" w:hAnsi="Arial Narrow"/>
                <w:color w:val="000000"/>
                <w:sz w:val="18"/>
                <w:szCs w:val="18"/>
                <w:rtl/>
                <w:lang w:bidi="ar"/>
              </w:rPr>
              <w:t>إحالة</w:t>
            </w:r>
            <w:r w:rsidR="00DF7069">
              <w:rPr>
                <w:rFonts w:eastAsia="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w:t>
            </w:r>
            <w:r w:rsidR="00E24CD8">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DF7069">
              <w:rPr>
                <w:rFonts w:eastAsia="Arial Narrow"/>
                <w:color w:val="000000"/>
                <w:sz w:val="18"/>
                <w:szCs w:val="18"/>
                <w:rtl/>
                <w:lang w:bidi="ar"/>
              </w:rPr>
              <w:t>"</w:t>
            </w:r>
            <w:r>
              <w:rPr>
                <w:rFonts w:ascii="Arial Narrow" w:eastAsia="Arial Narrow" w:hAnsi="Arial Narrow"/>
                <w:color w:val="000000"/>
                <w:sz w:val="18"/>
                <w:szCs w:val="18"/>
                <w:rtl/>
                <w:lang w:bidi="ar"/>
              </w:rPr>
              <w:t>نجاح</w:t>
            </w:r>
            <w:r w:rsidR="00DF7069">
              <w:rPr>
                <w:rFonts w:eastAsia="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4069DC" w:rsidRPr="005C71F1" w:rsidRDefault="004069DC" w:rsidP="00E54D65">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E54D65">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E54D65">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E24CD8">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E24CD8">
              <w:rPr>
                <w:rFonts w:ascii="Arial Narrow" w:eastAsia="Arial Narrow" w:hAnsi="Arial Narrow"/>
                <w:b/>
                <w:bCs/>
                <w:color w:val="000000"/>
                <w:sz w:val="18"/>
                <w:szCs w:val="18"/>
                <w:rtl/>
                <w:lang w:bidi="ar"/>
              </w:rPr>
              <w:t xml:space="preserve"> </w:t>
            </w:r>
          </w:p>
          <w:p w:rsidR="004069DC" w:rsidRPr="005C71F1" w:rsidRDefault="004069DC" w:rsidP="00E37A03">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E24CD8">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DF7069">
              <w:rPr>
                <w:rFonts w:eastAsia="Arial Narrow"/>
                <w:color w:val="000000"/>
                <w:sz w:val="18"/>
                <w:szCs w:val="18"/>
                <w:rtl/>
                <w:lang w:bidi="ar"/>
              </w:rPr>
              <w:t>"</w:t>
            </w:r>
            <w:r>
              <w:rPr>
                <w:rFonts w:ascii="Arial Narrow" w:eastAsia="Arial Narrow" w:hAnsi="Arial Narrow"/>
                <w:color w:val="000000"/>
                <w:sz w:val="18"/>
                <w:szCs w:val="18"/>
                <w:rtl/>
                <w:lang w:bidi="ar"/>
              </w:rPr>
              <w:t>نجاح</w:t>
            </w:r>
            <w:r w:rsidR="00DF7069">
              <w:rPr>
                <w:rFonts w:eastAsia="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DF7069">
              <w:rPr>
                <w:rFonts w:eastAsia="Arial Narrow"/>
                <w:color w:val="000000"/>
                <w:sz w:val="18"/>
                <w:szCs w:val="18"/>
                <w:rtl/>
                <w:lang w:bidi="ar"/>
              </w:rPr>
              <w:t>"</w:t>
            </w:r>
            <w:r>
              <w:rPr>
                <w:rFonts w:ascii="Arial Narrow" w:eastAsia="Arial Narrow" w:hAnsi="Arial Narrow"/>
                <w:color w:val="000000"/>
                <w:sz w:val="18"/>
                <w:szCs w:val="18"/>
                <w:rtl/>
                <w:lang w:bidi="ar"/>
              </w:rPr>
              <w:t>نجاح بمعدل جيد</w:t>
            </w:r>
            <w:r w:rsidR="00DF7069">
              <w:rPr>
                <w:rFonts w:eastAsia="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E24CD8">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4069DC" w:rsidRPr="005C71F1" w:rsidRDefault="004069DC" w:rsidP="004069DC">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4069DC" w:rsidRPr="005C71F1" w:rsidRDefault="004069DC" w:rsidP="004069DC">
            <w:pPr>
              <w:tabs>
                <w:tab w:val="num" w:pos="720"/>
              </w:tabs>
              <w:jc w:val="left"/>
              <w:rPr>
                <w:rFonts w:ascii="Arial Narrow" w:hAnsi="Arial Narrow" w:cs="Arial Narrow"/>
                <w:b/>
                <w:bCs/>
                <w:color w:val="000000"/>
                <w:sz w:val="18"/>
                <w:szCs w:val="18"/>
              </w:rPr>
            </w:pPr>
          </w:p>
          <w:p w:rsidR="004069DC" w:rsidRPr="005C71F1" w:rsidRDefault="004069DC" w:rsidP="004069DC">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4069DC" w:rsidRPr="005C71F1" w:rsidRDefault="004069DC" w:rsidP="004069DC">
            <w:pPr>
              <w:tabs>
                <w:tab w:val="num" w:pos="720"/>
              </w:tabs>
              <w:jc w:val="left"/>
              <w:rPr>
                <w:rFonts w:ascii="Arial Narrow" w:hAnsi="Arial Narrow" w:cs="Arial Narrow"/>
                <w:b/>
                <w:bCs/>
                <w:color w:val="000000"/>
                <w:sz w:val="18"/>
                <w:szCs w:val="18"/>
              </w:rPr>
            </w:pPr>
          </w:p>
          <w:p w:rsidR="004069DC" w:rsidRPr="005C71F1" w:rsidRDefault="004069DC" w:rsidP="004069DC">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E24CD8">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E24CD8">
              <w:rPr>
                <w:rFonts w:ascii="Arial Narrow" w:eastAsia="Arial Narrow" w:hAnsi="Arial Narrow"/>
                <w:b/>
                <w:bCs/>
                <w:color w:val="000000"/>
                <w:sz w:val="18"/>
                <w:szCs w:val="18"/>
                <w:rtl/>
                <w:lang w:bidi="ar"/>
              </w:rPr>
              <w:t xml:space="preserve"> </w:t>
            </w:r>
          </w:p>
          <w:p w:rsidR="004069DC" w:rsidRPr="005C71F1" w:rsidRDefault="004069DC" w:rsidP="004069DC">
            <w:pPr>
              <w:jc w:val="left"/>
              <w:rPr>
                <w:rFonts w:ascii="Arial Narrow" w:hAnsi="Arial Narrow" w:cs="Arial Narrow"/>
                <w:b/>
                <w:bCs/>
                <w:color w:val="000000"/>
                <w:sz w:val="18"/>
                <w:szCs w:val="18"/>
              </w:rPr>
            </w:pPr>
          </w:p>
          <w:p w:rsidR="009D1185" w:rsidRDefault="004069DC" w:rsidP="009D1185">
            <w:pPr>
              <w:bidi/>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p>
          <w:p w:rsidR="009D1185" w:rsidRDefault="004069DC" w:rsidP="009D1185">
            <w:pPr>
              <w:bidi/>
              <w:spacing w:before="80"/>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باستخدام كشف درجاتك.يُرجى إبداء الرفض من خلال وضع</w:t>
            </w:r>
          </w:p>
          <w:p w:rsidR="004069DC" w:rsidRPr="005C71F1" w:rsidRDefault="004069DC" w:rsidP="009D1185">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علامة على المربع: </w:t>
            </w:r>
            <w:r>
              <w:rPr>
                <w:rFonts w:ascii="Arial Narrow" w:eastAsia="Arial Narrow" w:hAnsi="Arial Narrow"/>
                <w:b/>
                <w:bCs/>
                <w:color w:val="000000"/>
                <w:sz w:val="28"/>
                <w:szCs w:val="28"/>
                <w:rtl/>
                <w:lang w:bidi="ar"/>
              </w:rPr>
              <w:t>□</w:t>
            </w:r>
          </w:p>
          <w:p w:rsidR="004069DC" w:rsidRPr="005C71F1" w:rsidRDefault="004069DC" w:rsidP="004069DC">
            <w:pPr>
              <w:jc w:val="left"/>
              <w:rPr>
                <w:rFonts w:ascii="Arial Narrow" w:hAnsi="Arial Narrow" w:cs="Arial Narrow"/>
                <w:b/>
                <w:bCs/>
                <w:color w:val="000000"/>
                <w:sz w:val="20"/>
                <w:szCs w:val="20"/>
              </w:rPr>
            </w:pPr>
          </w:p>
        </w:tc>
      </w:tr>
      <w:tr w:rsidR="004069DC" w:rsidRPr="005C71F1">
        <w:tc>
          <w:tcPr>
            <w:tcW w:w="13176" w:type="dxa"/>
            <w:gridSpan w:val="11"/>
            <w:shd w:val="clear" w:color="auto" w:fill="E0E0E0"/>
            <w:vAlign w:val="bottom"/>
          </w:tcPr>
          <w:p w:rsidR="004069DC" w:rsidRPr="005C71F1" w:rsidRDefault="004069DC" w:rsidP="00436A82">
            <w:pPr>
              <w:bidi/>
              <w:spacing w:before="20"/>
              <w:jc w:val="left"/>
              <w:rPr>
                <w:sz w:val="20"/>
                <w:szCs w:val="20"/>
              </w:rPr>
            </w:pPr>
            <w:r>
              <w:rPr>
                <w:rFonts w:ascii="Arial Narrow" w:eastAsia="Arial Narrow" w:hAnsi="Arial Narrow"/>
                <w:b/>
                <w:bCs/>
                <w:color w:val="000000"/>
                <w:sz w:val="20"/>
                <w:szCs w:val="20"/>
                <w:rtl/>
                <w:lang w:bidi="ar"/>
              </w:rPr>
              <w:t xml:space="preserve">حصيلة التعلم/القسم الأول: </w:t>
            </w:r>
            <w:r>
              <w:rPr>
                <w:rFonts w:eastAsia="Arial"/>
                <w:sz w:val="20"/>
                <w:szCs w:val="20"/>
                <w:rtl/>
                <w:lang w:bidi="ar"/>
              </w:rPr>
              <w:t>الدراية بكيفية تخطيط العمل في مكان العمل</w:t>
            </w:r>
          </w:p>
        </w:tc>
      </w:tr>
      <w:tr w:rsidR="004069DC" w:rsidRPr="005C71F1">
        <w:tc>
          <w:tcPr>
            <w:tcW w:w="2518" w:type="dxa"/>
            <w:shd w:val="clear" w:color="auto" w:fill="auto"/>
            <w:vAlign w:val="center"/>
          </w:tcPr>
          <w:p w:rsidR="004069DC" w:rsidRPr="005C71F1" w:rsidRDefault="004069DC" w:rsidP="004069DC">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8"/>
            <w:shd w:val="clear" w:color="auto" w:fill="auto"/>
            <w:vAlign w:val="center"/>
          </w:tcPr>
          <w:p w:rsidR="004069DC" w:rsidRPr="005C71F1" w:rsidRDefault="004069DC" w:rsidP="009D1185">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4069DC" w:rsidRPr="005C71F1" w:rsidRDefault="004069DC" w:rsidP="009D1185">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4069DC" w:rsidRPr="005C71F1" w:rsidRDefault="004069DC" w:rsidP="004069DC">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4069DC" w:rsidRPr="005C71F1">
        <w:tc>
          <w:tcPr>
            <w:tcW w:w="2518" w:type="dxa"/>
            <w:vMerge w:val="restart"/>
            <w:shd w:val="clear" w:color="auto" w:fill="auto"/>
          </w:tcPr>
          <w:p w:rsidR="004069DC" w:rsidRPr="005C71F1" w:rsidRDefault="004069DC" w:rsidP="004069DC">
            <w:pPr>
              <w:spacing w:line="216" w:lineRule="auto"/>
              <w:jc w:val="left"/>
              <w:rPr>
                <w:color w:val="000000"/>
                <w:sz w:val="20"/>
                <w:szCs w:val="20"/>
              </w:rPr>
            </w:pPr>
          </w:p>
          <w:p w:rsidR="004069DC" w:rsidRPr="005C71F1" w:rsidRDefault="004069DC" w:rsidP="004069DC">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4069DC" w:rsidRPr="005C71F1" w:rsidRDefault="004069DC" w:rsidP="004069DC">
            <w:pPr>
              <w:bidi/>
              <w:jc w:val="left"/>
              <w:rPr>
                <w:sz w:val="20"/>
                <w:szCs w:val="20"/>
              </w:rPr>
            </w:pPr>
            <w:r>
              <w:rPr>
                <w:rFonts w:eastAsia="Arial"/>
                <w:sz w:val="20"/>
                <w:szCs w:val="20"/>
                <w:rtl/>
                <w:lang w:bidi="ar"/>
              </w:rPr>
              <w:t>تحديد الأهداف التنظيمية المتعلقة بالفريق</w:t>
            </w: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[1‏/4 تقريبًا]</w:t>
            </w:r>
          </w:p>
        </w:tc>
        <w:tc>
          <w:tcPr>
            <w:tcW w:w="2504" w:type="dxa"/>
            <w:gridSpan w:val="3"/>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[2‏/4]</w:t>
            </w:r>
          </w:p>
        </w:tc>
        <w:tc>
          <w:tcPr>
            <w:tcW w:w="2505" w:type="dxa"/>
            <w:gridSpan w:val="3"/>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[3‏/4 تقريبًا]</w:t>
            </w:r>
          </w:p>
        </w:tc>
        <w:tc>
          <w:tcPr>
            <w:tcW w:w="3145" w:type="dxa"/>
            <w:gridSpan w:val="2"/>
            <w:vMerge w:val="restart"/>
            <w:shd w:val="clear" w:color="auto" w:fill="auto"/>
            <w:vAlign w:val="center"/>
          </w:tcPr>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tc>
      </w:tr>
      <w:tr w:rsidR="004069DC" w:rsidRPr="005C71F1">
        <w:trPr>
          <w:trHeight w:val="228"/>
        </w:trPr>
        <w:tc>
          <w:tcPr>
            <w:tcW w:w="2518" w:type="dxa"/>
            <w:vMerge/>
            <w:shd w:val="clear" w:color="auto" w:fill="auto"/>
            <w:vAlign w:val="center"/>
          </w:tcPr>
          <w:p w:rsidR="004069DC" w:rsidRPr="005C71F1" w:rsidRDefault="004069DC" w:rsidP="004069DC">
            <w:pPr>
              <w:spacing w:line="216" w:lineRule="auto"/>
              <w:jc w:val="center"/>
              <w:rPr>
                <w:color w:val="000000"/>
                <w:sz w:val="20"/>
                <w:szCs w:val="20"/>
              </w:rPr>
            </w:pP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أقل من اثنين من الأهداف </w:t>
            </w:r>
            <w:r>
              <w:rPr>
                <w:rFonts w:ascii="Arial Narrow" w:eastAsia="Arial Narrow" w:hAnsi="Arial Narrow"/>
                <w:sz w:val="18"/>
                <w:szCs w:val="18"/>
                <w:rtl/>
                <w:lang w:bidi="ar"/>
              </w:rPr>
              <w:t>التنظيمية</w:t>
            </w:r>
            <w:r>
              <w:rPr>
                <w:rFonts w:ascii="Arial Narrow" w:eastAsia="Arial Narrow" w:hAnsi="Arial Narrow"/>
                <w:color w:val="000000"/>
                <w:sz w:val="18"/>
                <w:szCs w:val="18"/>
                <w:rtl/>
                <w:lang w:bidi="ar"/>
              </w:rPr>
              <w:t xml:space="preserve"> الواضحة</w:t>
            </w:r>
          </w:p>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الأهداف</w:t>
            </w:r>
            <w:r>
              <w:rPr>
                <w:rFonts w:ascii="Arial Narrow" w:eastAsia="Arial Narrow" w:hAnsi="Arial Narrow"/>
                <w:b/>
                <w:bCs/>
                <w:color w:val="000000"/>
                <w:sz w:val="18"/>
                <w:szCs w:val="18"/>
                <w:rtl/>
                <w:lang w:bidi="ar"/>
              </w:rPr>
              <w:t xml:space="preserve"> إلا أنها</w:t>
            </w:r>
            <w:r>
              <w:rPr>
                <w:rFonts w:ascii="Arial Narrow" w:eastAsia="Arial Narrow" w:hAnsi="Arial Narrow"/>
                <w:color w:val="000000"/>
                <w:sz w:val="18"/>
                <w:szCs w:val="18"/>
                <w:rtl/>
                <w:lang w:bidi="ar"/>
              </w:rPr>
              <w:t xml:space="preserve"> غير محددة وغير </w:t>
            </w:r>
            <w:r>
              <w:rPr>
                <w:rFonts w:ascii="Arial Narrow" w:eastAsia="Arial Narrow" w:hAnsi="Arial Narrow"/>
                <w:sz w:val="18"/>
                <w:szCs w:val="18"/>
                <w:rtl/>
                <w:lang w:bidi="ar"/>
              </w:rPr>
              <w:t>واضحة</w:t>
            </w:r>
            <w:r>
              <w:rPr>
                <w:rFonts w:ascii="Arial Narrow" w:eastAsia="Arial Narrow" w:hAnsi="Arial Narrow"/>
                <w:color w:val="000000"/>
                <w:sz w:val="18"/>
                <w:szCs w:val="18"/>
                <w:rtl/>
                <w:lang w:bidi="ar"/>
              </w:rPr>
              <w:t xml:space="preserve"> كأهداف تنظيمية و/أو بصفتها ذات علاقة واضحة بالفريق</w:t>
            </w:r>
          </w:p>
        </w:tc>
        <w:tc>
          <w:tcPr>
            <w:tcW w:w="2504" w:type="dxa"/>
            <w:gridSpan w:val="3"/>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اثنين من الأهداف التنظيمية ذات الصلة بالفريق على الرغم من أن هذه الأهداف قد لا تكون واضحة أو محددة و/أو أن صلتها بالفريق قد تكون ضمنية أكثر منها صريحة.</w:t>
            </w:r>
          </w:p>
        </w:tc>
        <w:tc>
          <w:tcPr>
            <w:tcW w:w="2505" w:type="dxa"/>
            <w:gridSpan w:val="3"/>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مجموعة من الأهداف التنظيمية الذكية (</w:t>
            </w:r>
            <w:r>
              <w:rPr>
                <w:rFonts w:ascii="Arial Narrow" w:eastAsia="Arial Narrow" w:hAnsi="Arial Narrow"/>
                <w:color w:val="000000"/>
                <w:sz w:val="18"/>
                <w:szCs w:val="18"/>
                <w:lang w:bidi="ar"/>
              </w:rPr>
              <w:t>SMART</w:t>
            </w:r>
            <w:r>
              <w:rPr>
                <w:rFonts w:ascii="Arial Narrow" w:eastAsia="Arial Narrow" w:hAnsi="Arial Narrow"/>
                <w:color w:val="000000"/>
                <w:sz w:val="18"/>
                <w:szCs w:val="18"/>
                <w:rtl/>
                <w:lang w:bidi="ar"/>
              </w:rPr>
              <w:t>) وتم ترتيبها حسب أولوياتها مع توضيح صلتها بالفريق صراحةً بشيء من التفصيل</w:t>
            </w:r>
          </w:p>
        </w:tc>
        <w:tc>
          <w:tcPr>
            <w:tcW w:w="3145" w:type="dxa"/>
            <w:gridSpan w:val="2"/>
            <w:vMerge/>
            <w:shd w:val="clear" w:color="auto" w:fill="auto"/>
            <w:vAlign w:val="center"/>
          </w:tcPr>
          <w:p w:rsidR="004069DC" w:rsidRPr="005C71F1" w:rsidRDefault="004069DC" w:rsidP="004069DC">
            <w:pPr>
              <w:spacing w:line="216" w:lineRule="auto"/>
              <w:jc w:val="center"/>
              <w:rPr>
                <w:rFonts w:ascii="Arial Narrow" w:hAnsi="Arial Narrow" w:cs="Arial Narrow"/>
                <w:b/>
                <w:bCs/>
                <w:color w:val="000000"/>
                <w:sz w:val="18"/>
                <w:szCs w:val="18"/>
              </w:rPr>
            </w:pPr>
          </w:p>
        </w:tc>
      </w:tr>
      <w:tr w:rsidR="004069DC" w:rsidRPr="005C71F1">
        <w:tc>
          <w:tcPr>
            <w:tcW w:w="2518" w:type="dxa"/>
            <w:vMerge/>
            <w:shd w:val="clear" w:color="auto" w:fill="auto"/>
            <w:vAlign w:val="center"/>
          </w:tcPr>
          <w:p w:rsidR="004069DC" w:rsidRPr="005C71F1" w:rsidRDefault="004069DC" w:rsidP="004069DC">
            <w:pPr>
              <w:spacing w:line="216" w:lineRule="auto"/>
              <w:jc w:val="center"/>
              <w:rPr>
                <w:color w:val="000000"/>
                <w:sz w:val="20"/>
                <w:szCs w:val="20"/>
              </w:rPr>
            </w:pPr>
          </w:p>
        </w:tc>
        <w:tc>
          <w:tcPr>
            <w:tcW w:w="2504" w:type="dxa"/>
            <w:gridSpan w:val="2"/>
            <w:vMerge/>
            <w:shd w:val="clear" w:color="auto" w:fill="auto"/>
            <w:vAlign w:val="center"/>
          </w:tcPr>
          <w:p w:rsidR="004069DC" w:rsidRPr="005C71F1" w:rsidRDefault="004069DC" w:rsidP="004069DC">
            <w:pPr>
              <w:spacing w:line="216" w:lineRule="auto"/>
              <w:jc w:val="left"/>
              <w:rPr>
                <w:rFonts w:ascii="Arial Narrow" w:hAnsi="Arial Narrow" w:cs="Arial Narrow"/>
                <w:b/>
                <w:bCs/>
                <w:color w:val="000000"/>
              </w:rPr>
            </w:pPr>
          </w:p>
        </w:tc>
        <w:tc>
          <w:tcPr>
            <w:tcW w:w="2504" w:type="dxa"/>
            <w:gridSpan w:val="3"/>
            <w:vMerge/>
            <w:shd w:val="clear" w:color="auto" w:fill="auto"/>
          </w:tcPr>
          <w:p w:rsidR="004069DC" w:rsidRPr="005C71F1" w:rsidRDefault="004069DC" w:rsidP="004069DC">
            <w:pPr>
              <w:spacing w:line="216" w:lineRule="auto"/>
              <w:jc w:val="left"/>
              <w:rPr>
                <w:rFonts w:ascii="Arial Narrow" w:hAnsi="Arial Narrow" w:cs="Arial Narrow"/>
                <w:b/>
                <w:bCs/>
                <w:color w:val="000000"/>
              </w:rPr>
            </w:pPr>
          </w:p>
        </w:tc>
        <w:tc>
          <w:tcPr>
            <w:tcW w:w="2505" w:type="dxa"/>
            <w:gridSpan w:val="3"/>
            <w:vMerge/>
            <w:shd w:val="clear" w:color="auto" w:fill="auto"/>
          </w:tcPr>
          <w:p w:rsidR="004069DC" w:rsidRPr="005C71F1" w:rsidRDefault="004069DC" w:rsidP="004069DC">
            <w:pPr>
              <w:spacing w:line="216" w:lineRule="auto"/>
              <w:jc w:val="left"/>
              <w:rPr>
                <w:rFonts w:ascii="Arial Narrow" w:hAnsi="Arial Narrow" w:cs="Arial Narrow"/>
                <w:b/>
                <w:bCs/>
                <w:color w:val="000000"/>
              </w:rPr>
            </w:pPr>
          </w:p>
        </w:tc>
        <w:tc>
          <w:tcPr>
            <w:tcW w:w="1417" w:type="dxa"/>
            <w:shd w:val="clear" w:color="auto" w:fill="auto"/>
            <w:vAlign w:val="center"/>
          </w:tcPr>
          <w:p w:rsidR="004069DC" w:rsidRPr="005C71F1" w:rsidRDefault="004069DC" w:rsidP="004069DC">
            <w:pPr>
              <w:spacing w:line="216" w:lineRule="auto"/>
              <w:jc w:val="center"/>
              <w:rPr>
                <w:rFonts w:ascii="Arial Narrow" w:hAnsi="Arial Narrow" w:cs="Arial Narrow"/>
                <w:color w:val="000000"/>
                <w:sz w:val="20"/>
                <w:szCs w:val="20"/>
                <w:rtl/>
              </w:rPr>
            </w:pPr>
            <w:r w:rsidRPr="005C71F1">
              <w:rPr>
                <w:rFonts w:ascii="Arial Narrow" w:hAnsi="Arial Narrow" w:cs="Arial Narrow"/>
                <w:color w:val="000000"/>
                <w:sz w:val="20"/>
                <w:szCs w:val="20"/>
                <w:rtl/>
              </w:rPr>
              <w:t>/ 4</w:t>
            </w:r>
          </w:p>
          <w:p w:rsidR="004069DC" w:rsidRPr="005C71F1" w:rsidRDefault="004069DC" w:rsidP="007953F8">
            <w:pPr>
              <w:bidi/>
              <w:spacing w:after="20"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2</w:t>
            </w:r>
            <w:r>
              <w:rPr>
                <w:rFonts w:ascii="Arial Narrow" w:eastAsia="Arial Narrow" w:hAnsi="Arial Narrow"/>
                <w:color w:val="000000"/>
                <w:sz w:val="20"/>
                <w:szCs w:val="20"/>
                <w:rtl/>
                <w:lang w:bidi="ar"/>
              </w:rPr>
              <w:t>)</w:t>
            </w:r>
          </w:p>
        </w:tc>
        <w:tc>
          <w:tcPr>
            <w:tcW w:w="1728"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4069DC" w:rsidRPr="005C71F1">
        <w:tc>
          <w:tcPr>
            <w:tcW w:w="2518" w:type="dxa"/>
            <w:vMerge w:val="restart"/>
            <w:shd w:val="clear" w:color="auto" w:fill="auto"/>
            <w:vAlign w:val="center"/>
          </w:tcPr>
          <w:p w:rsidR="004069DC" w:rsidRPr="005C71F1" w:rsidRDefault="004069DC" w:rsidP="004069DC">
            <w:pPr>
              <w:spacing w:line="216" w:lineRule="auto"/>
              <w:jc w:val="left"/>
              <w:rPr>
                <w:color w:val="000000"/>
                <w:sz w:val="20"/>
                <w:szCs w:val="20"/>
              </w:rPr>
            </w:pPr>
          </w:p>
          <w:p w:rsidR="004069DC" w:rsidRPr="005C71F1" w:rsidRDefault="004069DC" w:rsidP="004069DC">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4069DC" w:rsidRPr="005C71F1" w:rsidRDefault="004069DC" w:rsidP="004069DC">
            <w:pPr>
              <w:bidi/>
              <w:jc w:val="left"/>
              <w:rPr>
                <w:color w:val="000000"/>
                <w:sz w:val="20"/>
                <w:szCs w:val="20"/>
                <w:lang w:eastAsia="en-GB"/>
              </w:rPr>
            </w:pPr>
            <w:r>
              <w:rPr>
                <w:rFonts w:eastAsia="Arial"/>
                <w:color w:val="000000"/>
                <w:sz w:val="20"/>
                <w:szCs w:val="20"/>
                <w:rtl/>
                <w:lang w:bidi="ar"/>
              </w:rPr>
              <w:t>تحديد أهداف ذكية (</w:t>
            </w:r>
            <w:r>
              <w:rPr>
                <w:rFonts w:eastAsia="Arial"/>
                <w:color w:val="000000"/>
                <w:sz w:val="20"/>
                <w:szCs w:val="20"/>
                <w:lang w:bidi="ar"/>
              </w:rPr>
              <w:t>SMART</w:t>
            </w:r>
            <w:r>
              <w:rPr>
                <w:rFonts w:eastAsia="Arial"/>
                <w:color w:val="000000"/>
                <w:sz w:val="20"/>
                <w:szCs w:val="20"/>
                <w:rtl/>
                <w:lang w:bidi="ar"/>
              </w:rPr>
              <w:t>) للفريق من أجل تحقيق الغايات</w:t>
            </w: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3"/>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gridSpan w:val="3"/>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4069DC" w:rsidRPr="005C71F1" w:rsidRDefault="004069DC" w:rsidP="00B43887">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4069DC" w:rsidRPr="005C71F1">
        <w:trPr>
          <w:trHeight w:val="312"/>
        </w:trPr>
        <w:tc>
          <w:tcPr>
            <w:tcW w:w="2518" w:type="dxa"/>
            <w:vMerge/>
            <w:shd w:val="clear" w:color="auto" w:fill="auto"/>
          </w:tcPr>
          <w:p w:rsidR="004069DC" w:rsidRPr="005C71F1" w:rsidRDefault="004069DC" w:rsidP="004069DC">
            <w:pPr>
              <w:jc w:val="left"/>
              <w:rPr>
                <w:sz w:val="20"/>
                <w:szCs w:val="20"/>
              </w:rPr>
            </w:pP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أقل من اثنين من الأهداف للفريق</w:t>
            </w:r>
          </w:p>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اثنين من الأهداف على الأقل </w:t>
            </w:r>
            <w:r>
              <w:rPr>
                <w:rFonts w:ascii="Arial Narrow" w:eastAsia="Arial Narrow" w:hAnsi="Arial Narrow"/>
                <w:b/>
                <w:bCs/>
                <w:color w:val="000000"/>
                <w:sz w:val="18"/>
                <w:szCs w:val="18"/>
                <w:rtl/>
                <w:lang w:bidi="ar"/>
              </w:rPr>
              <w:t>إلا أنها</w:t>
            </w:r>
            <w:r>
              <w:rPr>
                <w:rFonts w:ascii="Arial Narrow" w:eastAsia="Arial Narrow" w:hAnsi="Arial Narrow"/>
                <w:color w:val="000000"/>
                <w:sz w:val="18"/>
                <w:szCs w:val="18"/>
                <w:rtl/>
                <w:lang w:bidi="ar"/>
              </w:rPr>
              <w:t xml:space="preserve"> غير ذكية (</w:t>
            </w:r>
            <w:r>
              <w:rPr>
                <w:rFonts w:ascii="Arial Narrow" w:eastAsia="Arial Narrow" w:hAnsi="Arial Narrow"/>
                <w:color w:val="000000"/>
                <w:sz w:val="18"/>
                <w:szCs w:val="18"/>
                <w:lang w:bidi="ar"/>
              </w:rPr>
              <w:t>SMART</w:t>
            </w:r>
            <w:r>
              <w:rPr>
                <w:rFonts w:ascii="Arial Narrow" w:eastAsia="Arial Narrow" w:hAnsi="Arial Narrow"/>
                <w:color w:val="000000"/>
                <w:sz w:val="18"/>
                <w:szCs w:val="18"/>
                <w:rtl/>
                <w:lang w:bidi="ar"/>
              </w:rPr>
              <w:t>) بشكل مقبول و/أو أنها ليست أهداف للفريق و/أو أنها لا تتناول بوضوح الغايات المحددة لمعيار التقييم السابق</w:t>
            </w:r>
          </w:p>
        </w:tc>
        <w:tc>
          <w:tcPr>
            <w:tcW w:w="2504" w:type="dxa"/>
            <w:gridSpan w:val="3"/>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اثنين من الأهداف الذكية (</w:t>
            </w:r>
            <w:r>
              <w:rPr>
                <w:rFonts w:ascii="Arial Narrow" w:eastAsia="Arial Narrow" w:hAnsi="Arial Narrow"/>
                <w:color w:val="000000"/>
                <w:sz w:val="18"/>
                <w:szCs w:val="18"/>
                <w:lang w:bidi="ar"/>
              </w:rPr>
              <w:t>SMART</w:t>
            </w:r>
            <w:r>
              <w:rPr>
                <w:rFonts w:ascii="Arial Narrow" w:eastAsia="Arial Narrow" w:hAnsi="Arial Narrow"/>
                <w:color w:val="000000"/>
                <w:sz w:val="18"/>
                <w:szCs w:val="18"/>
                <w:rtl/>
                <w:lang w:bidi="ar"/>
              </w:rPr>
              <w:t xml:space="preserve">) على الأقل للفريق لتحقيق الغايات المحددة لمعيار التقييم السابق على الرغم من أنه قد يُفقد </w:t>
            </w:r>
            <w:r>
              <w:rPr>
                <w:rFonts w:ascii="Arial Narrow" w:eastAsia="Arial Narrow" w:hAnsi="Arial Narrow"/>
                <w:b/>
                <w:bCs/>
                <w:color w:val="000000"/>
                <w:sz w:val="18"/>
                <w:szCs w:val="18"/>
                <w:rtl/>
                <w:lang w:bidi="ar"/>
              </w:rPr>
              <w:t>أحد</w:t>
            </w:r>
            <w:r>
              <w:rPr>
                <w:rFonts w:ascii="Arial Narrow" w:eastAsia="Arial Narrow" w:hAnsi="Arial Narrow"/>
                <w:color w:val="000000"/>
                <w:sz w:val="18"/>
                <w:szCs w:val="18"/>
                <w:rtl/>
                <w:lang w:bidi="ar"/>
              </w:rPr>
              <w:t xml:space="preserve"> عناصر الأهداف الذكية (</w:t>
            </w:r>
            <w:r>
              <w:rPr>
                <w:rFonts w:ascii="Arial Narrow" w:eastAsia="Arial Narrow" w:hAnsi="Arial Narrow"/>
                <w:color w:val="000000"/>
                <w:sz w:val="18"/>
                <w:szCs w:val="18"/>
                <w:lang w:bidi="ar"/>
              </w:rPr>
              <w:t>SMART</w:t>
            </w:r>
            <w:r>
              <w:rPr>
                <w:rFonts w:ascii="Arial Narrow" w:eastAsia="Arial Narrow" w:hAnsi="Arial Narrow"/>
                <w:color w:val="000000"/>
                <w:sz w:val="18"/>
                <w:szCs w:val="18"/>
                <w:rtl/>
                <w:lang w:bidi="ar"/>
              </w:rPr>
              <w:t>) (وهو عدم وجود قابلية للقياس مثلاً) و/أو أن ارتباطها بالأهداف التنظيمية قد يكون ضمنيًا أكثر منه صريحًا</w:t>
            </w:r>
          </w:p>
        </w:tc>
        <w:tc>
          <w:tcPr>
            <w:tcW w:w="2505" w:type="dxa"/>
            <w:gridSpan w:val="3"/>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العديد من الأهداف الذكية (</w:t>
            </w:r>
            <w:r>
              <w:rPr>
                <w:rFonts w:ascii="Arial Narrow" w:eastAsia="Arial Narrow" w:hAnsi="Arial Narrow"/>
                <w:color w:val="000000"/>
                <w:sz w:val="18"/>
                <w:szCs w:val="18"/>
                <w:lang w:bidi="ar"/>
              </w:rPr>
              <w:t>SMART</w:t>
            </w:r>
            <w:r>
              <w:rPr>
                <w:rFonts w:ascii="Arial Narrow" w:eastAsia="Arial Narrow" w:hAnsi="Arial Narrow"/>
                <w:color w:val="000000"/>
                <w:sz w:val="18"/>
                <w:szCs w:val="18"/>
                <w:rtl/>
                <w:lang w:bidi="ar"/>
              </w:rPr>
              <w:t xml:space="preserve">) بشكل كامل للفريق لتحقيق الغايات المحددة في المعيار </w:t>
            </w:r>
            <w:r>
              <w:rPr>
                <w:rFonts w:ascii="Arial Narrow" w:eastAsia="Arial Narrow" w:hAnsi="Arial Narrow"/>
                <w:color w:val="000000"/>
                <w:sz w:val="18"/>
                <w:szCs w:val="18"/>
                <w:lang w:bidi="ar"/>
              </w:rPr>
              <w:t>1.1</w:t>
            </w:r>
            <w:r>
              <w:rPr>
                <w:rFonts w:ascii="Arial Narrow" w:eastAsia="Arial Narrow" w:hAnsi="Arial Narrow"/>
                <w:color w:val="000000"/>
                <w:sz w:val="18"/>
                <w:szCs w:val="18"/>
                <w:rtl/>
                <w:lang w:bidi="ar"/>
              </w:rPr>
              <w:t xml:space="preserve"> مع توضيح كيفية إسهامها في الأهداف التنظيمية</w:t>
            </w:r>
          </w:p>
        </w:tc>
        <w:tc>
          <w:tcPr>
            <w:tcW w:w="3145" w:type="dxa"/>
            <w:gridSpan w:val="2"/>
            <w:shd w:val="clear" w:color="auto" w:fill="auto"/>
            <w:vAlign w:val="center"/>
          </w:tcPr>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rFonts w:ascii="Arial Narrow" w:hAnsi="Arial Narrow" w:cs="Arial Narrow"/>
                <w:color w:val="000000"/>
              </w:rPr>
            </w:pPr>
          </w:p>
        </w:tc>
        <w:tc>
          <w:tcPr>
            <w:tcW w:w="2504"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4069DC" w:rsidRPr="009D1185" w:rsidRDefault="004069DC" w:rsidP="007953F8">
            <w:pPr>
              <w:bidi/>
              <w:spacing w:after="20" w:line="216" w:lineRule="auto"/>
              <w:jc w:val="center"/>
              <w:rPr>
                <w:rFonts w:ascii="Arial Narrow" w:hAnsi="Arial Narrow" w:cs="Arial Narrow"/>
                <w:color w:val="000000"/>
                <w:spacing w:val="-16"/>
                <w:sz w:val="20"/>
                <w:szCs w:val="20"/>
              </w:rPr>
            </w:pPr>
            <w:r w:rsidRPr="009D1185">
              <w:rPr>
                <w:rFonts w:ascii="Arial Narrow" w:eastAsia="Arial Narrow" w:hAnsi="Arial Narrow"/>
                <w:color w:val="000000"/>
                <w:spacing w:val="-16"/>
                <w:sz w:val="20"/>
                <w:szCs w:val="20"/>
                <w:rtl/>
                <w:lang w:bidi="ar"/>
              </w:rPr>
              <w:t xml:space="preserve">(الحد الأدنى </w:t>
            </w:r>
            <w:r w:rsidRPr="009D1185">
              <w:rPr>
                <w:rFonts w:ascii="Arial Narrow" w:eastAsia="Arial Narrow" w:hAnsi="Arial Narrow"/>
                <w:color w:val="000000"/>
                <w:spacing w:val="-16"/>
                <w:sz w:val="20"/>
                <w:szCs w:val="20"/>
                <w:lang w:bidi="ar"/>
              </w:rPr>
              <w:t>4</w:t>
            </w:r>
            <w:r w:rsidRPr="009D1185">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4069DC" w:rsidRPr="005C71F1">
        <w:trPr>
          <w:trHeight w:val="312"/>
        </w:trPr>
        <w:tc>
          <w:tcPr>
            <w:tcW w:w="2518" w:type="dxa"/>
            <w:vMerge w:val="restart"/>
            <w:shd w:val="clear" w:color="auto" w:fill="auto"/>
          </w:tcPr>
          <w:p w:rsidR="004069DC" w:rsidRPr="005C71F1" w:rsidRDefault="004069DC" w:rsidP="004069DC">
            <w:pPr>
              <w:spacing w:line="216" w:lineRule="auto"/>
              <w:jc w:val="left"/>
              <w:rPr>
                <w:sz w:val="20"/>
                <w:szCs w:val="20"/>
              </w:rPr>
            </w:pPr>
          </w:p>
          <w:p w:rsidR="004069DC" w:rsidRPr="005C71F1" w:rsidRDefault="004069DC" w:rsidP="004069DC">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1.3</w:t>
            </w:r>
          </w:p>
          <w:p w:rsidR="004069DC" w:rsidRPr="005C71F1" w:rsidRDefault="004069DC" w:rsidP="004069DC">
            <w:pPr>
              <w:bidi/>
              <w:jc w:val="left"/>
              <w:rPr>
                <w:sz w:val="20"/>
                <w:szCs w:val="20"/>
              </w:rPr>
            </w:pPr>
            <w:r>
              <w:rPr>
                <w:rFonts w:eastAsia="Arial"/>
                <w:sz w:val="20"/>
                <w:szCs w:val="20"/>
                <w:rtl/>
                <w:lang w:bidi="ar"/>
              </w:rPr>
              <w:t>استخدام أسلوب للتخطيط من أجل تحقيق الأهداف</w:t>
            </w:r>
          </w:p>
        </w:tc>
        <w:tc>
          <w:tcPr>
            <w:tcW w:w="2504" w:type="dxa"/>
            <w:gridSpan w:val="2"/>
            <w:shd w:val="clear" w:color="auto" w:fill="auto"/>
          </w:tcPr>
          <w:p w:rsidR="004069DC" w:rsidRPr="005C71F1" w:rsidRDefault="004069DC" w:rsidP="00B43887">
            <w:pPr>
              <w:bidi/>
              <w:spacing w:before="20"/>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gridSpan w:val="3"/>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4069DC" w:rsidRPr="005C71F1" w:rsidRDefault="004069DC" w:rsidP="00B43887">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sz w:val="20"/>
                <w:szCs w:val="20"/>
              </w:rPr>
            </w:pP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لم يتم تقديم خطة مقبولة</w:t>
            </w:r>
          </w:p>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خطة </w:t>
            </w:r>
            <w:r>
              <w:rPr>
                <w:rFonts w:ascii="Arial Narrow" w:eastAsia="Arial Narrow" w:hAnsi="Arial Narrow"/>
                <w:b/>
                <w:bCs/>
                <w:color w:val="000000"/>
                <w:sz w:val="18"/>
                <w:szCs w:val="18"/>
                <w:rtl/>
                <w:lang w:bidi="ar"/>
              </w:rPr>
              <w:t>إلا أنها</w:t>
            </w:r>
            <w:r>
              <w:rPr>
                <w:rFonts w:ascii="Arial Narrow" w:eastAsia="Arial Narrow" w:hAnsi="Arial Narrow"/>
                <w:color w:val="000000"/>
                <w:sz w:val="18"/>
                <w:szCs w:val="18"/>
                <w:rtl/>
                <w:lang w:bidi="ar"/>
              </w:rPr>
              <w:t xml:space="preserve"> لا تتناول الأهداف بوضوح</w:t>
            </w:r>
          </w:p>
        </w:tc>
        <w:tc>
          <w:tcPr>
            <w:tcW w:w="2504" w:type="dxa"/>
            <w:gridSpan w:val="3"/>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خطة لتحقيق الأهداف المحددة لمعيار التقييم </w:t>
            </w:r>
            <w:r>
              <w:rPr>
                <w:rFonts w:ascii="Arial Narrow" w:eastAsia="Arial Narrow" w:hAnsi="Arial Narrow"/>
                <w:color w:val="000000"/>
                <w:sz w:val="18"/>
                <w:szCs w:val="18"/>
                <w:lang w:bidi="ar"/>
              </w:rPr>
              <w:t>1.2</w:t>
            </w:r>
            <w:r>
              <w:rPr>
                <w:rFonts w:ascii="Arial Narrow" w:eastAsia="Arial Narrow" w:hAnsi="Arial Narrow"/>
                <w:color w:val="000000"/>
                <w:sz w:val="18"/>
                <w:szCs w:val="18"/>
                <w:rtl/>
                <w:lang w:bidi="ar"/>
              </w:rPr>
              <w:t xml:space="preserve"> على الرغم من أن الخطة قد تكون محدودة وتفتقد بعض العناصر المتعلقة بطبيعة الخطة والمعنيين بتنفيذها والوقت المناسب لذلك والأدوات المطلوبة لتنفيذها وغير ذلك.</w:t>
            </w:r>
          </w:p>
        </w:tc>
        <w:tc>
          <w:tcPr>
            <w:tcW w:w="2505" w:type="dxa"/>
            <w:gridSpan w:val="3"/>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خطة شاملة ومفصلة مع شرح كامل وتفصيلي حول كيفية إعدادها لتحقيق الأهداف</w:t>
            </w:r>
          </w:p>
        </w:tc>
        <w:tc>
          <w:tcPr>
            <w:tcW w:w="3145" w:type="dxa"/>
            <w:gridSpan w:val="2"/>
            <w:shd w:val="clear" w:color="auto" w:fill="auto"/>
            <w:vAlign w:val="center"/>
          </w:tcPr>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sz w:val="20"/>
                <w:szCs w:val="20"/>
              </w:rPr>
            </w:pPr>
          </w:p>
        </w:tc>
        <w:tc>
          <w:tcPr>
            <w:tcW w:w="2504"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12</w:t>
            </w:r>
          </w:p>
          <w:p w:rsidR="004069DC" w:rsidRPr="009D1185" w:rsidRDefault="004069DC" w:rsidP="004069DC">
            <w:pPr>
              <w:bidi/>
              <w:spacing w:line="216" w:lineRule="auto"/>
              <w:jc w:val="center"/>
              <w:rPr>
                <w:rFonts w:ascii="Arial Narrow" w:hAnsi="Arial Narrow" w:cs="Arial Narrow"/>
                <w:color w:val="000000"/>
                <w:spacing w:val="-16"/>
                <w:sz w:val="20"/>
                <w:szCs w:val="20"/>
              </w:rPr>
            </w:pPr>
            <w:r w:rsidRPr="009D1185">
              <w:rPr>
                <w:rFonts w:ascii="Arial Narrow" w:eastAsia="Arial Narrow" w:hAnsi="Arial Narrow"/>
                <w:color w:val="000000"/>
                <w:spacing w:val="-16"/>
                <w:sz w:val="20"/>
                <w:szCs w:val="20"/>
                <w:rtl/>
                <w:lang w:bidi="ar"/>
              </w:rPr>
              <w:t xml:space="preserve">(الحد الأدنى </w:t>
            </w:r>
            <w:r w:rsidRPr="009D1185">
              <w:rPr>
                <w:rFonts w:ascii="Arial Narrow" w:eastAsia="Arial Narrow" w:hAnsi="Arial Narrow"/>
                <w:color w:val="000000"/>
                <w:spacing w:val="-16"/>
                <w:sz w:val="20"/>
                <w:szCs w:val="20"/>
                <w:lang w:bidi="ar"/>
              </w:rPr>
              <w:t>6</w:t>
            </w:r>
            <w:r w:rsidRPr="009D1185">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4069DC" w:rsidRPr="005C71F1">
        <w:trPr>
          <w:trHeight w:val="312"/>
        </w:trPr>
        <w:tc>
          <w:tcPr>
            <w:tcW w:w="2518" w:type="dxa"/>
            <w:vMerge w:val="restart"/>
            <w:shd w:val="clear" w:color="auto" w:fill="auto"/>
          </w:tcPr>
          <w:p w:rsidR="004069DC" w:rsidRPr="005C71F1" w:rsidRDefault="004069DC" w:rsidP="004069DC">
            <w:pPr>
              <w:spacing w:line="216" w:lineRule="auto"/>
              <w:jc w:val="left"/>
              <w:rPr>
                <w:sz w:val="20"/>
                <w:szCs w:val="20"/>
              </w:rPr>
            </w:pPr>
          </w:p>
          <w:p w:rsidR="004069DC" w:rsidRPr="005C71F1" w:rsidRDefault="004069DC" w:rsidP="004069DC">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1.4</w:t>
            </w:r>
          </w:p>
          <w:p w:rsidR="004069DC" w:rsidRPr="005C71F1" w:rsidRDefault="004069DC" w:rsidP="004069DC">
            <w:pPr>
              <w:bidi/>
              <w:spacing w:line="216" w:lineRule="auto"/>
              <w:jc w:val="left"/>
              <w:rPr>
                <w:sz w:val="20"/>
                <w:szCs w:val="20"/>
              </w:rPr>
            </w:pPr>
            <w:r>
              <w:rPr>
                <w:rFonts w:eastAsia="Arial"/>
                <w:sz w:val="20"/>
                <w:szCs w:val="20"/>
                <w:rtl/>
                <w:lang w:bidi="ar"/>
              </w:rPr>
              <w:t>شرح كيفية مراقبة النشاط المخطط له والتحكم به</w:t>
            </w:r>
          </w:p>
          <w:p w:rsidR="004069DC" w:rsidRPr="005C71F1" w:rsidRDefault="004069DC" w:rsidP="004069DC">
            <w:pPr>
              <w:spacing w:line="216" w:lineRule="auto"/>
              <w:jc w:val="left"/>
              <w:rPr>
                <w:sz w:val="20"/>
                <w:szCs w:val="20"/>
              </w:rPr>
            </w:pP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gridSpan w:val="3"/>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4069DC" w:rsidRPr="005C71F1" w:rsidRDefault="004069DC" w:rsidP="008D3F8D">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rFonts w:ascii="Arial Narrow" w:hAnsi="Arial Narrow" w:cs="Arial Narrow"/>
                <w:color w:val="000000"/>
              </w:rPr>
            </w:pP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الاكتفاء بذكر مراقبة النشاط المخطط له والتحكم به بدلاً من شرحهما</w:t>
            </w:r>
          </w:p>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شرح طريقة لمراقبة النشاط المخطط له، إلا أنه ليس هناك شرح للتحكم به، أو العكس، و/أو </w:t>
            </w:r>
            <w:r w:rsidRPr="009D1185">
              <w:rPr>
                <w:rFonts w:ascii="Arial Narrow" w:eastAsia="Arial Narrow" w:hAnsi="Arial Narrow"/>
                <w:color w:val="000000"/>
                <w:spacing w:val="-10"/>
                <w:sz w:val="18"/>
                <w:szCs w:val="18"/>
                <w:rtl/>
                <w:lang w:bidi="ar"/>
              </w:rPr>
              <w:t>أن الشرح غير كافٍ أو غير صحيح</w:t>
            </w:r>
          </w:p>
        </w:tc>
        <w:tc>
          <w:tcPr>
            <w:tcW w:w="2504" w:type="dxa"/>
            <w:gridSpan w:val="3"/>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شرح كيفية مراقبة النشاط المخطط له والتحكم به على الرغم من أن المراقبة أو التحكم قد يكون محدودًا</w:t>
            </w:r>
          </w:p>
        </w:tc>
        <w:tc>
          <w:tcPr>
            <w:tcW w:w="2505" w:type="dxa"/>
            <w:gridSpan w:val="3"/>
            <w:vMerge w:val="restart"/>
            <w:shd w:val="clear" w:color="auto" w:fill="auto"/>
          </w:tcPr>
          <w:p w:rsidR="004069DC" w:rsidRPr="005C71F1" w:rsidRDefault="004069DC" w:rsidP="004069DC">
            <w:pPr>
              <w:numPr>
                <w:ilvl w:val="0"/>
                <w:numId w:val="6"/>
              </w:numPr>
              <w:tabs>
                <w:tab w:val="num" w:pos="214"/>
              </w:tabs>
              <w:bidi/>
              <w:ind w:left="214" w:hanging="180"/>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تدريجي شامل ومفصل حول أحد أساليب المراقبة والتحكم مع توضيح كيفية إفضاء المراقبة إلى التحكم في النشاط المخطط له</w:t>
            </w:r>
          </w:p>
        </w:tc>
        <w:tc>
          <w:tcPr>
            <w:tcW w:w="3145" w:type="dxa"/>
            <w:gridSpan w:val="2"/>
            <w:shd w:val="clear" w:color="auto" w:fill="auto"/>
            <w:vAlign w:val="center"/>
          </w:tcPr>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rFonts w:ascii="Arial Narrow" w:hAnsi="Arial Narrow" w:cs="Arial Narrow"/>
                <w:b/>
                <w:bCs/>
                <w:color w:val="000000"/>
              </w:rPr>
            </w:pPr>
          </w:p>
        </w:tc>
        <w:tc>
          <w:tcPr>
            <w:tcW w:w="2504"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12</w:t>
            </w:r>
          </w:p>
          <w:p w:rsidR="004069DC" w:rsidRPr="009D1185" w:rsidRDefault="004069DC" w:rsidP="007953F8">
            <w:pPr>
              <w:bidi/>
              <w:spacing w:after="20" w:line="216" w:lineRule="auto"/>
              <w:jc w:val="center"/>
              <w:rPr>
                <w:rFonts w:ascii="Arial Narrow" w:hAnsi="Arial Narrow" w:cs="Arial Narrow"/>
                <w:color w:val="000000"/>
                <w:spacing w:val="-16"/>
                <w:sz w:val="20"/>
                <w:szCs w:val="20"/>
              </w:rPr>
            </w:pPr>
            <w:r w:rsidRPr="009D1185">
              <w:rPr>
                <w:rFonts w:ascii="Arial Narrow" w:eastAsia="Arial Narrow" w:hAnsi="Arial Narrow"/>
                <w:color w:val="000000"/>
                <w:spacing w:val="-16"/>
                <w:sz w:val="20"/>
                <w:szCs w:val="20"/>
                <w:rtl/>
                <w:lang w:bidi="ar"/>
              </w:rPr>
              <w:t xml:space="preserve">(الحد الأدنى </w:t>
            </w:r>
            <w:r w:rsidRPr="009D1185">
              <w:rPr>
                <w:rFonts w:ascii="Arial Narrow" w:eastAsia="Arial Narrow" w:hAnsi="Arial Narrow"/>
                <w:color w:val="000000"/>
                <w:spacing w:val="-16"/>
                <w:sz w:val="20"/>
                <w:szCs w:val="20"/>
                <w:lang w:bidi="ar"/>
              </w:rPr>
              <w:t>6</w:t>
            </w:r>
            <w:r w:rsidRPr="009D1185">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4069DC" w:rsidRPr="005C71F1">
        <w:trPr>
          <w:trHeight w:val="312"/>
        </w:trPr>
        <w:tc>
          <w:tcPr>
            <w:tcW w:w="6588" w:type="dxa"/>
            <w:gridSpan w:val="5"/>
            <w:shd w:val="clear" w:color="auto" w:fill="auto"/>
          </w:tcPr>
          <w:p w:rsidR="004069DC" w:rsidRPr="005C71F1" w:rsidRDefault="004069DC" w:rsidP="009D1185">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6"/>
            <w:shd w:val="clear" w:color="auto" w:fill="auto"/>
          </w:tcPr>
          <w:p w:rsidR="004069DC" w:rsidRPr="005C71F1" w:rsidRDefault="004069DC" w:rsidP="009D1185">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4069DC" w:rsidRPr="005C71F1" w:rsidRDefault="004069DC" w:rsidP="009D1185">
            <w:pPr>
              <w:spacing w:before="40" w:line="216" w:lineRule="auto"/>
              <w:jc w:val="left"/>
              <w:rPr>
                <w:rFonts w:ascii="Arial Narrow" w:hAnsi="Arial Narrow" w:cs="Arial Narrow"/>
                <w:b/>
                <w:bCs/>
                <w:color w:val="000000"/>
                <w:sz w:val="20"/>
                <w:szCs w:val="20"/>
              </w:rPr>
            </w:pPr>
          </w:p>
        </w:tc>
      </w:tr>
      <w:tr w:rsidR="004069DC" w:rsidRPr="005C71F1">
        <w:trPr>
          <w:trHeight w:val="312"/>
        </w:trPr>
        <w:tc>
          <w:tcPr>
            <w:tcW w:w="13176" w:type="dxa"/>
            <w:gridSpan w:val="11"/>
            <w:shd w:val="clear" w:color="auto" w:fill="E0E0E0"/>
          </w:tcPr>
          <w:p w:rsidR="004069DC" w:rsidRPr="005C71F1" w:rsidRDefault="004069DC" w:rsidP="00436A82">
            <w:pPr>
              <w:bidi/>
              <w:spacing w:before="20"/>
              <w:jc w:val="left"/>
              <w:rPr>
                <w:sz w:val="20"/>
                <w:szCs w:val="20"/>
              </w:rPr>
            </w:pPr>
            <w:r>
              <w:rPr>
                <w:rFonts w:eastAsia="Arial"/>
                <w:b/>
                <w:bCs/>
                <w:color w:val="000000"/>
                <w:sz w:val="20"/>
                <w:szCs w:val="20"/>
                <w:rtl/>
                <w:lang w:bidi="ar"/>
              </w:rPr>
              <w:t xml:space="preserve">حصيلة التعلم/القسم الثاني: </w:t>
            </w:r>
            <w:r>
              <w:rPr>
                <w:rFonts w:eastAsia="Arial"/>
                <w:sz w:val="20"/>
                <w:szCs w:val="20"/>
                <w:rtl/>
                <w:lang w:bidi="ar"/>
              </w:rPr>
              <w:t>معرفة كيفية تخصيص العمل لأعضاء الفريق</w:t>
            </w:r>
          </w:p>
        </w:tc>
      </w:tr>
      <w:tr w:rsidR="004069DC" w:rsidRPr="005C71F1">
        <w:trPr>
          <w:trHeight w:val="312"/>
        </w:trPr>
        <w:tc>
          <w:tcPr>
            <w:tcW w:w="2518" w:type="dxa"/>
            <w:shd w:val="clear" w:color="auto" w:fill="auto"/>
            <w:vAlign w:val="center"/>
          </w:tcPr>
          <w:p w:rsidR="004069DC" w:rsidRPr="005C71F1" w:rsidRDefault="004069DC" w:rsidP="004069DC">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8"/>
            <w:shd w:val="clear" w:color="auto" w:fill="auto"/>
            <w:vAlign w:val="center"/>
          </w:tcPr>
          <w:p w:rsidR="004069DC" w:rsidRPr="005C71F1" w:rsidRDefault="004069DC" w:rsidP="009D1185">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4069DC" w:rsidRPr="005C71F1" w:rsidRDefault="004069DC" w:rsidP="009D1185">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4069DC" w:rsidRPr="005C71F1" w:rsidRDefault="004069DC" w:rsidP="004069DC">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4069DC" w:rsidRPr="005C71F1">
        <w:trPr>
          <w:trHeight w:val="312"/>
        </w:trPr>
        <w:tc>
          <w:tcPr>
            <w:tcW w:w="2518" w:type="dxa"/>
            <w:vMerge w:val="restart"/>
            <w:shd w:val="clear" w:color="auto" w:fill="auto"/>
            <w:vAlign w:val="center"/>
          </w:tcPr>
          <w:p w:rsidR="004069DC" w:rsidRPr="005C71F1" w:rsidRDefault="004069DC" w:rsidP="004069DC">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4069DC" w:rsidRPr="004069DC" w:rsidRDefault="004069DC" w:rsidP="004069DC">
            <w:pPr>
              <w:pStyle w:val="Header"/>
              <w:bidi/>
              <w:jc w:val="left"/>
              <w:rPr>
                <w:rFonts w:cs="Arial"/>
                <w:sz w:val="20"/>
                <w:szCs w:val="20"/>
              </w:rPr>
            </w:pPr>
            <w:r>
              <w:rPr>
                <w:rFonts w:eastAsia="Arial" w:cs="Arial"/>
                <w:sz w:val="20"/>
                <w:szCs w:val="20"/>
                <w:rtl/>
                <w:lang w:bidi="ar"/>
              </w:rPr>
              <w:t>تحديد الموارد المطلوبة لإتمام النشاط المخطط له</w:t>
            </w:r>
          </w:p>
          <w:p w:rsidR="004069DC" w:rsidRPr="005C71F1" w:rsidRDefault="004069DC" w:rsidP="004069DC">
            <w:pPr>
              <w:spacing w:line="216" w:lineRule="auto"/>
              <w:jc w:val="left"/>
              <w:rPr>
                <w:rFonts w:ascii="Arial Narrow" w:hAnsi="Arial Narrow" w:cs="Arial Narrow"/>
                <w:color w:val="000000"/>
              </w:rPr>
            </w:pP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3"/>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gridSpan w:val="3"/>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vMerge w:val="restart"/>
            <w:shd w:val="clear" w:color="auto" w:fill="auto"/>
            <w:vAlign w:val="center"/>
          </w:tcPr>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p w:rsidR="004069DC" w:rsidRPr="005C71F1" w:rsidRDefault="004069DC" w:rsidP="004069DC">
            <w:pPr>
              <w:spacing w:line="216" w:lineRule="auto"/>
              <w:jc w:val="center"/>
              <w:rPr>
                <w:rFonts w:ascii="Arial Narrow" w:hAnsi="Arial Narrow" w:cs="Arial Narrow"/>
                <w:b/>
                <w:bCs/>
                <w:color w:val="000000"/>
                <w:sz w:val="18"/>
                <w:szCs w:val="18"/>
              </w:rPr>
            </w:pP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rFonts w:ascii="Arial Narrow" w:hAnsi="Arial Narrow" w:cs="Arial Narrow"/>
                <w:color w:val="000000"/>
              </w:rPr>
            </w:pP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تحديد موارد غير معينة، إلا أنها غير كافية أو غير ملائمة و/أو ليس لها صلة واضحة بإتمام النشاط المخطط له</w:t>
            </w:r>
          </w:p>
        </w:tc>
        <w:tc>
          <w:tcPr>
            <w:tcW w:w="2504" w:type="dxa"/>
            <w:gridSpan w:val="3"/>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تحديد الموارد المطلوبة لإتمام النشاط المخطط له كما ينبغي بصورة صحيحة، إلا أن أسباب الحاجة إليها قد تكون ضمنية أكثر منه صريحة</w:t>
            </w:r>
          </w:p>
        </w:tc>
        <w:tc>
          <w:tcPr>
            <w:tcW w:w="2505" w:type="dxa"/>
            <w:gridSpan w:val="3"/>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تحديد مجموعة من الموارد المطلوبة مع شرح لأسباب الحاجة إليها وكيفية استخدامها لإتمام النشاط المخطط له</w:t>
            </w:r>
          </w:p>
        </w:tc>
        <w:tc>
          <w:tcPr>
            <w:tcW w:w="3145" w:type="dxa"/>
            <w:gridSpan w:val="2"/>
            <w:vMerge/>
            <w:shd w:val="clear" w:color="auto" w:fill="auto"/>
            <w:vAlign w:val="center"/>
          </w:tcPr>
          <w:p w:rsidR="004069DC" w:rsidRPr="005C71F1" w:rsidRDefault="004069DC" w:rsidP="004069DC">
            <w:pPr>
              <w:spacing w:line="216" w:lineRule="auto"/>
              <w:jc w:val="center"/>
              <w:rPr>
                <w:rFonts w:ascii="Arial Narrow" w:hAnsi="Arial Narrow" w:cs="Arial Narrow"/>
                <w:b/>
                <w:bCs/>
                <w:color w:val="000000"/>
                <w:sz w:val="18"/>
                <w:szCs w:val="18"/>
              </w:rPr>
            </w:pP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rFonts w:ascii="Arial Narrow" w:hAnsi="Arial Narrow" w:cs="Arial Narrow"/>
                <w:color w:val="000000"/>
              </w:rPr>
            </w:pPr>
          </w:p>
        </w:tc>
        <w:tc>
          <w:tcPr>
            <w:tcW w:w="2504" w:type="dxa"/>
            <w:gridSpan w:val="2"/>
            <w:vMerge/>
            <w:shd w:val="clear" w:color="auto" w:fill="auto"/>
          </w:tcPr>
          <w:p w:rsidR="004069DC" w:rsidRPr="005C71F1" w:rsidRDefault="004069DC" w:rsidP="004069DC">
            <w:pPr>
              <w:numPr>
                <w:ilvl w:val="0"/>
                <w:numId w:val="6"/>
              </w:numPr>
              <w:spacing w:after="120"/>
              <w:jc w:val="left"/>
              <w:rPr>
                <w:rFonts w:ascii="Arial Narrow" w:hAnsi="Arial Narrow" w:cs="Arial Narrow"/>
                <w:color w:val="000000"/>
                <w:sz w:val="18"/>
                <w:szCs w:val="18"/>
              </w:rPr>
            </w:pPr>
          </w:p>
        </w:tc>
        <w:tc>
          <w:tcPr>
            <w:tcW w:w="2504" w:type="dxa"/>
            <w:gridSpan w:val="3"/>
            <w:vMerge/>
            <w:shd w:val="clear" w:color="auto" w:fill="auto"/>
          </w:tcPr>
          <w:p w:rsidR="004069DC" w:rsidRPr="005C71F1" w:rsidRDefault="004069DC" w:rsidP="004069DC">
            <w:pPr>
              <w:numPr>
                <w:ilvl w:val="0"/>
                <w:numId w:val="6"/>
              </w:numPr>
              <w:spacing w:after="120"/>
              <w:jc w:val="left"/>
              <w:rPr>
                <w:rFonts w:ascii="Arial Narrow" w:hAnsi="Arial Narrow" w:cs="Arial Narrow"/>
                <w:color w:val="000000"/>
                <w:sz w:val="18"/>
                <w:szCs w:val="18"/>
              </w:rPr>
            </w:pPr>
          </w:p>
        </w:tc>
        <w:tc>
          <w:tcPr>
            <w:tcW w:w="2505" w:type="dxa"/>
            <w:gridSpan w:val="3"/>
            <w:vMerge/>
            <w:shd w:val="clear" w:color="auto" w:fill="auto"/>
          </w:tcPr>
          <w:p w:rsidR="004069DC" w:rsidRPr="005C71F1" w:rsidRDefault="004069DC" w:rsidP="004069DC">
            <w:pPr>
              <w:numPr>
                <w:ilvl w:val="0"/>
                <w:numId w:val="6"/>
              </w:numPr>
              <w:spacing w:after="120"/>
              <w:jc w:val="left"/>
              <w:rPr>
                <w:rFonts w:ascii="Arial Narrow" w:hAnsi="Arial Narrow" w:cs="Arial Narrow"/>
                <w:color w:val="000000"/>
                <w:sz w:val="18"/>
                <w:szCs w:val="18"/>
              </w:rPr>
            </w:pPr>
          </w:p>
        </w:tc>
        <w:tc>
          <w:tcPr>
            <w:tcW w:w="1417"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4069DC" w:rsidRPr="009D1185" w:rsidRDefault="004069DC" w:rsidP="007953F8">
            <w:pPr>
              <w:bidi/>
              <w:spacing w:after="20" w:line="216" w:lineRule="auto"/>
              <w:jc w:val="center"/>
              <w:rPr>
                <w:rFonts w:ascii="Arial Narrow" w:hAnsi="Arial Narrow" w:cs="Arial Narrow"/>
                <w:color w:val="000000"/>
                <w:spacing w:val="-16"/>
                <w:sz w:val="20"/>
                <w:szCs w:val="20"/>
              </w:rPr>
            </w:pPr>
            <w:r w:rsidRPr="009D1185">
              <w:rPr>
                <w:rFonts w:ascii="Arial Narrow" w:eastAsia="Arial Narrow" w:hAnsi="Arial Narrow"/>
                <w:color w:val="000000"/>
                <w:spacing w:val="-16"/>
                <w:sz w:val="20"/>
                <w:szCs w:val="20"/>
                <w:rtl/>
                <w:lang w:bidi="ar"/>
              </w:rPr>
              <w:t xml:space="preserve">(الحد الأدنى </w:t>
            </w:r>
            <w:r w:rsidRPr="009D1185">
              <w:rPr>
                <w:rFonts w:ascii="Arial Narrow" w:eastAsia="Arial Narrow" w:hAnsi="Arial Narrow"/>
                <w:color w:val="000000"/>
                <w:spacing w:val="-16"/>
                <w:sz w:val="20"/>
                <w:szCs w:val="20"/>
                <w:lang w:bidi="ar"/>
              </w:rPr>
              <w:t>4</w:t>
            </w:r>
            <w:r w:rsidRPr="009D1185">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4069DC" w:rsidRDefault="004069DC">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4069DC" w:rsidRPr="005C71F1">
        <w:trPr>
          <w:trHeight w:val="312"/>
        </w:trPr>
        <w:tc>
          <w:tcPr>
            <w:tcW w:w="2518" w:type="dxa"/>
            <w:vMerge w:val="restart"/>
            <w:shd w:val="clear" w:color="auto" w:fill="auto"/>
          </w:tcPr>
          <w:p w:rsidR="004069DC" w:rsidRPr="005C71F1" w:rsidRDefault="004069DC" w:rsidP="004069DC">
            <w:pPr>
              <w:spacing w:line="216" w:lineRule="auto"/>
              <w:jc w:val="left"/>
              <w:rPr>
                <w:color w:val="000000"/>
                <w:sz w:val="20"/>
                <w:szCs w:val="20"/>
              </w:rPr>
            </w:pPr>
          </w:p>
          <w:p w:rsidR="004069DC" w:rsidRPr="005C71F1" w:rsidRDefault="004069DC" w:rsidP="004069DC">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4069DC" w:rsidRPr="004069DC" w:rsidRDefault="004069DC" w:rsidP="004069DC">
            <w:pPr>
              <w:pStyle w:val="Header"/>
              <w:bidi/>
              <w:jc w:val="left"/>
              <w:rPr>
                <w:rFonts w:cs="Arial"/>
                <w:sz w:val="20"/>
                <w:szCs w:val="20"/>
              </w:rPr>
            </w:pPr>
            <w:r>
              <w:rPr>
                <w:rFonts w:eastAsia="Arial" w:cs="Arial"/>
                <w:sz w:val="20"/>
                <w:szCs w:val="20"/>
                <w:rtl/>
                <w:lang w:bidi="ar"/>
              </w:rPr>
              <w:t>شرح كيفية تخصيص العمل لأعضاء الفريق</w:t>
            </w:r>
          </w:p>
          <w:p w:rsidR="004069DC" w:rsidRPr="005C71F1" w:rsidRDefault="004069DC" w:rsidP="004069DC">
            <w:pPr>
              <w:spacing w:line="216" w:lineRule="auto"/>
              <w:jc w:val="left"/>
              <w:rPr>
                <w:color w:val="000000"/>
                <w:sz w:val="20"/>
                <w:szCs w:val="20"/>
                <w:lang w:eastAsia="en-GB"/>
              </w:rPr>
            </w:pPr>
          </w:p>
        </w:tc>
        <w:tc>
          <w:tcPr>
            <w:tcW w:w="2504" w:type="dxa"/>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4069DC" w:rsidRPr="005C71F1" w:rsidRDefault="004069DC" w:rsidP="008D3F8D">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color w:val="000000"/>
                <w:sz w:val="20"/>
                <w:szCs w:val="20"/>
              </w:rPr>
            </w:pPr>
          </w:p>
        </w:tc>
        <w:tc>
          <w:tcPr>
            <w:tcW w:w="2504" w:type="dxa"/>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لم يتم تقديم شرح واضح لكيفية تخصيص العمل لأعضاء الفريق</w:t>
            </w:r>
          </w:p>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لكيفية تخصيص العمل لأعضاء الفريق، إلا أنه غير كافٍ أو غير صحيح أو غير ملائم</w:t>
            </w: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شرح كيفية تخصيص العمل لأعضاء الفريق، إلا أن الشرح قد يكون محدودًا</w:t>
            </w:r>
          </w:p>
        </w:tc>
        <w:tc>
          <w:tcPr>
            <w:tcW w:w="2505" w:type="dxa"/>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كامل مفصل لعملية تخصيص العمل لأعضاء الفريق</w:t>
            </w:r>
          </w:p>
        </w:tc>
        <w:tc>
          <w:tcPr>
            <w:tcW w:w="3145" w:type="dxa"/>
            <w:gridSpan w:val="2"/>
            <w:shd w:val="clear" w:color="auto" w:fill="auto"/>
            <w:vAlign w:val="center"/>
          </w:tcPr>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color w:val="000000"/>
                <w:sz w:val="20"/>
                <w:szCs w:val="20"/>
              </w:rPr>
            </w:pPr>
          </w:p>
        </w:tc>
        <w:tc>
          <w:tcPr>
            <w:tcW w:w="2504" w:type="dxa"/>
            <w:vMerge/>
            <w:shd w:val="clear" w:color="auto" w:fill="auto"/>
          </w:tcPr>
          <w:p w:rsidR="004069DC" w:rsidRPr="005C71F1" w:rsidRDefault="004069DC" w:rsidP="004069DC">
            <w:pPr>
              <w:numPr>
                <w:ilvl w:val="0"/>
                <w:numId w:val="6"/>
              </w:numPr>
              <w:spacing w:after="120"/>
              <w:jc w:val="left"/>
              <w:rPr>
                <w:rFonts w:ascii="Arial Narrow" w:hAnsi="Arial Narrow" w:cs="Arial Narrow"/>
                <w:color w:val="000000"/>
                <w:sz w:val="18"/>
                <w:szCs w:val="18"/>
              </w:rPr>
            </w:pPr>
          </w:p>
        </w:tc>
        <w:tc>
          <w:tcPr>
            <w:tcW w:w="2504" w:type="dxa"/>
            <w:gridSpan w:val="2"/>
            <w:vMerge/>
            <w:shd w:val="clear" w:color="auto" w:fill="auto"/>
          </w:tcPr>
          <w:p w:rsidR="004069DC" w:rsidRPr="005C71F1" w:rsidRDefault="004069DC" w:rsidP="004069DC">
            <w:pPr>
              <w:numPr>
                <w:ilvl w:val="0"/>
                <w:numId w:val="6"/>
              </w:numPr>
              <w:spacing w:after="120"/>
              <w:jc w:val="left"/>
              <w:rPr>
                <w:rFonts w:ascii="Arial Narrow" w:hAnsi="Arial Narrow" w:cs="Arial Narrow"/>
                <w:color w:val="000000"/>
                <w:sz w:val="18"/>
                <w:szCs w:val="18"/>
              </w:rPr>
            </w:pPr>
          </w:p>
        </w:tc>
        <w:tc>
          <w:tcPr>
            <w:tcW w:w="2505" w:type="dxa"/>
            <w:vMerge/>
            <w:shd w:val="clear" w:color="auto" w:fill="auto"/>
          </w:tcPr>
          <w:p w:rsidR="004069DC" w:rsidRPr="005C71F1" w:rsidRDefault="004069DC" w:rsidP="004069DC">
            <w:pPr>
              <w:numPr>
                <w:ilvl w:val="0"/>
                <w:numId w:val="6"/>
              </w:numPr>
              <w:spacing w:after="120"/>
              <w:jc w:val="left"/>
              <w:rPr>
                <w:rFonts w:ascii="Arial Narrow" w:hAnsi="Arial Narrow" w:cs="Arial Narrow"/>
                <w:color w:val="000000"/>
                <w:sz w:val="18"/>
                <w:szCs w:val="18"/>
              </w:rPr>
            </w:pPr>
          </w:p>
        </w:tc>
        <w:tc>
          <w:tcPr>
            <w:tcW w:w="1417"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12</w:t>
            </w:r>
          </w:p>
          <w:p w:rsidR="004069DC" w:rsidRPr="009D1185" w:rsidRDefault="004069DC" w:rsidP="007953F8">
            <w:pPr>
              <w:bidi/>
              <w:spacing w:after="20" w:line="216" w:lineRule="auto"/>
              <w:jc w:val="center"/>
              <w:rPr>
                <w:rFonts w:ascii="Arial Narrow" w:hAnsi="Arial Narrow" w:cs="Arial Narrow"/>
                <w:color w:val="000000"/>
                <w:spacing w:val="-16"/>
                <w:sz w:val="20"/>
                <w:szCs w:val="20"/>
              </w:rPr>
            </w:pPr>
            <w:r w:rsidRPr="009D1185">
              <w:rPr>
                <w:rFonts w:ascii="Arial Narrow" w:eastAsia="Arial Narrow" w:hAnsi="Arial Narrow"/>
                <w:color w:val="000000"/>
                <w:spacing w:val="-16"/>
                <w:sz w:val="20"/>
                <w:szCs w:val="20"/>
                <w:rtl/>
                <w:lang w:bidi="ar"/>
              </w:rPr>
              <w:t xml:space="preserve">(الحد الأدنى </w:t>
            </w:r>
            <w:r w:rsidRPr="009D1185">
              <w:rPr>
                <w:rFonts w:ascii="Arial Narrow" w:eastAsia="Arial Narrow" w:hAnsi="Arial Narrow"/>
                <w:color w:val="000000"/>
                <w:spacing w:val="-16"/>
                <w:sz w:val="20"/>
                <w:szCs w:val="20"/>
                <w:lang w:bidi="ar"/>
              </w:rPr>
              <w:t>6</w:t>
            </w:r>
            <w:r w:rsidRPr="009D1185">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4069DC" w:rsidRPr="005C71F1">
        <w:trPr>
          <w:trHeight w:val="312"/>
        </w:trPr>
        <w:tc>
          <w:tcPr>
            <w:tcW w:w="2518" w:type="dxa"/>
            <w:vMerge w:val="restart"/>
            <w:shd w:val="clear" w:color="auto" w:fill="auto"/>
          </w:tcPr>
          <w:p w:rsidR="004069DC" w:rsidRPr="005C71F1" w:rsidRDefault="004069DC" w:rsidP="004069DC">
            <w:pPr>
              <w:spacing w:line="216" w:lineRule="auto"/>
              <w:jc w:val="left"/>
              <w:rPr>
                <w:color w:val="000000"/>
                <w:sz w:val="20"/>
                <w:szCs w:val="20"/>
              </w:rPr>
            </w:pPr>
          </w:p>
          <w:p w:rsidR="004069DC" w:rsidRPr="005C71F1" w:rsidRDefault="004069DC" w:rsidP="004069DC">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2.3</w:t>
            </w:r>
          </w:p>
          <w:p w:rsidR="004069DC" w:rsidRPr="004069DC" w:rsidRDefault="004069DC" w:rsidP="004069DC">
            <w:pPr>
              <w:pStyle w:val="Header"/>
              <w:bidi/>
              <w:jc w:val="left"/>
              <w:rPr>
                <w:rFonts w:cs="Arial"/>
                <w:sz w:val="20"/>
                <w:szCs w:val="20"/>
              </w:rPr>
            </w:pPr>
            <w:r>
              <w:rPr>
                <w:rFonts w:eastAsia="Arial" w:cs="Arial"/>
                <w:sz w:val="20"/>
                <w:szCs w:val="20"/>
                <w:rtl/>
                <w:lang w:bidi="ar"/>
              </w:rPr>
              <w:t>شرح كيفية تقييم أداء الفريق في تحقيق الأهداف ودعمه</w:t>
            </w:r>
          </w:p>
          <w:p w:rsidR="004069DC" w:rsidRPr="005C71F1" w:rsidRDefault="004069DC" w:rsidP="004069DC">
            <w:pPr>
              <w:spacing w:line="216" w:lineRule="auto"/>
              <w:jc w:val="left"/>
              <w:rPr>
                <w:color w:val="000000"/>
                <w:sz w:val="20"/>
                <w:szCs w:val="20"/>
                <w:lang w:eastAsia="en-GB"/>
              </w:rPr>
            </w:pPr>
          </w:p>
        </w:tc>
        <w:tc>
          <w:tcPr>
            <w:tcW w:w="2504" w:type="dxa"/>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[4‏/16 تقريبًا]</w:t>
            </w: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[8‏/16]</w:t>
            </w:r>
          </w:p>
        </w:tc>
        <w:tc>
          <w:tcPr>
            <w:tcW w:w="2505" w:type="dxa"/>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[12‏/16 تقريبًا]</w:t>
            </w:r>
          </w:p>
        </w:tc>
        <w:tc>
          <w:tcPr>
            <w:tcW w:w="3145" w:type="dxa"/>
            <w:gridSpan w:val="2"/>
            <w:shd w:val="clear" w:color="auto" w:fill="auto"/>
            <w:vAlign w:val="center"/>
          </w:tcPr>
          <w:p w:rsidR="004069DC" w:rsidRPr="005C71F1" w:rsidRDefault="004069DC" w:rsidP="008D3F8D">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rFonts w:ascii="Arial Narrow" w:hAnsi="Arial Narrow" w:cs="Arial Narrow"/>
                <w:color w:val="000000"/>
              </w:rPr>
            </w:pPr>
          </w:p>
        </w:tc>
        <w:tc>
          <w:tcPr>
            <w:tcW w:w="2504" w:type="dxa"/>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لم يتم تقديم شرح واضح لكيفية تقييم أداء الفريق ودعمه</w:t>
            </w:r>
          </w:p>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لطريقة مستخدمة بصفة عامة لتقييم عمل الفريق ودعمه، إلا أنه لا يركز بوضوح على تحقيق الأهداف</w:t>
            </w:r>
          </w:p>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لكيفية تقييم أداء الفريق ودعمه في تحقيق الأهداف، إلا أنه غير كافٍ أو غير صحيح أو غير ملائم</w:t>
            </w: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على الرغم من شرح كيفية تقييم أداء الفريق ودعمه في تحقيق الأهداف، قد يكون الشرح محدودًا و/أو قد يكون الارتباط بين أداء الفريق والأهداف ضمنيًا أكثر منه صريحًا</w:t>
            </w:r>
          </w:p>
        </w:tc>
        <w:tc>
          <w:tcPr>
            <w:tcW w:w="2505" w:type="dxa"/>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شرح كامل لكيفية تقييم أداء الفريق ودعمه مع توضيح كيفية إعداد عمل الفريق للإسهام في تحقيق الأهداف المحددة في معيار التقييم </w:t>
            </w:r>
            <w:r>
              <w:rPr>
                <w:rFonts w:ascii="Arial Narrow" w:eastAsia="Arial Narrow" w:hAnsi="Arial Narrow"/>
                <w:color w:val="000000"/>
                <w:sz w:val="18"/>
                <w:szCs w:val="18"/>
                <w:lang w:bidi="ar"/>
              </w:rPr>
              <w:t>1.2</w:t>
            </w:r>
          </w:p>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شرح تفصيلي كامل لمجموعة من الطرق التي يتم من خلالها تقييم أداء الفريق ودعمه مع وصف مفصل لكيفية تركيز عمل الفريق على تحقيق الأهداف المحددة لمعيار التقييم </w:t>
            </w:r>
            <w:r>
              <w:rPr>
                <w:rFonts w:ascii="Arial Narrow" w:eastAsia="Arial Narrow" w:hAnsi="Arial Narrow"/>
                <w:color w:val="000000"/>
                <w:sz w:val="18"/>
                <w:szCs w:val="18"/>
                <w:lang w:bidi="ar"/>
              </w:rPr>
              <w:t>1.2</w:t>
            </w:r>
          </w:p>
        </w:tc>
        <w:tc>
          <w:tcPr>
            <w:tcW w:w="3145" w:type="dxa"/>
            <w:gridSpan w:val="2"/>
            <w:shd w:val="clear" w:color="auto" w:fill="auto"/>
            <w:vAlign w:val="center"/>
          </w:tcPr>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rFonts w:ascii="Arial Narrow" w:hAnsi="Arial Narrow" w:cs="Arial Narrow"/>
                <w:b/>
                <w:bCs/>
                <w:color w:val="000000"/>
              </w:rPr>
            </w:pPr>
          </w:p>
        </w:tc>
        <w:tc>
          <w:tcPr>
            <w:tcW w:w="2504" w:type="dxa"/>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16</w:t>
            </w:r>
          </w:p>
          <w:p w:rsidR="004069DC" w:rsidRPr="009D1185" w:rsidRDefault="004069DC" w:rsidP="007953F8">
            <w:pPr>
              <w:bidi/>
              <w:spacing w:after="20" w:line="216" w:lineRule="auto"/>
              <w:jc w:val="center"/>
              <w:rPr>
                <w:rFonts w:ascii="Arial Narrow" w:hAnsi="Arial Narrow" w:cs="Arial Narrow"/>
                <w:color w:val="000000"/>
                <w:spacing w:val="-16"/>
                <w:sz w:val="20"/>
                <w:szCs w:val="20"/>
              </w:rPr>
            </w:pPr>
            <w:r w:rsidRPr="009D1185">
              <w:rPr>
                <w:rFonts w:ascii="Arial Narrow" w:eastAsia="Arial Narrow" w:hAnsi="Arial Narrow"/>
                <w:color w:val="000000"/>
                <w:spacing w:val="-16"/>
                <w:sz w:val="20"/>
                <w:szCs w:val="20"/>
                <w:rtl/>
                <w:lang w:bidi="ar"/>
              </w:rPr>
              <w:t xml:space="preserve">(الحد الأدنى </w:t>
            </w:r>
            <w:r w:rsidRPr="009D1185">
              <w:rPr>
                <w:rFonts w:ascii="Arial Narrow" w:eastAsia="Arial Narrow" w:hAnsi="Arial Narrow"/>
                <w:color w:val="000000"/>
                <w:spacing w:val="-16"/>
                <w:sz w:val="20"/>
                <w:szCs w:val="20"/>
                <w:lang w:bidi="ar"/>
              </w:rPr>
              <w:t>8</w:t>
            </w:r>
            <w:r w:rsidRPr="009D1185">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4069DC" w:rsidRPr="005C71F1">
        <w:trPr>
          <w:trHeight w:val="312"/>
        </w:trPr>
        <w:tc>
          <w:tcPr>
            <w:tcW w:w="6588" w:type="dxa"/>
            <w:gridSpan w:val="3"/>
            <w:shd w:val="clear" w:color="auto" w:fill="auto"/>
          </w:tcPr>
          <w:p w:rsidR="004069DC" w:rsidRPr="005C71F1" w:rsidRDefault="004069DC" w:rsidP="009D1185">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4069DC" w:rsidRPr="005C71F1" w:rsidRDefault="004069DC" w:rsidP="009D1185">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4069DC" w:rsidRPr="005C71F1" w:rsidRDefault="004069DC" w:rsidP="009D1185">
            <w:pPr>
              <w:spacing w:before="40" w:line="216" w:lineRule="auto"/>
              <w:jc w:val="left"/>
              <w:rPr>
                <w:rFonts w:ascii="Arial Narrow" w:hAnsi="Arial Narrow" w:cs="Arial Narrow"/>
                <w:b/>
                <w:bCs/>
                <w:color w:val="000000"/>
                <w:sz w:val="20"/>
                <w:szCs w:val="20"/>
              </w:rPr>
            </w:pPr>
          </w:p>
        </w:tc>
      </w:tr>
      <w:tr w:rsidR="004069DC" w:rsidRPr="005C71F1">
        <w:trPr>
          <w:trHeight w:val="312"/>
        </w:trPr>
        <w:tc>
          <w:tcPr>
            <w:tcW w:w="13176" w:type="dxa"/>
            <w:gridSpan w:val="7"/>
            <w:shd w:val="clear" w:color="auto" w:fill="E0E0E0"/>
          </w:tcPr>
          <w:p w:rsidR="004069DC" w:rsidRPr="005C71F1" w:rsidRDefault="004069DC" w:rsidP="00436A82">
            <w:pPr>
              <w:bidi/>
              <w:spacing w:before="20"/>
              <w:jc w:val="left"/>
              <w:rPr>
                <w:sz w:val="20"/>
                <w:szCs w:val="20"/>
              </w:rPr>
            </w:pPr>
            <w:r>
              <w:rPr>
                <w:rFonts w:eastAsia="Arial"/>
                <w:b/>
                <w:bCs/>
                <w:color w:val="000000"/>
                <w:sz w:val="20"/>
                <w:szCs w:val="20"/>
                <w:rtl/>
                <w:lang w:bidi="ar"/>
              </w:rPr>
              <w:t xml:space="preserve">حصيلة التعلم/القسم الثالث: </w:t>
            </w:r>
            <w:r>
              <w:rPr>
                <w:rFonts w:eastAsia="Arial"/>
                <w:sz w:val="20"/>
                <w:szCs w:val="20"/>
                <w:rtl/>
                <w:lang w:bidi="ar"/>
              </w:rPr>
              <w:t>فهم كيفية تحسين أداء الفريق في تنفيذ الخطة</w:t>
            </w:r>
          </w:p>
        </w:tc>
      </w:tr>
    </w:tbl>
    <w:p w:rsidR="004069DC" w:rsidRDefault="004069DC">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4069DC" w:rsidRPr="005C71F1">
        <w:trPr>
          <w:trHeight w:val="312"/>
        </w:trPr>
        <w:tc>
          <w:tcPr>
            <w:tcW w:w="2518" w:type="dxa"/>
            <w:shd w:val="clear" w:color="auto" w:fill="auto"/>
            <w:vAlign w:val="center"/>
          </w:tcPr>
          <w:p w:rsidR="004069DC" w:rsidRPr="005C71F1" w:rsidRDefault="004069DC" w:rsidP="004069DC">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6"/>
            <w:shd w:val="clear" w:color="auto" w:fill="auto"/>
            <w:vAlign w:val="center"/>
          </w:tcPr>
          <w:p w:rsidR="004069DC" w:rsidRPr="005C71F1" w:rsidRDefault="004069DC" w:rsidP="009D1185">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4069DC" w:rsidRPr="005C71F1" w:rsidRDefault="004069DC" w:rsidP="009D1185">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4069DC" w:rsidRPr="005C71F1" w:rsidRDefault="004069DC" w:rsidP="004069DC">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4069DC" w:rsidRPr="005C71F1">
        <w:trPr>
          <w:trHeight w:val="312"/>
        </w:trPr>
        <w:tc>
          <w:tcPr>
            <w:tcW w:w="2518" w:type="dxa"/>
            <w:vMerge w:val="restart"/>
            <w:shd w:val="clear" w:color="auto" w:fill="auto"/>
          </w:tcPr>
          <w:p w:rsidR="004069DC" w:rsidRPr="005C71F1" w:rsidRDefault="004069DC" w:rsidP="004069DC">
            <w:pPr>
              <w:spacing w:line="216" w:lineRule="auto"/>
              <w:jc w:val="left"/>
              <w:rPr>
                <w:color w:val="000000"/>
                <w:sz w:val="20"/>
                <w:szCs w:val="20"/>
              </w:rPr>
            </w:pPr>
          </w:p>
          <w:p w:rsidR="004069DC" w:rsidRPr="005C71F1" w:rsidRDefault="004069DC" w:rsidP="004069DC">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3.1</w:t>
            </w:r>
          </w:p>
          <w:p w:rsidR="004069DC" w:rsidRPr="004069DC" w:rsidRDefault="004069DC" w:rsidP="004069DC">
            <w:pPr>
              <w:pStyle w:val="Header"/>
              <w:bidi/>
              <w:jc w:val="left"/>
              <w:rPr>
                <w:rFonts w:cs="Arial"/>
                <w:color w:val="000000"/>
                <w:sz w:val="20"/>
                <w:szCs w:val="20"/>
              </w:rPr>
            </w:pPr>
            <w:r>
              <w:rPr>
                <w:rFonts w:eastAsia="Arial" w:cs="Arial"/>
                <w:sz w:val="20"/>
                <w:szCs w:val="20"/>
                <w:rtl/>
                <w:lang w:bidi="ar"/>
              </w:rPr>
              <w:t>تحديد سبب محتمل للاختلاف عن النشاط المخطط له</w:t>
            </w:r>
          </w:p>
          <w:p w:rsidR="004069DC" w:rsidRPr="005C71F1" w:rsidRDefault="004069DC" w:rsidP="004069DC">
            <w:pPr>
              <w:spacing w:line="216" w:lineRule="auto"/>
              <w:jc w:val="left"/>
              <w:rPr>
                <w:color w:val="000000"/>
                <w:sz w:val="20"/>
                <w:szCs w:val="20"/>
              </w:rPr>
            </w:pP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vMerge w:val="restart"/>
            <w:shd w:val="clear" w:color="auto" w:fill="auto"/>
          </w:tcPr>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tc>
      </w:tr>
      <w:tr w:rsidR="004069DC" w:rsidRPr="005C71F1">
        <w:trPr>
          <w:trHeight w:val="314"/>
        </w:trPr>
        <w:tc>
          <w:tcPr>
            <w:tcW w:w="2518" w:type="dxa"/>
            <w:vMerge/>
            <w:shd w:val="clear" w:color="auto" w:fill="auto"/>
          </w:tcPr>
          <w:p w:rsidR="004069DC" w:rsidRPr="005C71F1" w:rsidRDefault="004069DC" w:rsidP="004069DC">
            <w:pPr>
              <w:spacing w:line="216" w:lineRule="auto"/>
              <w:jc w:val="left"/>
              <w:rPr>
                <w:color w:val="000000"/>
                <w:sz w:val="20"/>
                <w:szCs w:val="20"/>
              </w:rPr>
            </w:pP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سبب محتمل للاختلاف، </w:t>
            </w:r>
            <w:r>
              <w:rPr>
                <w:rFonts w:ascii="Arial Narrow" w:eastAsia="Arial Narrow" w:hAnsi="Arial Narrow"/>
                <w:b/>
                <w:bCs/>
                <w:color w:val="000000"/>
                <w:sz w:val="18"/>
                <w:szCs w:val="18"/>
                <w:rtl/>
                <w:lang w:bidi="ar"/>
              </w:rPr>
              <w:t>لكنه</w:t>
            </w:r>
            <w:r>
              <w:rPr>
                <w:rFonts w:ascii="Arial Narrow" w:eastAsia="Arial Narrow" w:hAnsi="Arial Narrow"/>
                <w:color w:val="000000"/>
                <w:sz w:val="18"/>
                <w:szCs w:val="18"/>
                <w:rtl/>
                <w:lang w:bidi="ar"/>
              </w:rPr>
              <w:t xml:space="preserve"> غير كافٍ و/أو غير ملائم و/أو ليس هناك علاقة سببية واضحة مع الاختلاف</w:t>
            </w: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تحديد سبب واحد </w:t>
            </w:r>
            <w:r>
              <w:rPr>
                <w:rFonts w:ascii="Arial Narrow" w:eastAsia="Arial Narrow" w:hAnsi="Arial Narrow"/>
                <w:color w:val="000000"/>
                <w:sz w:val="18"/>
                <w:szCs w:val="18"/>
                <w:rtl/>
                <w:lang w:bidi="ar"/>
              </w:rPr>
              <w:t>محتمل</w:t>
            </w:r>
            <w:r>
              <w:rPr>
                <w:rFonts w:ascii="Arial Narrow" w:eastAsia="Arial Narrow" w:hAnsi="Arial Narrow"/>
                <w:sz w:val="18"/>
                <w:szCs w:val="18"/>
                <w:rtl/>
                <w:lang w:bidi="ar"/>
              </w:rPr>
              <w:t xml:space="preserve"> للاختلاف عن النشاط المخطط له</w:t>
            </w:r>
          </w:p>
        </w:tc>
        <w:tc>
          <w:tcPr>
            <w:tcW w:w="2505" w:type="dxa"/>
            <w:gridSpan w:val="2"/>
            <w:vMerge w:val="restart"/>
            <w:shd w:val="clear" w:color="auto" w:fill="auto"/>
          </w:tcPr>
          <w:p w:rsidR="004069DC" w:rsidRPr="005C71F1" w:rsidRDefault="004069DC" w:rsidP="004069DC">
            <w:pPr>
              <w:numPr>
                <w:ilvl w:val="0"/>
                <w:numId w:val="6"/>
              </w:numPr>
              <w:tabs>
                <w:tab w:val="clear" w:pos="428"/>
                <w:tab w:val="left" w:pos="34"/>
                <w:tab w:val="num" w:pos="214"/>
              </w:tabs>
              <w:bidi/>
              <w:spacing w:line="216" w:lineRule="auto"/>
              <w:ind w:left="214" w:hanging="214"/>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تحديد سبب واحد محتمل بالإضافة إلى الطريقة التي من الممكن أن يحدث هذا السبب الاختلاف من خلالها مع مثال للتوضيح</w:t>
            </w:r>
          </w:p>
        </w:tc>
        <w:tc>
          <w:tcPr>
            <w:tcW w:w="3145" w:type="dxa"/>
            <w:gridSpan w:val="2"/>
            <w:vMerge/>
            <w:shd w:val="clear" w:color="auto" w:fill="auto"/>
            <w:vAlign w:val="center"/>
          </w:tcPr>
          <w:p w:rsidR="004069DC" w:rsidRPr="005C71F1" w:rsidRDefault="004069DC" w:rsidP="004069DC">
            <w:pPr>
              <w:spacing w:line="216" w:lineRule="auto"/>
              <w:jc w:val="center"/>
              <w:rPr>
                <w:rFonts w:ascii="Arial Narrow" w:hAnsi="Arial Narrow" w:cs="Arial Narrow"/>
                <w:color w:val="000000"/>
                <w:sz w:val="18"/>
                <w:szCs w:val="18"/>
              </w:rPr>
            </w:pPr>
          </w:p>
        </w:tc>
      </w:tr>
      <w:tr w:rsidR="004069DC" w:rsidRPr="005C71F1">
        <w:trPr>
          <w:trHeight w:val="410"/>
        </w:trPr>
        <w:tc>
          <w:tcPr>
            <w:tcW w:w="2518" w:type="dxa"/>
            <w:vMerge/>
            <w:shd w:val="clear" w:color="auto" w:fill="auto"/>
          </w:tcPr>
          <w:p w:rsidR="004069DC" w:rsidRPr="005C71F1" w:rsidRDefault="004069DC" w:rsidP="004069DC">
            <w:pPr>
              <w:spacing w:line="216" w:lineRule="auto"/>
              <w:jc w:val="left"/>
              <w:rPr>
                <w:b/>
                <w:bCs/>
                <w:color w:val="000000"/>
                <w:sz w:val="20"/>
                <w:szCs w:val="20"/>
              </w:rPr>
            </w:pPr>
          </w:p>
        </w:tc>
        <w:tc>
          <w:tcPr>
            <w:tcW w:w="2504"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9DC" w:rsidRPr="005C71F1" w:rsidRDefault="004069DC" w:rsidP="004069DC">
            <w:pPr>
              <w:spacing w:line="216" w:lineRule="auto"/>
              <w:jc w:val="center"/>
              <w:rPr>
                <w:rFonts w:ascii="Arial Narrow" w:hAnsi="Arial Narrow" w:cs="Arial Narrow"/>
                <w:color w:val="000000"/>
                <w:sz w:val="20"/>
                <w:szCs w:val="20"/>
                <w:rtl/>
              </w:rPr>
            </w:pPr>
            <w:r w:rsidRPr="005C71F1">
              <w:rPr>
                <w:rFonts w:ascii="Arial Narrow" w:hAnsi="Arial Narrow" w:cs="Arial Narrow"/>
                <w:color w:val="000000"/>
                <w:sz w:val="20"/>
                <w:szCs w:val="20"/>
                <w:rtl/>
              </w:rPr>
              <w:t>/ 8</w:t>
            </w:r>
          </w:p>
          <w:p w:rsidR="004069DC" w:rsidRPr="009D1185" w:rsidRDefault="004069DC" w:rsidP="007953F8">
            <w:pPr>
              <w:bidi/>
              <w:spacing w:after="20" w:line="216" w:lineRule="auto"/>
              <w:jc w:val="center"/>
              <w:rPr>
                <w:rFonts w:ascii="Arial Narrow" w:hAnsi="Arial Narrow" w:cs="Arial Narrow"/>
                <w:color w:val="000000"/>
                <w:spacing w:val="-16"/>
                <w:sz w:val="20"/>
                <w:szCs w:val="20"/>
              </w:rPr>
            </w:pPr>
            <w:r w:rsidRPr="009D1185">
              <w:rPr>
                <w:rFonts w:ascii="Arial Narrow" w:eastAsia="Arial Narrow" w:hAnsi="Arial Narrow"/>
                <w:color w:val="000000"/>
                <w:spacing w:val="-16"/>
                <w:sz w:val="20"/>
                <w:szCs w:val="20"/>
                <w:rtl/>
                <w:lang w:bidi="ar"/>
              </w:rPr>
              <w:t xml:space="preserve">(الحد الأدنى </w:t>
            </w:r>
            <w:r w:rsidRPr="009D1185">
              <w:rPr>
                <w:rFonts w:ascii="Arial Narrow" w:eastAsia="Arial Narrow" w:hAnsi="Arial Narrow"/>
                <w:color w:val="000000"/>
                <w:spacing w:val="-16"/>
                <w:sz w:val="20"/>
                <w:szCs w:val="20"/>
                <w:lang w:bidi="ar"/>
              </w:rPr>
              <w:t>4</w:t>
            </w:r>
            <w:r w:rsidRPr="009D1185">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4069DC" w:rsidRPr="005C71F1">
        <w:trPr>
          <w:trHeight w:val="410"/>
        </w:trPr>
        <w:tc>
          <w:tcPr>
            <w:tcW w:w="2518" w:type="dxa"/>
            <w:vMerge w:val="restart"/>
            <w:shd w:val="clear" w:color="auto" w:fill="auto"/>
          </w:tcPr>
          <w:p w:rsidR="004069DC" w:rsidRPr="005C71F1" w:rsidRDefault="004069DC" w:rsidP="004069DC">
            <w:pPr>
              <w:spacing w:line="216" w:lineRule="auto"/>
              <w:jc w:val="left"/>
              <w:rPr>
                <w:color w:val="000000"/>
                <w:sz w:val="20"/>
                <w:szCs w:val="20"/>
              </w:rPr>
            </w:pPr>
          </w:p>
          <w:p w:rsidR="004069DC" w:rsidRPr="005C71F1" w:rsidRDefault="004069DC" w:rsidP="004069DC">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3.2</w:t>
            </w:r>
          </w:p>
          <w:p w:rsidR="004069DC" w:rsidRPr="004069DC" w:rsidRDefault="004069DC" w:rsidP="004069DC">
            <w:pPr>
              <w:pStyle w:val="Header"/>
              <w:bidi/>
              <w:jc w:val="left"/>
              <w:rPr>
                <w:rFonts w:cs="Arial"/>
                <w:sz w:val="20"/>
                <w:szCs w:val="20"/>
              </w:rPr>
            </w:pPr>
            <w:r>
              <w:rPr>
                <w:rFonts w:eastAsia="Arial" w:cs="Arial"/>
                <w:sz w:val="20"/>
                <w:szCs w:val="20"/>
                <w:rtl/>
                <w:lang w:bidi="ar"/>
              </w:rPr>
              <w:t>تحديد الإجراءات للتغلب على أسباب هذا الاختلاف</w:t>
            </w:r>
          </w:p>
          <w:p w:rsidR="004069DC" w:rsidRPr="005C71F1" w:rsidRDefault="004069DC" w:rsidP="004069DC">
            <w:pPr>
              <w:spacing w:line="216" w:lineRule="auto"/>
              <w:jc w:val="left"/>
              <w:rPr>
                <w:b/>
                <w:bCs/>
                <w:color w:val="000000"/>
                <w:sz w:val="20"/>
                <w:szCs w:val="20"/>
                <w:lang w:eastAsia="en-GB"/>
              </w:rPr>
            </w:pP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4069DC" w:rsidRPr="005C71F1" w:rsidRDefault="004069DC" w:rsidP="008D3F8D">
            <w:pPr>
              <w:bidi/>
              <w:spacing w:before="40"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color w:val="000000"/>
                <w:sz w:val="20"/>
                <w:szCs w:val="20"/>
              </w:rPr>
            </w:pP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أقل من اثنين من الإجراءات للتغلب على أسباب هذا الاختلاف</w:t>
            </w:r>
          </w:p>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الإجراءات، إلا أنها غير كافية و/أو غير ملائمة و/أو لا تُظهر إمكانية واضحة للتغلب على الأسباب </w:t>
            </w: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للتغلب على أسباب الاختلاف، تم تحديد اثنين على الأقل من الإجراءات الملائمة والمعقولة للتغلب على الأسباب </w:t>
            </w:r>
          </w:p>
        </w:tc>
        <w:tc>
          <w:tcPr>
            <w:tcW w:w="2505"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تحديد إجراءات عديدة للتغلب على أسباب الاختلاف المحددة لمعيار التقييم </w:t>
            </w:r>
            <w:r>
              <w:rPr>
                <w:rFonts w:ascii="Arial Narrow" w:eastAsia="Arial Narrow" w:hAnsi="Arial Narrow"/>
                <w:color w:val="000000"/>
                <w:sz w:val="18"/>
                <w:szCs w:val="18"/>
                <w:lang w:bidi="ar"/>
              </w:rPr>
              <w:t>3.1</w:t>
            </w:r>
            <w:r>
              <w:rPr>
                <w:rFonts w:ascii="Arial Narrow" w:eastAsia="Arial Narrow" w:hAnsi="Arial Narrow"/>
                <w:color w:val="000000"/>
                <w:sz w:val="18"/>
                <w:szCs w:val="18"/>
                <w:rtl/>
                <w:lang w:bidi="ar"/>
              </w:rPr>
              <w:t xml:space="preserve"> بالإضافة إلى توضيح كيفية تغلبها على الأسباب المحددة</w:t>
            </w:r>
          </w:p>
        </w:tc>
        <w:tc>
          <w:tcPr>
            <w:tcW w:w="3145" w:type="dxa"/>
            <w:gridSpan w:val="2"/>
            <w:shd w:val="clear" w:color="auto" w:fill="auto"/>
            <w:vAlign w:val="center"/>
          </w:tcPr>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b/>
                <w:bCs/>
                <w:color w:val="000000"/>
                <w:sz w:val="20"/>
                <w:szCs w:val="20"/>
              </w:rPr>
            </w:pPr>
          </w:p>
        </w:tc>
        <w:tc>
          <w:tcPr>
            <w:tcW w:w="2504"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4069DC" w:rsidRPr="009D1185" w:rsidRDefault="004069DC" w:rsidP="007953F8">
            <w:pPr>
              <w:bidi/>
              <w:spacing w:after="20" w:line="216" w:lineRule="auto"/>
              <w:jc w:val="center"/>
              <w:rPr>
                <w:rFonts w:ascii="Arial Narrow" w:hAnsi="Arial Narrow" w:cs="Arial Narrow"/>
                <w:color w:val="000000"/>
                <w:spacing w:val="-16"/>
                <w:sz w:val="20"/>
                <w:szCs w:val="20"/>
              </w:rPr>
            </w:pPr>
            <w:r w:rsidRPr="009D1185">
              <w:rPr>
                <w:rFonts w:ascii="Arial Narrow" w:eastAsia="Arial Narrow" w:hAnsi="Arial Narrow"/>
                <w:color w:val="000000"/>
                <w:spacing w:val="-16"/>
                <w:sz w:val="20"/>
                <w:szCs w:val="20"/>
                <w:rtl/>
                <w:lang w:bidi="ar"/>
              </w:rPr>
              <w:t xml:space="preserve">(الحد الأدنى </w:t>
            </w:r>
            <w:r w:rsidRPr="009D1185">
              <w:rPr>
                <w:rFonts w:ascii="Arial Narrow" w:eastAsia="Arial Narrow" w:hAnsi="Arial Narrow"/>
                <w:color w:val="000000"/>
                <w:spacing w:val="-16"/>
                <w:sz w:val="20"/>
                <w:szCs w:val="20"/>
                <w:lang w:bidi="ar"/>
              </w:rPr>
              <w:t>4</w:t>
            </w:r>
            <w:r w:rsidRPr="009D1185">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4069DC" w:rsidRPr="005C71F1">
        <w:trPr>
          <w:trHeight w:val="312"/>
        </w:trPr>
        <w:tc>
          <w:tcPr>
            <w:tcW w:w="2518" w:type="dxa"/>
            <w:vMerge w:val="restart"/>
            <w:shd w:val="clear" w:color="auto" w:fill="auto"/>
          </w:tcPr>
          <w:p w:rsidR="004069DC" w:rsidRPr="005C71F1" w:rsidRDefault="004069DC" w:rsidP="004069DC">
            <w:pPr>
              <w:spacing w:line="216" w:lineRule="auto"/>
              <w:jc w:val="left"/>
              <w:rPr>
                <w:color w:val="000000"/>
                <w:sz w:val="20"/>
                <w:szCs w:val="20"/>
              </w:rPr>
            </w:pPr>
          </w:p>
          <w:p w:rsidR="004069DC" w:rsidRPr="005C71F1" w:rsidRDefault="004069DC" w:rsidP="004069DC">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3.3</w:t>
            </w:r>
          </w:p>
          <w:p w:rsidR="004069DC" w:rsidRPr="004069DC" w:rsidRDefault="004069DC" w:rsidP="004069DC">
            <w:pPr>
              <w:pStyle w:val="Header"/>
              <w:bidi/>
              <w:jc w:val="left"/>
              <w:rPr>
                <w:rFonts w:cs="Arial"/>
                <w:sz w:val="20"/>
                <w:szCs w:val="20"/>
              </w:rPr>
            </w:pPr>
            <w:r>
              <w:rPr>
                <w:rFonts w:eastAsia="Arial" w:cs="Arial"/>
                <w:sz w:val="20"/>
                <w:szCs w:val="20"/>
                <w:rtl/>
                <w:lang w:bidi="ar"/>
              </w:rPr>
              <w:t>شرح كيفية إشراك أعضاء الفريق في تحديد طرق لتحسين الأداء من أجل تحقيق الأهداف</w:t>
            </w:r>
          </w:p>
          <w:p w:rsidR="004069DC" w:rsidRPr="005C71F1" w:rsidRDefault="004069DC" w:rsidP="004069DC">
            <w:pPr>
              <w:spacing w:line="216" w:lineRule="auto"/>
              <w:jc w:val="left"/>
              <w:rPr>
                <w:b/>
                <w:bCs/>
                <w:color w:val="000000"/>
                <w:sz w:val="20"/>
                <w:szCs w:val="20"/>
                <w:lang w:eastAsia="en-GB"/>
              </w:rPr>
            </w:pP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gridSpan w:val="2"/>
            <w:shd w:val="clear" w:color="auto" w:fill="auto"/>
          </w:tcPr>
          <w:p w:rsidR="004069DC" w:rsidRPr="005C71F1" w:rsidRDefault="004069DC" w:rsidP="004069DC">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4069DC" w:rsidRPr="005C71F1" w:rsidRDefault="004069DC" w:rsidP="008D3F8D">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تقديم </w:t>
            </w:r>
            <w:r>
              <w:rPr>
                <w:rFonts w:ascii="Arial Narrow" w:eastAsia="Arial Narrow" w:hAnsi="Arial Narrow"/>
                <w:color w:val="000000"/>
                <w:sz w:val="18"/>
                <w:szCs w:val="18"/>
                <w:rtl/>
                <w:lang w:bidi="ar"/>
              </w:rPr>
              <w:t>شرح،</w:t>
            </w:r>
            <w:r>
              <w:rPr>
                <w:rFonts w:ascii="Arial Narrow" w:eastAsia="Arial Narrow" w:hAnsi="Arial Narrow"/>
                <w:sz w:val="18"/>
                <w:szCs w:val="18"/>
                <w:rtl/>
                <w:lang w:bidi="ar"/>
              </w:rPr>
              <w:t xml:space="preserve"> </w:t>
            </w:r>
            <w:r>
              <w:rPr>
                <w:rFonts w:ascii="Arial Narrow" w:eastAsia="Arial Narrow" w:hAnsi="Arial Narrow"/>
                <w:b/>
                <w:bCs/>
                <w:sz w:val="18"/>
                <w:szCs w:val="18"/>
                <w:rtl/>
                <w:lang w:bidi="ar"/>
              </w:rPr>
              <w:t>لكنه</w:t>
            </w:r>
            <w:r>
              <w:rPr>
                <w:rFonts w:ascii="Arial Narrow" w:eastAsia="Arial Narrow" w:hAnsi="Arial Narrow"/>
                <w:sz w:val="18"/>
                <w:szCs w:val="18"/>
                <w:rtl/>
                <w:lang w:bidi="ar"/>
              </w:rPr>
              <w:t xml:space="preserve"> غير كافٍ أو غير صحيح أو غير ملائم</w:t>
            </w:r>
            <w:r w:rsidR="00E24CD8">
              <w:rPr>
                <w:rFonts w:ascii="Arial Narrow" w:eastAsia="Arial Narrow" w:hAnsi="Arial Narrow"/>
                <w:sz w:val="18"/>
                <w:szCs w:val="18"/>
                <w:rtl/>
                <w:lang w:bidi="ar"/>
              </w:rPr>
              <w:t xml:space="preserve"> </w:t>
            </w:r>
          </w:p>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تقديم شرح، </w:t>
            </w:r>
            <w:r>
              <w:rPr>
                <w:rFonts w:ascii="Arial Narrow" w:eastAsia="Arial Narrow" w:hAnsi="Arial Narrow"/>
                <w:b/>
                <w:bCs/>
                <w:sz w:val="18"/>
                <w:szCs w:val="18"/>
                <w:rtl/>
                <w:lang w:bidi="ar"/>
              </w:rPr>
              <w:t>لكنه</w:t>
            </w:r>
            <w:r>
              <w:rPr>
                <w:rFonts w:ascii="Arial Narrow" w:eastAsia="Arial Narrow" w:hAnsi="Arial Narrow"/>
                <w:sz w:val="18"/>
                <w:szCs w:val="18"/>
                <w:rtl/>
                <w:lang w:bidi="ar"/>
              </w:rPr>
              <w:t xml:space="preserve"> يوضح إشراك غير محدد لأعضاء الفريق بصفة عامة مع عدم وجود صلة واضحة بتحسين الأداء و/أو تحقيق الأهداف</w:t>
            </w:r>
          </w:p>
        </w:tc>
        <w:tc>
          <w:tcPr>
            <w:tcW w:w="2504"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شرح طريقة واحدة على الأقل لكيفية إشراك أعضاء الفريق في تحديد طرق تحسين الأداء من أجل تحقيق الأهداف، إلا أن الشرح قد يكون محدودًا</w:t>
            </w:r>
          </w:p>
        </w:tc>
        <w:tc>
          <w:tcPr>
            <w:tcW w:w="2505" w:type="dxa"/>
            <w:gridSpan w:val="2"/>
            <w:vMerge w:val="restart"/>
            <w:shd w:val="clear" w:color="auto" w:fill="auto"/>
          </w:tcPr>
          <w:p w:rsidR="004069DC" w:rsidRPr="005C71F1" w:rsidRDefault="004069DC" w:rsidP="004069DC">
            <w:pPr>
              <w:numPr>
                <w:ilvl w:val="0"/>
                <w:numId w:val="6"/>
              </w:numPr>
              <w:bidi/>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شامل ومفصل لمجموعة من أساليب إشراك أعضاء الفريق في تحسين الأداء من أجل تحقيق الأهداف</w:t>
            </w:r>
          </w:p>
        </w:tc>
        <w:tc>
          <w:tcPr>
            <w:tcW w:w="3145" w:type="dxa"/>
            <w:gridSpan w:val="2"/>
            <w:shd w:val="clear" w:color="auto" w:fill="auto"/>
            <w:vAlign w:val="center"/>
          </w:tcPr>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p w:rsidR="004069DC" w:rsidRPr="005C71F1" w:rsidRDefault="004069DC" w:rsidP="004069DC">
            <w:pPr>
              <w:spacing w:line="216" w:lineRule="auto"/>
              <w:jc w:val="center"/>
              <w:rPr>
                <w:rFonts w:ascii="Arial Narrow" w:hAnsi="Arial Narrow" w:cs="Arial Narrow"/>
                <w:color w:val="000000"/>
                <w:sz w:val="18"/>
                <w:szCs w:val="18"/>
              </w:rPr>
            </w:pPr>
          </w:p>
        </w:tc>
      </w:tr>
      <w:tr w:rsidR="004069DC" w:rsidRPr="005C71F1">
        <w:trPr>
          <w:trHeight w:val="312"/>
        </w:trPr>
        <w:tc>
          <w:tcPr>
            <w:tcW w:w="2518" w:type="dxa"/>
            <w:vMerge/>
            <w:shd w:val="clear" w:color="auto" w:fill="auto"/>
          </w:tcPr>
          <w:p w:rsidR="004069DC" w:rsidRPr="005C71F1" w:rsidRDefault="004069DC" w:rsidP="004069DC">
            <w:pPr>
              <w:spacing w:line="216" w:lineRule="auto"/>
              <w:jc w:val="left"/>
              <w:rPr>
                <w:rFonts w:ascii="Arial Narrow" w:hAnsi="Arial Narrow" w:cs="Arial Narrow"/>
                <w:b/>
                <w:bCs/>
                <w:color w:val="000000"/>
              </w:rPr>
            </w:pPr>
          </w:p>
        </w:tc>
        <w:tc>
          <w:tcPr>
            <w:tcW w:w="2504"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4069DC" w:rsidRPr="005C71F1" w:rsidRDefault="004069DC" w:rsidP="004069D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069DC" w:rsidRPr="005C71F1" w:rsidRDefault="004069DC" w:rsidP="004069DC">
            <w:pPr>
              <w:spacing w:line="216" w:lineRule="auto"/>
              <w:jc w:val="center"/>
              <w:rPr>
                <w:rFonts w:ascii="Arial Narrow" w:hAnsi="Arial Narrow" w:cs="Arial Narrow"/>
                <w:color w:val="000000"/>
                <w:sz w:val="20"/>
                <w:szCs w:val="20"/>
                <w:rtl/>
              </w:rPr>
            </w:pPr>
            <w:r w:rsidRPr="005C71F1">
              <w:rPr>
                <w:rFonts w:ascii="Arial Narrow" w:hAnsi="Arial Narrow" w:cs="Arial Narrow"/>
                <w:color w:val="000000"/>
                <w:sz w:val="20"/>
                <w:szCs w:val="20"/>
                <w:rtl/>
              </w:rPr>
              <w:t>/ 12</w:t>
            </w:r>
          </w:p>
          <w:p w:rsidR="004069DC" w:rsidRPr="007953F8" w:rsidRDefault="004069DC" w:rsidP="007953F8">
            <w:pPr>
              <w:bidi/>
              <w:spacing w:after="20" w:line="216" w:lineRule="auto"/>
              <w:jc w:val="center"/>
              <w:rPr>
                <w:rFonts w:ascii="Arial Narrow" w:hAnsi="Arial Narrow" w:cs="Arial Narrow"/>
                <w:color w:val="000000"/>
                <w:spacing w:val="-16"/>
                <w:sz w:val="20"/>
                <w:szCs w:val="20"/>
              </w:rPr>
            </w:pPr>
            <w:r w:rsidRPr="007953F8">
              <w:rPr>
                <w:rFonts w:ascii="Arial Narrow" w:eastAsia="Arial Narrow" w:hAnsi="Arial Narrow"/>
                <w:color w:val="000000"/>
                <w:spacing w:val="-16"/>
                <w:sz w:val="20"/>
                <w:szCs w:val="20"/>
                <w:rtl/>
                <w:lang w:bidi="ar"/>
              </w:rPr>
              <w:t xml:space="preserve">(الحد الأدنى </w:t>
            </w:r>
            <w:r w:rsidRPr="007953F8">
              <w:rPr>
                <w:rFonts w:ascii="Arial Narrow" w:eastAsia="Arial Narrow" w:hAnsi="Arial Narrow"/>
                <w:color w:val="000000"/>
                <w:spacing w:val="-16"/>
                <w:sz w:val="20"/>
                <w:szCs w:val="20"/>
                <w:lang w:bidi="ar"/>
              </w:rPr>
              <w:t>6</w:t>
            </w:r>
            <w:r w:rsidRPr="007953F8">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4069DC" w:rsidRPr="005C71F1" w:rsidRDefault="004069DC" w:rsidP="004069D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4069DC" w:rsidRPr="005C71F1">
        <w:trPr>
          <w:trHeight w:val="312"/>
        </w:trPr>
        <w:tc>
          <w:tcPr>
            <w:tcW w:w="6588" w:type="dxa"/>
            <w:gridSpan w:val="4"/>
            <w:shd w:val="clear" w:color="auto" w:fill="auto"/>
          </w:tcPr>
          <w:p w:rsidR="004069DC" w:rsidRPr="005C71F1" w:rsidRDefault="004069DC" w:rsidP="009D1185">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4069DC" w:rsidRPr="005C71F1" w:rsidRDefault="004069DC" w:rsidP="009D1185">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4069DC" w:rsidRPr="005C71F1" w:rsidRDefault="004069DC" w:rsidP="009D1185">
            <w:pPr>
              <w:spacing w:before="40" w:line="216" w:lineRule="auto"/>
              <w:jc w:val="left"/>
              <w:rPr>
                <w:rFonts w:ascii="Arial Narrow" w:hAnsi="Arial Narrow" w:cs="Arial Narrow"/>
                <w:b/>
                <w:bCs/>
                <w:color w:val="000000"/>
                <w:sz w:val="20"/>
                <w:szCs w:val="20"/>
              </w:rPr>
            </w:pPr>
          </w:p>
        </w:tc>
      </w:tr>
      <w:tr w:rsidR="004069DC" w:rsidRPr="005C71F1">
        <w:trPr>
          <w:trHeight w:val="312"/>
        </w:trPr>
        <w:tc>
          <w:tcPr>
            <w:tcW w:w="9606" w:type="dxa"/>
            <w:gridSpan w:val="6"/>
            <w:shd w:val="clear" w:color="auto" w:fill="auto"/>
          </w:tcPr>
          <w:p w:rsidR="004069DC" w:rsidRPr="005C71F1" w:rsidRDefault="004069DC" w:rsidP="004069DC">
            <w:pPr>
              <w:jc w:val="left"/>
              <w:rPr>
                <w:rFonts w:ascii="Arial Narrow" w:hAnsi="Arial Narrow" w:cs="Arial Narrow"/>
                <w:i/>
                <w:iCs/>
                <w:color w:val="000000"/>
                <w:sz w:val="20"/>
                <w:szCs w:val="20"/>
              </w:rPr>
            </w:pPr>
          </w:p>
        </w:tc>
        <w:tc>
          <w:tcPr>
            <w:tcW w:w="3570" w:type="dxa"/>
            <w:gridSpan w:val="3"/>
            <w:shd w:val="clear" w:color="auto" w:fill="auto"/>
            <w:vAlign w:val="center"/>
          </w:tcPr>
          <w:p w:rsidR="004069DC" w:rsidRPr="005C71F1" w:rsidRDefault="004069DC" w:rsidP="004069DC">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4069DC" w:rsidRPr="005C71F1" w:rsidRDefault="004069DC" w:rsidP="004069DC">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4069DC" w:rsidRPr="005C71F1">
        <w:trPr>
          <w:trHeight w:val="312"/>
        </w:trPr>
        <w:tc>
          <w:tcPr>
            <w:tcW w:w="6588" w:type="dxa"/>
            <w:gridSpan w:val="4"/>
            <w:shd w:val="clear" w:color="auto" w:fill="E0E0E0"/>
            <w:vAlign w:val="center"/>
          </w:tcPr>
          <w:p w:rsidR="004069DC" w:rsidRPr="005C71F1" w:rsidRDefault="004069DC" w:rsidP="004069DC">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5"/>
            <w:shd w:val="clear" w:color="auto" w:fill="E0E0E0"/>
            <w:vAlign w:val="center"/>
          </w:tcPr>
          <w:p w:rsidR="004069DC" w:rsidRPr="005C71F1" w:rsidRDefault="004069DC" w:rsidP="004069DC">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4069DC" w:rsidRPr="005C71F1">
        <w:trPr>
          <w:trHeight w:val="312"/>
        </w:trPr>
        <w:tc>
          <w:tcPr>
            <w:tcW w:w="3294" w:type="dxa"/>
            <w:gridSpan w:val="2"/>
            <w:shd w:val="clear" w:color="auto" w:fill="auto"/>
            <w:vAlign w:val="center"/>
          </w:tcPr>
          <w:p w:rsidR="008D3F8D" w:rsidRDefault="004069DC" w:rsidP="008D3F8D">
            <w:pPr>
              <w:bidi/>
              <w:spacing w:line="216" w:lineRule="auto"/>
              <w:jc w:val="left"/>
              <w:rPr>
                <w:rFonts w:ascii="Arial Narrow" w:eastAsia="Arial Narrow" w:hAnsi="Arial Narrow"/>
                <w:sz w:val="20"/>
                <w:szCs w:val="20"/>
                <w:lang w:bidi="ar"/>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w:t>
            </w:r>
          </w:p>
          <w:p w:rsidR="004069DC" w:rsidRPr="005C71F1" w:rsidRDefault="004069DC" w:rsidP="008D3F8D">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نجاح/إحالة</w:t>
            </w:r>
          </w:p>
        </w:tc>
        <w:tc>
          <w:tcPr>
            <w:tcW w:w="3294" w:type="dxa"/>
            <w:gridSpan w:val="2"/>
            <w:shd w:val="clear" w:color="auto" w:fill="auto"/>
            <w:vAlign w:val="center"/>
          </w:tcPr>
          <w:p w:rsidR="004069DC" w:rsidRPr="005C71F1" w:rsidRDefault="004069DC" w:rsidP="009D1185">
            <w:pPr>
              <w:autoSpaceDE w:val="0"/>
              <w:autoSpaceDN w:val="0"/>
              <w:bidi/>
              <w:adjustRightInd w:val="0"/>
              <w:spacing w:before="50"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4069DC" w:rsidRPr="005C71F1" w:rsidRDefault="004069DC" w:rsidP="004069DC">
            <w:pPr>
              <w:autoSpaceDE w:val="0"/>
              <w:autoSpaceDN w:val="0"/>
              <w:adjustRightInd w:val="0"/>
              <w:spacing w:line="216" w:lineRule="auto"/>
              <w:jc w:val="left"/>
              <w:rPr>
                <w:rFonts w:ascii="Arial Narrow" w:hAnsi="Arial Narrow" w:cs="Arial Narrow"/>
                <w:b/>
                <w:bCs/>
                <w:sz w:val="20"/>
                <w:szCs w:val="20"/>
                <w:lang w:eastAsia="en-GB"/>
              </w:rPr>
            </w:pPr>
          </w:p>
          <w:p w:rsidR="004069DC" w:rsidRPr="005C71F1" w:rsidRDefault="004069DC" w:rsidP="008C6F56">
            <w:pPr>
              <w:bidi/>
              <w:spacing w:after="2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43" w:type="dxa"/>
            <w:gridSpan w:val="3"/>
            <w:shd w:val="clear" w:color="auto" w:fill="auto"/>
            <w:vAlign w:val="center"/>
          </w:tcPr>
          <w:p w:rsidR="008D3F8D" w:rsidRDefault="004069DC" w:rsidP="008D3F8D">
            <w:pPr>
              <w:bidi/>
              <w:spacing w:line="216" w:lineRule="auto"/>
              <w:jc w:val="left"/>
              <w:rPr>
                <w:rFonts w:ascii="Arial Narrow" w:eastAsia="Arial Narrow" w:hAnsi="Arial Narrow"/>
                <w:sz w:val="20"/>
                <w:szCs w:val="20"/>
                <w:lang w:bidi="ar"/>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w:t>
            </w:r>
          </w:p>
          <w:p w:rsidR="004069DC" w:rsidRPr="005C71F1" w:rsidRDefault="004069DC" w:rsidP="008D3F8D">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4069DC" w:rsidRPr="005C71F1" w:rsidRDefault="004069DC" w:rsidP="004069DC">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4069DC" w:rsidRPr="005C71F1" w:rsidRDefault="004069DC" w:rsidP="004069DC">
            <w:pPr>
              <w:spacing w:line="216" w:lineRule="auto"/>
              <w:jc w:val="left"/>
              <w:rPr>
                <w:rFonts w:ascii="Arial Narrow" w:hAnsi="Arial Narrow" w:cs="Arial Narrow"/>
                <w:b/>
                <w:bCs/>
                <w:sz w:val="20"/>
                <w:szCs w:val="20"/>
              </w:rPr>
            </w:pPr>
          </w:p>
          <w:p w:rsidR="004069DC" w:rsidRPr="005C71F1" w:rsidRDefault="004069DC" w:rsidP="004069DC">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4069DC" w:rsidRPr="008F570C" w:rsidRDefault="004069DC">
      <w:pPr>
        <w:rPr>
          <w:rFonts w:ascii="Arial Narrow" w:hAnsi="Arial Narrow" w:cs="Arial Narrow"/>
          <w:color w:val="000000"/>
        </w:rPr>
      </w:pPr>
    </w:p>
    <w:sectPr w:rsidR="004069DC" w:rsidRPr="008F570C" w:rsidSect="004069DC">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C55" w:rsidRDefault="004F6C55" w:rsidP="007953F8">
      <w:r>
        <w:separator/>
      </w:r>
    </w:p>
  </w:endnote>
  <w:endnote w:type="continuationSeparator" w:id="0">
    <w:p w:rsidR="004F6C55" w:rsidRDefault="004F6C55" w:rsidP="0079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C55" w:rsidRDefault="004F6C55" w:rsidP="007953F8">
      <w:r>
        <w:separator/>
      </w:r>
    </w:p>
  </w:footnote>
  <w:footnote w:type="continuationSeparator" w:id="0">
    <w:p w:rsidR="004F6C55" w:rsidRDefault="004F6C55" w:rsidP="00795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4">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77CE702B"/>
    <w:multiLevelType w:val="hybridMultilevel"/>
    <w:tmpl w:val="FBC8C53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7">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24E5B"/>
    <w:rsid w:val="0016548A"/>
    <w:rsid w:val="00172EAF"/>
    <w:rsid w:val="0020702F"/>
    <w:rsid w:val="002945C5"/>
    <w:rsid w:val="004069DC"/>
    <w:rsid w:val="00420177"/>
    <w:rsid w:val="00436A82"/>
    <w:rsid w:val="004F6C55"/>
    <w:rsid w:val="007369CA"/>
    <w:rsid w:val="007953F8"/>
    <w:rsid w:val="0088276D"/>
    <w:rsid w:val="008C6F56"/>
    <w:rsid w:val="008D3F8D"/>
    <w:rsid w:val="009477BF"/>
    <w:rsid w:val="0098751D"/>
    <w:rsid w:val="009D1185"/>
    <w:rsid w:val="00A027E7"/>
    <w:rsid w:val="00B43887"/>
    <w:rsid w:val="00C2595B"/>
    <w:rsid w:val="00C25E00"/>
    <w:rsid w:val="00C40981"/>
    <w:rsid w:val="00CF062B"/>
    <w:rsid w:val="00D3453E"/>
    <w:rsid w:val="00DF7069"/>
    <w:rsid w:val="00E24CD8"/>
    <w:rsid w:val="00E37A03"/>
    <w:rsid w:val="00E54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1E4F3858-BD19-4011-BDBE-51421E15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31C70"/>
    <w:pPr>
      <w:tabs>
        <w:tab w:val="center" w:pos="4153"/>
        <w:tab w:val="right" w:pos="8306"/>
      </w:tabs>
    </w:pPr>
    <w:rPr>
      <w:rFonts w:cs="Times New Roman"/>
    </w:rPr>
  </w:style>
  <w:style w:type="character" w:customStyle="1" w:styleId="HeaderChar">
    <w:name w:val="Header Char"/>
    <w:link w:val="Header"/>
    <w:uiPriority w:val="99"/>
    <w:locked/>
    <w:rsid w:val="00631C70"/>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0810D8"/>
    <w:rPr>
      <w:b/>
      <w:bCs/>
    </w:rPr>
  </w:style>
  <w:style w:type="character" w:customStyle="1" w:styleId="CommentSubjectChar">
    <w:name w:val="Comment Subject Char"/>
    <w:link w:val="CommentSubject"/>
    <w:uiPriority w:val="99"/>
    <w:semiHidden/>
    <w:locked/>
    <w:rPr>
      <w:rFonts w:ascii="Arial" w:hAnsi="Arial" w:cs="Arial"/>
      <w:b/>
      <w:bCs/>
      <w:sz w:val="20"/>
      <w:szCs w:val="20"/>
      <w:lang w:val="x-none" w:eastAsia="en-US"/>
    </w:rPr>
  </w:style>
  <w:style w:type="paragraph" w:styleId="Footer">
    <w:name w:val="footer"/>
    <w:basedOn w:val="Normal"/>
    <w:link w:val="FooterChar"/>
    <w:uiPriority w:val="99"/>
    <w:semiHidden/>
    <w:unhideWhenUsed/>
    <w:rsid w:val="007953F8"/>
    <w:pPr>
      <w:tabs>
        <w:tab w:val="center" w:pos="4513"/>
        <w:tab w:val="right" w:pos="9026"/>
      </w:tabs>
    </w:pPr>
  </w:style>
  <w:style w:type="character" w:customStyle="1" w:styleId="FooterChar">
    <w:name w:val="Footer Char"/>
    <w:basedOn w:val="DefaultParagraphFont"/>
    <w:link w:val="Footer"/>
    <w:uiPriority w:val="99"/>
    <w:semiHidden/>
    <w:rsid w:val="007953F8"/>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5B40886C</Template>
  <TotalTime>0</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2014-07-30T18:54:00Z</cp:lastPrinted>
  <dcterms:created xsi:type="dcterms:W3CDTF">2015-01-21T11:20:00Z</dcterms:created>
  <dcterms:modified xsi:type="dcterms:W3CDTF">2015-01-21T11:20:00Z</dcterms:modified>
</cp:coreProperties>
</file>