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69313" w14:textId="74A3A1A4" w:rsidR="00824411" w:rsidRPr="006F4D41" w:rsidRDefault="00824411" w:rsidP="00BE36D2">
      <w:pPr>
        <w:spacing w:after="120"/>
        <w:ind w:left="-142" w:right="-720"/>
        <w:jc w:val="left"/>
        <w:rPr>
          <w:b/>
          <w:bCs/>
          <w:color w:val="000000"/>
        </w:rPr>
      </w:pPr>
      <w:r w:rsidRPr="006F4D41">
        <w:rPr>
          <w:b/>
          <w:bCs/>
          <w:caps/>
          <w:color w:val="000000"/>
        </w:rPr>
        <w:t>MARK SHEET</w:t>
      </w:r>
      <w:r w:rsidRPr="006F4D41">
        <w:rPr>
          <w:b/>
          <w:bCs/>
          <w:color w:val="000000"/>
        </w:rPr>
        <w:t xml:space="preserve"> </w:t>
      </w:r>
      <w:r w:rsidR="00F10B56" w:rsidRPr="006F4D41">
        <w:rPr>
          <w:b/>
          <w:bCs/>
          <w:color w:val="000000"/>
        </w:rPr>
        <w:t xml:space="preserve">– </w:t>
      </w:r>
      <w:r w:rsidR="00F10B56">
        <w:rPr>
          <w:b/>
          <w:bCs/>
        </w:rPr>
        <w:t>Understanding</w:t>
      </w:r>
      <w:r w:rsidR="00C408CB">
        <w:rPr>
          <w:b/>
          <w:bCs/>
        </w:rPr>
        <w:t xml:space="preserve"> the legal and regulatory requirements for starting and running an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
        <w:gridCol w:w="846"/>
        <w:gridCol w:w="1728"/>
        <w:gridCol w:w="898"/>
        <w:gridCol w:w="668"/>
        <w:gridCol w:w="720"/>
        <w:gridCol w:w="218"/>
        <w:gridCol w:w="982"/>
        <w:gridCol w:w="814"/>
        <w:gridCol w:w="560"/>
        <w:gridCol w:w="149"/>
        <w:gridCol w:w="1417"/>
        <w:gridCol w:w="1728"/>
      </w:tblGrid>
      <w:tr w:rsidR="00824411" w:rsidRPr="008F570C" w14:paraId="39A69318" w14:textId="77777777" w:rsidTr="00691C62">
        <w:tc>
          <w:tcPr>
            <w:tcW w:w="2268" w:type="dxa"/>
            <w:shd w:val="clear" w:color="auto" w:fill="auto"/>
            <w:vAlign w:val="center"/>
          </w:tcPr>
          <w:p w14:paraId="39A69314" w14:textId="77777777" w:rsidR="00824411" w:rsidRPr="00691C62" w:rsidRDefault="00824411" w:rsidP="00691C62">
            <w:pPr>
              <w:jc w:val="left"/>
              <w:rPr>
                <w:rFonts w:ascii="Arial Narrow" w:hAnsi="Arial Narrow" w:cs="Arial Narrow"/>
                <w:b/>
                <w:bCs/>
                <w:color w:val="000000"/>
                <w:sz w:val="20"/>
                <w:szCs w:val="20"/>
              </w:rPr>
            </w:pPr>
            <w:r w:rsidRPr="00691C62">
              <w:rPr>
                <w:rFonts w:ascii="Arial Narrow" w:hAnsi="Arial Narrow" w:cs="Arial Narrow"/>
                <w:b/>
                <w:bCs/>
                <w:color w:val="000000"/>
                <w:sz w:val="20"/>
                <w:szCs w:val="20"/>
              </w:rPr>
              <w:t>Centre Number :</w:t>
            </w:r>
          </w:p>
        </w:tc>
        <w:tc>
          <w:tcPr>
            <w:tcW w:w="3652" w:type="dxa"/>
            <w:gridSpan w:val="4"/>
            <w:shd w:val="clear" w:color="auto" w:fill="auto"/>
          </w:tcPr>
          <w:p w14:paraId="39A69315" w14:textId="77777777" w:rsidR="00824411" w:rsidRPr="00691C62" w:rsidRDefault="00824411" w:rsidP="00691C62">
            <w:pPr>
              <w:jc w:val="left"/>
              <w:rPr>
                <w:rFonts w:ascii="Arial Narrow" w:hAnsi="Arial Narrow" w:cs="Arial Narrow"/>
                <w:b/>
                <w:bCs/>
                <w:color w:val="000000"/>
                <w:sz w:val="20"/>
                <w:szCs w:val="20"/>
              </w:rPr>
            </w:pPr>
          </w:p>
        </w:tc>
        <w:tc>
          <w:tcPr>
            <w:tcW w:w="1388" w:type="dxa"/>
            <w:gridSpan w:val="2"/>
            <w:shd w:val="clear" w:color="auto" w:fill="auto"/>
            <w:vAlign w:val="center"/>
          </w:tcPr>
          <w:p w14:paraId="39A69316" w14:textId="77777777" w:rsidR="00824411" w:rsidRPr="00691C62" w:rsidRDefault="00824411" w:rsidP="00691C62">
            <w:pPr>
              <w:jc w:val="left"/>
              <w:rPr>
                <w:rFonts w:ascii="Arial Narrow" w:hAnsi="Arial Narrow" w:cs="Arial Narrow"/>
                <w:b/>
                <w:bCs/>
                <w:color w:val="000000"/>
                <w:sz w:val="20"/>
                <w:szCs w:val="20"/>
              </w:rPr>
            </w:pPr>
            <w:r w:rsidRPr="00691C62">
              <w:rPr>
                <w:rFonts w:ascii="Arial Narrow" w:hAnsi="Arial Narrow" w:cs="Arial Narrow"/>
                <w:b/>
                <w:bCs/>
                <w:color w:val="000000"/>
                <w:sz w:val="20"/>
                <w:szCs w:val="20"/>
              </w:rPr>
              <w:t>Centre Name :</w:t>
            </w:r>
          </w:p>
        </w:tc>
        <w:tc>
          <w:tcPr>
            <w:tcW w:w="5868" w:type="dxa"/>
            <w:gridSpan w:val="7"/>
            <w:shd w:val="clear" w:color="auto" w:fill="auto"/>
            <w:vAlign w:val="center"/>
          </w:tcPr>
          <w:p w14:paraId="39A69317" w14:textId="77777777" w:rsidR="00824411" w:rsidRPr="00691C62" w:rsidRDefault="00824411" w:rsidP="00691C62">
            <w:pPr>
              <w:jc w:val="left"/>
              <w:rPr>
                <w:rFonts w:ascii="Arial Narrow" w:hAnsi="Arial Narrow" w:cs="Arial Narrow"/>
                <w:b/>
                <w:bCs/>
                <w:color w:val="000000"/>
                <w:sz w:val="20"/>
                <w:szCs w:val="20"/>
              </w:rPr>
            </w:pPr>
          </w:p>
        </w:tc>
      </w:tr>
      <w:tr w:rsidR="00824411" w:rsidRPr="008F570C" w14:paraId="39A6931D" w14:textId="77777777" w:rsidTr="00691C62">
        <w:tc>
          <w:tcPr>
            <w:tcW w:w="2268" w:type="dxa"/>
            <w:shd w:val="clear" w:color="auto" w:fill="auto"/>
            <w:vAlign w:val="center"/>
          </w:tcPr>
          <w:p w14:paraId="39A69319" w14:textId="77777777" w:rsidR="00824411" w:rsidRPr="00691C62" w:rsidRDefault="00824411" w:rsidP="00691C62">
            <w:pPr>
              <w:spacing w:line="226" w:lineRule="auto"/>
              <w:jc w:val="left"/>
              <w:rPr>
                <w:rFonts w:ascii="Arial Narrow" w:hAnsi="Arial Narrow" w:cs="Arial Narrow"/>
                <w:b/>
                <w:bCs/>
                <w:color w:val="000000"/>
                <w:sz w:val="20"/>
                <w:szCs w:val="20"/>
              </w:rPr>
            </w:pPr>
            <w:r w:rsidRPr="00691C62">
              <w:rPr>
                <w:rFonts w:ascii="Arial Narrow" w:hAnsi="Arial Narrow" w:cs="Arial Narrow"/>
                <w:b/>
                <w:bCs/>
                <w:color w:val="000000"/>
                <w:sz w:val="20"/>
                <w:szCs w:val="20"/>
              </w:rPr>
              <w:t>Learner Registration No :</w:t>
            </w:r>
          </w:p>
        </w:tc>
        <w:tc>
          <w:tcPr>
            <w:tcW w:w="3652" w:type="dxa"/>
            <w:gridSpan w:val="4"/>
            <w:shd w:val="clear" w:color="auto" w:fill="auto"/>
            <w:vAlign w:val="center"/>
          </w:tcPr>
          <w:p w14:paraId="39A6931A" w14:textId="77777777" w:rsidR="00824411" w:rsidRPr="00691C62" w:rsidRDefault="00824411" w:rsidP="00691C62">
            <w:pPr>
              <w:jc w:val="left"/>
              <w:rPr>
                <w:rFonts w:ascii="Arial Narrow" w:hAnsi="Arial Narrow" w:cs="Arial Narrow"/>
                <w:b/>
                <w:bCs/>
                <w:color w:val="000000"/>
                <w:sz w:val="20"/>
                <w:szCs w:val="20"/>
              </w:rPr>
            </w:pPr>
          </w:p>
        </w:tc>
        <w:tc>
          <w:tcPr>
            <w:tcW w:w="1388" w:type="dxa"/>
            <w:gridSpan w:val="2"/>
            <w:shd w:val="clear" w:color="auto" w:fill="auto"/>
            <w:vAlign w:val="center"/>
          </w:tcPr>
          <w:p w14:paraId="39A6931B" w14:textId="77777777" w:rsidR="00824411" w:rsidRPr="00691C62" w:rsidRDefault="00824411" w:rsidP="00691C62">
            <w:pPr>
              <w:spacing w:line="192" w:lineRule="auto"/>
              <w:jc w:val="left"/>
              <w:rPr>
                <w:rFonts w:ascii="Arial Narrow" w:hAnsi="Arial Narrow" w:cs="Arial Narrow"/>
                <w:b/>
                <w:bCs/>
                <w:color w:val="000000"/>
                <w:sz w:val="20"/>
                <w:szCs w:val="20"/>
              </w:rPr>
            </w:pPr>
            <w:r w:rsidRPr="00691C62">
              <w:rPr>
                <w:rFonts w:ascii="Arial Narrow" w:hAnsi="Arial Narrow" w:cs="Arial Narrow"/>
                <w:b/>
                <w:bCs/>
                <w:color w:val="000000"/>
                <w:sz w:val="20"/>
                <w:szCs w:val="20"/>
              </w:rPr>
              <w:t>Learner Name:</w:t>
            </w:r>
          </w:p>
        </w:tc>
        <w:tc>
          <w:tcPr>
            <w:tcW w:w="5868" w:type="dxa"/>
            <w:gridSpan w:val="7"/>
            <w:shd w:val="clear" w:color="auto" w:fill="auto"/>
            <w:vAlign w:val="center"/>
          </w:tcPr>
          <w:p w14:paraId="39A6931C" w14:textId="77777777" w:rsidR="00824411" w:rsidRPr="00691C62" w:rsidRDefault="00824411" w:rsidP="00691C62">
            <w:pPr>
              <w:spacing w:line="226" w:lineRule="auto"/>
              <w:jc w:val="left"/>
              <w:rPr>
                <w:rFonts w:ascii="Arial Narrow" w:hAnsi="Arial Narrow" w:cs="Arial Narrow"/>
                <w:b/>
                <w:bCs/>
                <w:color w:val="000000"/>
                <w:sz w:val="20"/>
                <w:szCs w:val="20"/>
              </w:rPr>
            </w:pPr>
          </w:p>
        </w:tc>
      </w:tr>
      <w:tr w:rsidR="003D4AFD" w:rsidRPr="008F570C" w14:paraId="39A6932B" w14:textId="77777777" w:rsidTr="00691C62">
        <w:tc>
          <w:tcPr>
            <w:tcW w:w="9322" w:type="dxa"/>
            <w:gridSpan w:val="10"/>
            <w:shd w:val="clear" w:color="auto" w:fill="auto"/>
            <w:vAlign w:val="center"/>
          </w:tcPr>
          <w:p w14:paraId="39A6931E" w14:textId="77777777" w:rsidR="003D4AFD" w:rsidRPr="00691C62" w:rsidRDefault="003D4AFD" w:rsidP="00691C62">
            <w:pPr>
              <w:spacing w:before="60" w:after="60"/>
              <w:jc w:val="left"/>
              <w:rPr>
                <w:rFonts w:ascii="Arial Narrow" w:hAnsi="Arial Narrow" w:cs="Arial Narrow"/>
                <w:b/>
                <w:bCs/>
                <w:color w:val="000000"/>
                <w:sz w:val="21"/>
                <w:szCs w:val="21"/>
              </w:rPr>
            </w:pPr>
            <w:r w:rsidRPr="00691C62">
              <w:rPr>
                <w:rFonts w:ascii="Arial Narrow" w:hAnsi="Arial Narrow" w:cs="Arial Narrow"/>
                <w:b/>
                <w:bCs/>
                <w:color w:val="000000"/>
                <w:sz w:val="21"/>
                <w:szCs w:val="21"/>
              </w:rPr>
              <w:t xml:space="preserve">INSTRUCTIONS FOR ASSESSMENT AND USE OF MARK SHEET </w:t>
            </w:r>
          </w:p>
          <w:p w14:paraId="39A6931F" w14:textId="77777777" w:rsidR="003D4AFD" w:rsidRPr="00691C62" w:rsidRDefault="003D4AFD" w:rsidP="00691C62">
            <w:pPr>
              <w:spacing w:before="60" w:after="60"/>
              <w:jc w:val="left"/>
              <w:rPr>
                <w:rFonts w:ascii="Arial Narrow" w:hAnsi="Arial Narrow" w:cs="Arial Narrow"/>
                <w:color w:val="000000"/>
                <w:sz w:val="18"/>
                <w:szCs w:val="18"/>
              </w:rPr>
            </w:pPr>
            <w:r w:rsidRPr="00691C62">
              <w:rPr>
                <w:rFonts w:ascii="Arial Narrow" w:hAnsi="Arial Narrow" w:cs="Arial Narrow"/>
                <w:color w:val="000000"/>
                <w:sz w:val="18"/>
                <w:szCs w:val="18"/>
              </w:rPr>
              <w:t>Assessment must be conducted with reference to the assessment criteria (AC). In order to pass the unit, every AC must be met.</w:t>
            </w:r>
          </w:p>
          <w:p w14:paraId="39A69320" w14:textId="77777777" w:rsidR="003D4AFD" w:rsidRPr="00691C62" w:rsidRDefault="003D4AFD" w:rsidP="00691C62">
            <w:pPr>
              <w:spacing w:before="60" w:after="60"/>
              <w:jc w:val="left"/>
              <w:rPr>
                <w:rFonts w:ascii="Arial Narrow" w:hAnsi="Arial Narrow" w:cs="Arial Narrow"/>
                <w:color w:val="000000"/>
                <w:sz w:val="18"/>
                <w:szCs w:val="18"/>
              </w:rPr>
            </w:pPr>
            <w:r w:rsidRPr="00691C62">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w:t>
            </w:r>
            <w:r w:rsidR="00594644" w:rsidRPr="00691C62">
              <w:rPr>
                <w:rFonts w:ascii="Arial Narrow" w:hAnsi="Arial Narrow" w:cs="Arial Narrow"/>
                <w:color w:val="000000"/>
                <w:sz w:val="18"/>
                <w:szCs w:val="18"/>
              </w:rPr>
              <w:t xml:space="preserve"> every AC must receive a ‘Pass’.</w:t>
            </w:r>
          </w:p>
          <w:p w14:paraId="39A69321" w14:textId="77777777" w:rsidR="003D4AFD" w:rsidRPr="00691C62" w:rsidRDefault="003D4AFD" w:rsidP="00691C62">
            <w:pPr>
              <w:spacing w:before="60" w:after="60"/>
              <w:jc w:val="left"/>
              <w:rPr>
                <w:rFonts w:ascii="Arial Narrow" w:hAnsi="Arial Narrow" w:cs="Arial Narrow"/>
                <w:b/>
                <w:bCs/>
                <w:color w:val="000000"/>
                <w:sz w:val="18"/>
                <w:szCs w:val="18"/>
              </w:rPr>
            </w:pPr>
            <w:r w:rsidRPr="00691C62">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39A69322" w14:textId="77777777" w:rsidR="003D4AFD" w:rsidRPr="00691C62" w:rsidRDefault="003D4AFD" w:rsidP="00691C62">
            <w:pPr>
              <w:spacing w:line="226" w:lineRule="auto"/>
              <w:jc w:val="left"/>
              <w:rPr>
                <w:rFonts w:ascii="Arial Narrow" w:hAnsi="Arial Narrow" w:cs="Arial Narrow"/>
                <w:color w:val="000000"/>
                <w:sz w:val="18"/>
                <w:szCs w:val="18"/>
              </w:rPr>
            </w:pPr>
            <w:r w:rsidRPr="00691C62">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39A69323" w14:textId="77777777" w:rsidR="00EC6163" w:rsidRPr="00691C62" w:rsidRDefault="00EC6163" w:rsidP="00691C62">
            <w:pPr>
              <w:spacing w:line="226" w:lineRule="auto"/>
              <w:jc w:val="left"/>
              <w:rPr>
                <w:rFonts w:ascii="Arial Narrow" w:hAnsi="Arial Narrow" w:cs="Arial Narrow"/>
                <w:color w:val="000000"/>
                <w:sz w:val="20"/>
                <w:szCs w:val="20"/>
              </w:rPr>
            </w:pPr>
          </w:p>
        </w:tc>
        <w:tc>
          <w:tcPr>
            <w:tcW w:w="3854" w:type="dxa"/>
            <w:gridSpan w:val="4"/>
            <w:shd w:val="clear" w:color="auto" w:fill="auto"/>
            <w:vAlign w:val="center"/>
          </w:tcPr>
          <w:p w14:paraId="39A69324" w14:textId="77777777" w:rsidR="003D4AFD" w:rsidRPr="00691C62" w:rsidRDefault="003D4AFD" w:rsidP="00691C62">
            <w:pPr>
              <w:tabs>
                <w:tab w:val="num" w:pos="720"/>
              </w:tabs>
              <w:jc w:val="left"/>
              <w:rPr>
                <w:rFonts w:ascii="Arial Narrow" w:hAnsi="Arial Narrow" w:cs="Arial Narrow"/>
                <w:b/>
                <w:bCs/>
                <w:color w:val="000000"/>
                <w:sz w:val="18"/>
                <w:szCs w:val="18"/>
              </w:rPr>
            </w:pPr>
          </w:p>
          <w:p w14:paraId="39A69325" w14:textId="77777777" w:rsidR="003D4AFD" w:rsidRPr="00691C62" w:rsidRDefault="003D4AFD" w:rsidP="00691C62">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691C62">
              <w:rPr>
                <w:rFonts w:ascii="Arial Narrow" w:hAnsi="Arial Narrow" w:cs="Arial Narrow"/>
                <w:b/>
                <w:bCs/>
                <w:color w:val="000000"/>
                <w:sz w:val="18"/>
                <w:szCs w:val="18"/>
              </w:rPr>
              <w:t>Learner named above confirms authenticity of submission.</w:t>
            </w:r>
          </w:p>
          <w:p w14:paraId="39A69326" w14:textId="77777777" w:rsidR="003D4AFD" w:rsidRPr="00691C62" w:rsidRDefault="003D4AFD" w:rsidP="00691C62">
            <w:pPr>
              <w:tabs>
                <w:tab w:val="num" w:pos="720"/>
              </w:tabs>
              <w:jc w:val="left"/>
              <w:rPr>
                <w:rFonts w:ascii="Arial Narrow" w:hAnsi="Arial Narrow" w:cs="Arial Narrow"/>
                <w:b/>
                <w:bCs/>
                <w:color w:val="000000"/>
                <w:sz w:val="18"/>
                <w:szCs w:val="18"/>
              </w:rPr>
            </w:pPr>
          </w:p>
          <w:p w14:paraId="39A69327" w14:textId="77777777" w:rsidR="003D4AFD" w:rsidRPr="00691C62" w:rsidRDefault="003D4AFD" w:rsidP="00691C62">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691C62">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39A69328" w14:textId="77777777" w:rsidR="003D4AFD" w:rsidRPr="00691C62" w:rsidRDefault="003D4AFD" w:rsidP="00691C62">
            <w:pPr>
              <w:jc w:val="left"/>
              <w:rPr>
                <w:rFonts w:ascii="Arial Narrow" w:hAnsi="Arial Narrow" w:cs="Arial Narrow"/>
                <w:b/>
                <w:bCs/>
                <w:color w:val="000000"/>
                <w:sz w:val="18"/>
                <w:szCs w:val="18"/>
              </w:rPr>
            </w:pPr>
          </w:p>
          <w:p w14:paraId="39A69329" w14:textId="77777777" w:rsidR="003D4AFD" w:rsidRPr="00691C62" w:rsidRDefault="003D4AFD" w:rsidP="00691C62">
            <w:pPr>
              <w:jc w:val="left"/>
              <w:rPr>
                <w:rFonts w:ascii="Arial Narrow" w:hAnsi="Arial Narrow" w:cs="Arial Narrow"/>
                <w:b/>
                <w:bCs/>
                <w:color w:val="000000"/>
                <w:sz w:val="28"/>
                <w:szCs w:val="28"/>
              </w:rPr>
            </w:pPr>
            <w:r w:rsidRPr="00691C62">
              <w:rPr>
                <w:rFonts w:ascii="Arial Narrow" w:hAnsi="Arial Narrow" w:cs="Arial Narrow"/>
                <w:b/>
                <w:bCs/>
                <w:color w:val="000000"/>
                <w:sz w:val="18"/>
                <w:szCs w:val="18"/>
              </w:rPr>
              <w:t xml:space="preserve">However, if you are unwilling to allow ILM use your  script, please refuse by ticking the box: </w:t>
            </w:r>
            <w:r w:rsidRPr="00691C62">
              <w:rPr>
                <w:rFonts w:ascii="Arial Narrow" w:hAnsi="Arial Narrow" w:cs="Arial Narrow"/>
                <w:b/>
                <w:bCs/>
                <w:color w:val="000000"/>
                <w:sz w:val="28"/>
                <w:szCs w:val="28"/>
              </w:rPr>
              <w:t>□</w:t>
            </w:r>
          </w:p>
          <w:p w14:paraId="39A6932A" w14:textId="77777777" w:rsidR="003D4AFD" w:rsidRPr="00691C62" w:rsidRDefault="003D4AFD" w:rsidP="00691C62">
            <w:pPr>
              <w:jc w:val="left"/>
              <w:rPr>
                <w:rFonts w:ascii="Arial Narrow" w:hAnsi="Arial Narrow" w:cs="Arial Narrow"/>
                <w:b/>
                <w:bCs/>
                <w:color w:val="000000"/>
                <w:sz w:val="20"/>
                <w:szCs w:val="20"/>
              </w:rPr>
            </w:pPr>
          </w:p>
        </w:tc>
      </w:tr>
      <w:tr w:rsidR="00BE6420" w:rsidRPr="008F570C" w14:paraId="39A6932D" w14:textId="77777777" w:rsidTr="00691C62">
        <w:tc>
          <w:tcPr>
            <w:tcW w:w="13176" w:type="dxa"/>
            <w:gridSpan w:val="14"/>
            <w:shd w:val="clear" w:color="auto" w:fill="E0E0E0"/>
            <w:vAlign w:val="bottom"/>
          </w:tcPr>
          <w:p w14:paraId="39A6932C" w14:textId="77777777" w:rsidR="00BE6420" w:rsidRPr="00691C62" w:rsidRDefault="00BE6420" w:rsidP="00691C62">
            <w:pPr>
              <w:spacing w:before="120" w:after="120"/>
              <w:jc w:val="left"/>
              <w:rPr>
                <w:b/>
                <w:bCs/>
                <w:color w:val="000000"/>
                <w:sz w:val="20"/>
                <w:szCs w:val="20"/>
                <w:highlight w:val="yellow"/>
              </w:rPr>
            </w:pPr>
            <w:r w:rsidRPr="00691C62">
              <w:rPr>
                <w:b/>
                <w:bCs/>
                <w:color w:val="000000"/>
                <w:sz w:val="20"/>
                <w:szCs w:val="20"/>
              </w:rPr>
              <w:t xml:space="preserve">Learning Outcome / Section 1:  </w:t>
            </w:r>
            <w:r w:rsidR="00C408CB" w:rsidRPr="00691C62">
              <w:rPr>
                <w:sz w:val="20"/>
                <w:szCs w:val="20"/>
              </w:rPr>
              <w:t>Understand how to set up and run an enterprise  legally</w:t>
            </w:r>
          </w:p>
        </w:tc>
      </w:tr>
      <w:tr w:rsidR="00DC29E9" w:rsidRPr="008F570C" w14:paraId="39A69332" w14:textId="77777777" w:rsidTr="00691C62">
        <w:tc>
          <w:tcPr>
            <w:tcW w:w="2448" w:type="dxa"/>
            <w:gridSpan w:val="2"/>
            <w:shd w:val="clear" w:color="auto" w:fill="auto"/>
            <w:vAlign w:val="center"/>
          </w:tcPr>
          <w:p w14:paraId="39A6932E" w14:textId="77777777" w:rsidR="00DC29E9" w:rsidRPr="00691C62" w:rsidRDefault="00DC29E9" w:rsidP="00691C62">
            <w:pPr>
              <w:jc w:val="left"/>
              <w:rPr>
                <w:rFonts w:ascii="Arial Narrow" w:hAnsi="Arial Narrow" w:cs="Arial Narrow"/>
                <w:b/>
                <w:bCs/>
                <w:color w:val="000000"/>
              </w:rPr>
            </w:pPr>
            <w:r w:rsidRPr="00691C62">
              <w:rPr>
                <w:rFonts w:ascii="Arial Narrow" w:hAnsi="Arial Narrow" w:cs="Arial Narrow"/>
                <w:b/>
                <w:bCs/>
                <w:color w:val="000000"/>
              </w:rPr>
              <w:t>Assessment Criteria (AC)</w:t>
            </w:r>
          </w:p>
        </w:tc>
        <w:tc>
          <w:tcPr>
            <w:tcW w:w="7583" w:type="dxa"/>
            <w:gridSpan w:val="10"/>
            <w:shd w:val="clear" w:color="auto" w:fill="auto"/>
            <w:vAlign w:val="center"/>
          </w:tcPr>
          <w:p w14:paraId="70DB276D" w14:textId="77777777" w:rsidR="00F10B56" w:rsidRDefault="00F10B56" w:rsidP="00691C62">
            <w:pPr>
              <w:spacing w:line="226" w:lineRule="auto"/>
              <w:jc w:val="center"/>
              <w:rPr>
                <w:rFonts w:ascii="Arial Narrow" w:hAnsi="Arial Narrow" w:cs="Arial Narrow"/>
                <w:b/>
                <w:bCs/>
                <w:color w:val="000000"/>
              </w:rPr>
            </w:pPr>
          </w:p>
          <w:p w14:paraId="39A6932F" w14:textId="77777777" w:rsidR="00DC29E9" w:rsidRPr="00691C62" w:rsidRDefault="00DC29E9" w:rsidP="00691C62">
            <w:pPr>
              <w:spacing w:line="226" w:lineRule="auto"/>
              <w:jc w:val="center"/>
              <w:rPr>
                <w:rFonts w:ascii="Arial Narrow" w:hAnsi="Arial Narrow" w:cs="Arial Narrow"/>
                <w:b/>
                <w:bCs/>
                <w:color w:val="000000"/>
              </w:rPr>
            </w:pPr>
            <w:bookmarkStart w:id="0" w:name="_GoBack"/>
            <w:bookmarkEnd w:id="0"/>
            <w:r w:rsidRPr="00691C62">
              <w:rPr>
                <w:rFonts w:ascii="Arial Narrow" w:hAnsi="Arial Narrow" w:cs="Arial Narrow"/>
                <w:b/>
                <w:bCs/>
                <w:color w:val="000000"/>
              </w:rPr>
              <w:t>Sufficiency Descriptors</w:t>
            </w:r>
          </w:p>
          <w:p w14:paraId="39A69330" w14:textId="77777777" w:rsidR="00DC29E9" w:rsidRPr="00691C62" w:rsidRDefault="00DC29E9" w:rsidP="00691C62">
            <w:pPr>
              <w:spacing w:line="226" w:lineRule="auto"/>
              <w:jc w:val="center"/>
              <w:rPr>
                <w:rFonts w:ascii="Arial Narrow" w:hAnsi="Arial Narrow" w:cs="Arial Narrow"/>
                <w:i/>
                <w:iCs/>
                <w:color w:val="000000"/>
                <w:sz w:val="20"/>
                <w:szCs w:val="20"/>
              </w:rPr>
            </w:pPr>
            <w:r w:rsidRPr="00691C62">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39A69331" w14:textId="77777777" w:rsidR="00DC29E9" w:rsidRPr="00691C62" w:rsidRDefault="00DC29E9" w:rsidP="00691C62">
            <w:pPr>
              <w:spacing w:line="216" w:lineRule="auto"/>
              <w:jc w:val="center"/>
              <w:rPr>
                <w:rFonts w:ascii="Arial Narrow" w:hAnsi="Arial Narrow" w:cs="Arial Narrow"/>
                <w:b/>
                <w:bCs/>
                <w:color w:val="000000"/>
              </w:rPr>
            </w:pPr>
            <w:r w:rsidRPr="00691C62">
              <w:rPr>
                <w:rFonts w:ascii="Arial Narrow" w:hAnsi="Arial Narrow" w:cs="Arial Narrow"/>
                <w:b/>
                <w:bCs/>
                <w:color w:val="000000"/>
              </w:rPr>
              <w:t>Assessor feedback on AC</w:t>
            </w:r>
          </w:p>
        </w:tc>
      </w:tr>
      <w:tr w:rsidR="00390DDE" w:rsidRPr="008F570C" w14:paraId="39A69341" w14:textId="77777777" w:rsidTr="00691C62">
        <w:tc>
          <w:tcPr>
            <w:tcW w:w="2448" w:type="dxa"/>
            <w:gridSpan w:val="2"/>
            <w:vMerge w:val="restart"/>
            <w:shd w:val="clear" w:color="auto" w:fill="auto"/>
          </w:tcPr>
          <w:p w14:paraId="39A69333" w14:textId="77777777" w:rsidR="00390DDE" w:rsidRPr="00691C62" w:rsidRDefault="00390DDE" w:rsidP="00691C62">
            <w:pPr>
              <w:spacing w:line="216" w:lineRule="auto"/>
              <w:jc w:val="left"/>
              <w:rPr>
                <w:rFonts w:ascii="Arial Narrow" w:hAnsi="Arial Narrow" w:cs="Arial Narrow"/>
                <w:color w:val="000000"/>
              </w:rPr>
            </w:pPr>
          </w:p>
          <w:p w14:paraId="39A69334" w14:textId="77777777" w:rsidR="000679AE" w:rsidRPr="00691C62" w:rsidRDefault="000679AE" w:rsidP="00691C62">
            <w:pPr>
              <w:spacing w:line="216" w:lineRule="auto"/>
              <w:jc w:val="left"/>
              <w:rPr>
                <w:color w:val="000000"/>
                <w:sz w:val="20"/>
                <w:szCs w:val="20"/>
              </w:rPr>
            </w:pPr>
          </w:p>
          <w:p w14:paraId="39A69335" w14:textId="77777777" w:rsidR="00390DDE" w:rsidRPr="00691C62" w:rsidRDefault="00390DDE" w:rsidP="00691C62">
            <w:pPr>
              <w:spacing w:line="216" w:lineRule="auto"/>
              <w:jc w:val="left"/>
              <w:rPr>
                <w:color w:val="000000"/>
                <w:sz w:val="20"/>
                <w:szCs w:val="20"/>
              </w:rPr>
            </w:pPr>
            <w:r w:rsidRPr="00691C62">
              <w:rPr>
                <w:color w:val="000000"/>
                <w:sz w:val="20"/>
                <w:szCs w:val="20"/>
              </w:rPr>
              <w:t>AC 1.1</w:t>
            </w:r>
          </w:p>
          <w:p w14:paraId="39A69336" w14:textId="77777777" w:rsidR="007665BC" w:rsidRPr="00691C62" w:rsidRDefault="007665BC" w:rsidP="00691C62">
            <w:pPr>
              <w:pStyle w:val="Header"/>
              <w:jc w:val="left"/>
              <w:rPr>
                <w:sz w:val="20"/>
                <w:szCs w:val="20"/>
              </w:rPr>
            </w:pPr>
            <w:r w:rsidRPr="00691C62">
              <w:rPr>
                <w:sz w:val="20"/>
                <w:szCs w:val="20"/>
              </w:rPr>
              <w:t xml:space="preserve">Gather information about the different types of legal status for an enterprise </w:t>
            </w:r>
          </w:p>
          <w:p w14:paraId="39A69337" w14:textId="77777777" w:rsidR="007145EE" w:rsidRPr="00691C62" w:rsidRDefault="007145EE" w:rsidP="00691C62">
            <w:pPr>
              <w:pStyle w:val="Header"/>
              <w:jc w:val="left"/>
              <w:rPr>
                <w:sz w:val="20"/>
                <w:szCs w:val="20"/>
              </w:rPr>
            </w:pPr>
          </w:p>
          <w:p w14:paraId="39A69338" w14:textId="77777777" w:rsidR="007665BC" w:rsidRPr="00691C62" w:rsidRDefault="007665BC" w:rsidP="00691C62">
            <w:pPr>
              <w:pStyle w:val="Header"/>
              <w:jc w:val="left"/>
              <w:rPr>
                <w:sz w:val="20"/>
                <w:szCs w:val="20"/>
              </w:rPr>
            </w:pPr>
          </w:p>
        </w:tc>
        <w:tc>
          <w:tcPr>
            <w:tcW w:w="2574" w:type="dxa"/>
            <w:gridSpan w:val="2"/>
            <w:shd w:val="clear" w:color="auto" w:fill="auto"/>
          </w:tcPr>
          <w:p w14:paraId="39A69339" w14:textId="77777777" w:rsidR="00390DDE" w:rsidRPr="00691C62" w:rsidRDefault="00390DDE"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Referral [</w:t>
            </w:r>
            <w:r w:rsidR="00665F05" w:rsidRPr="00691C62">
              <w:rPr>
                <w:rFonts w:ascii="Arial Narrow" w:hAnsi="Arial Narrow" w:cs="Arial Narrow"/>
                <w:b/>
                <w:bCs/>
                <w:color w:val="000000"/>
                <w:sz w:val="20"/>
                <w:szCs w:val="20"/>
              </w:rPr>
              <w:t xml:space="preserve">ca. </w:t>
            </w:r>
            <w:r w:rsidR="00DF46DA" w:rsidRPr="00691C62">
              <w:rPr>
                <w:rFonts w:ascii="Arial Narrow" w:hAnsi="Arial Narrow" w:cs="Arial Narrow"/>
                <w:b/>
                <w:bCs/>
                <w:color w:val="000000"/>
                <w:sz w:val="20"/>
                <w:szCs w:val="20"/>
              </w:rPr>
              <w:t>8/3</w:t>
            </w:r>
            <w:r w:rsidR="0060595C" w:rsidRPr="00691C62">
              <w:rPr>
                <w:rFonts w:ascii="Arial Narrow" w:hAnsi="Arial Narrow" w:cs="Arial Narrow"/>
                <w:b/>
                <w:bCs/>
                <w:color w:val="000000"/>
                <w:sz w:val="20"/>
                <w:szCs w:val="20"/>
              </w:rPr>
              <w:t>2</w:t>
            </w:r>
            <w:r w:rsidRPr="00691C62">
              <w:rPr>
                <w:rFonts w:ascii="Arial Narrow" w:hAnsi="Arial Narrow" w:cs="Arial Narrow"/>
                <w:b/>
                <w:bCs/>
                <w:color w:val="000000"/>
                <w:sz w:val="20"/>
                <w:szCs w:val="20"/>
              </w:rPr>
              <w:t>]</w:t>
            </w:r>
          </w:p>
        </w:tc>
        <w:tc>
          <w:tcPr>
            <w:tcW w:w="2504" w:type="dxa"/>
            <w:gridSpan w:val="4"/>
            <w:shd w:val="clear" w:color="auto" w:fill="auto"/>
          </w:tcPr>
          <w:p w14:paraId="39A6933A" w14:textId="77777777" w:rsidR="00390DDE" w:rsidRPr="00691C62" w:rsidRDefault="00390DDE"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Pass [</w:t>
            </w:r>
            <w:r w:rsidR="00DF46DA" w:rsidRPr="00691C62">
              <w:rPr>
                <w:rFonts w:ascii="Arial Narrow" w:hAnsi="Arial Narrow" w:cs="Arial Narrow"/>
                <w:b/>
                <w:bCs/>
                <w:color w:val="000000"/>
                <w:sz w:val="20"/>
                <w:szCs w:val="20"/>
              </w:rPr>
              <w:t>16/3</w:t>
            </w:r>
            <w:r w:rsidR="0060595C" w:rsidRPr="00691C62">
              <w:rPr>
                <w:rFonts w:ascii="Arial Narrow" w:hAnsi="Arial Narrow" w:cs="Arial Narrow"/>
                <w:b/>
                <w:bCs/>
                <w:color w:val="000000"/>
                <w:sz w:val="20"/>
                <w:szCs w:val="20"/>
              </w:rPr>
              <w:t>2</w:t>
            </w:r>
            <w:r w:rsidRPr="00691C62">
              <w:rPr>
                <w:rFonts w:ascii="Arial Narrow" w:hAnsi="Arial Narrow" w:cs="Arial Narrow"/>
                <w:b/>
                <w:bCs/>
                <w:color w:val="000000"/>
                <w:sz w:val="20"/>
                <w:szCs w:val="20"/>
              </w:rPr>
              <w:t>]</w:t>
            </w:r>
          </w:p>
        </w:tc>
        <w:tc>
          <w:tcPr>
            <w:tcW w:w="2505" w:type="dxa"/>
            <w:gridSpan w:val="4"/>
            <w:shd w:val="clear" w:color="auto" w:fill="auto"/>
          </w:tcPr>
          <w:p w14:paraId="39A6933B" w14:textId="77777777" w:rsidR="00390DDE" w:rsidRPr="00691C62" w:rsidRDefault="00390DDE"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Good Pass [</w:t>
            </w:r>
            <w:r w:rsidR="00665F05" w:rsidRPr="00691C62">
              <w:rPr>
                <w:rFonts w:ascii="Arial Narrow" w:hAnsi="Arial Narrow" w:cs="Arial Narrow"/>
                <w:b/>
                <w:bCs/>
                <w:color w:val="000000"/>
                <w:sz w:val="20"/>
                <w:szCs w:val="20"/>
              </w:rPr>
              <w:t xml:space="preserve">ca. </w:t>
            </w:r>
            <w:r w:rsidR="00DF46DA" w:rsidRPr="00691C62">
              <w:rPr>
                <w:rFonts w:ascii="Arial Narrow" w:hAnsi="Arial Narrow" w:cs="Arial Narrow"/>
                <w:b/>
                <w:bCs/>
                <w:color w:val="000000"/>
                <w:sz w:val="20"/>
                <w:szCs w:val="20"/>
              </w:rPr>
              <w:t>24</w:t>
            </w:r>
            <w:r w:rsidR="0060595C" w:rsidRPr="00691C62">
              <w:rPr>
                <w:rFonts w:ascii="Arial Narrow" w:hAnsi="Arial Narrow" w:cs="Arial Narrow"/>
                <w:b/>
                <w:bCs/>
                <w:color w:val="000000"/>
                <w:sz w:val="20"/>
                <w:szCs w:val="20"/>
              </w:rPr>
              <w:t>/</w:t>
            </w:r>
            <w:r w:rsidR="00DF46DA" w:rsidRPr="00691C62">
              <w:rPr>
                <w:rFonts w:ascii="Arial Narrow" w:hAnsi="Arial Narrow" w:cs="Arial Narrow"/>
                <w:b/>
                <w:bCs/>
                <w:color w:val="000000"/>
                <w:sz w:val="20"/>
                <w:szCs w:val="20"/>
              </w:rPr>
              <w:t>3</w:t>
            </w:r>
            <w:r w:rsidR="0060595C" w:rsidRPr="00691C62">
              <w:rPr>
                <w:rFonts w:ascii="Arial Narrow" w:hAnsi="Arial Narrow" w:cs="Arial Narrow"/>
                <w:b/>
                <w:bCs/>
                <w:color w:val="000000"/>
                <w:sz w:val="20"/>
                <w:szCs w:val="20"/>
              </w:rPr>
              <w:t>2</w:t>
            </w:r>
            <w:r w:rsidRPr="00691C62">
              <w:rPr>
                <w:rFonts w:ascii="Arial Narrow" w:hAnsi="Arial Narrow" w:cs="Arial Narrow"/>
                <w:b/>
                <w:bCs/>
                <w:color w:val="000000"/>
                <w:sz w:val="20"/>
                <w:szCs w:val="20"/>
              </w:rPr>
              <w:t>]</w:t>
            </w:r>
          </w:p>
        </w:tc>
        <w:tc>
          <w:tcPr>
            <w:tcW w:w="3145" w:type="dxa"/>
            <w:gridSpan w:val="2"/>
            <w:vMerge w:val="restart"/>
            <w:shd w:val="clear" w:color="auto" w:fill="auto"/>
            <w:vAlign w:val="center"/>
          </w:tcPr>
          <w:p w14:paraId="39A6933C" w14:textId="77777777" w:rsidR="00390DDE" w:rsidRPr="00691C62" w:rsidRDefault="00390DDE" w:rsidP="00691C62">
            <w:pPr>
              <w:spacing w:line="216" w:lineRule="auto"/>
              <w:jc w:val="center"/>
              <w:rPr>
                <w:rFonts w:ascii="Arial Narrow" w:hAnsi="Arial Narrow" w:cs="Arial Narrow"/>
                <w:b/>
                <w:bCs/>
                <w:color w:val="000000"/>
                <w:sz w:val="18"/>
                <w:szCs w:val="18"/>
              </w:rPr>
            </w:pPr>
          </w:p>
          <w:p w14:paraId="39A6933D" w14:textId="77777777" w:rsidR="00390DDE" w:rsidRPr="00691C62" w:rsidRDefault="00390DDE" w:rsidP="00691C62">
            <w:pPr>
              <w:spacing w:line="216" w:lineRule="auto"/>
              <w:jc w:val="center"/>
              <w:rPr>
                <w:rFonts w:ascii="Arial Narrow" w:hAnsi="Arial Narrow" w:cs="Arial Narrow"/>
                <w:b/>
                <w:bCs/>
                <w:color w:val="000000"/>
                <w:sz w:val="18"/>
                <w:szCs w:val="18"/>
              </w:rPr>
            </w:pPr>
          </w:p>
          <w:p w14:paraId="39A6933E" w14:textId="77777777" w:rsidR="00390DDE" w:rsidRPr="00691C62" w:rsidRDefault="00390DDE" w:rsidP="00691C62">
            <w:pPr>
              <w:spacing w:line="216" w:lineRule="auto"/>
              <w:jc w:val="center"/>
              <w:rPr>
                <w:rFonts w:ascii="Arial Narrow" w:hAnsi="Arial Narrow" w:cs="Arial Narrow"/>
                <w:b/>
                <w:bCs/>
                <w:color w:val="000000"/>
                <w:sz w:val="18"/>
                <w:szCs w:val="18"/>
              </w:rPr>
            </w:pPr>
          </w:p>
          <w:p w14:paraId="39A6933F" w14:textId="77777777" w:rsidR="0014586B" w:rsidRPr="00691C62" w:rsidRDefault="0014586B" w:rsidP="00691C62">
            <w:pPr>
              <w:spacing w:line="216" w:lineRule="auto"/>
              <w:jc w:val="center"/>
              <w:rPr>
                <w:rFonts w:ascii="Arial Narrow" w:hAnsi="Arial Narrow" w:cs="Arial Narrow"/>
                <w:b/>
                <w:bCs/>
                <w:color w:val="000000"/>
                <w:sz w:val="18"/>
                <w:szCs w:val="18"/>
              </w:rPr>
            </w:pPr>
          </w:p>
          <w:p w14:paraId="39A69340" w14:textId="77777777" w:rsidR="00390DDE" w:rsidRPr="00691C62" w:rsidRDefault="00390DDE" w:rsidP="00691C62">
            <w:pPr>
              <w:spacing w:line="216" w:lineRule="auto"/>
              <w:jc w:val="center"/>
              <w:rPr>
                <w:rFonts w:ascii="Arial Narrow" w:hAnsi="Arial Narrow" w:cs="Arial Narrow"/>
                <w:b/>
                <w:bCs/>
                <w:color w:val="000000"/>
                <w:sz w:val="18"/>
                <w:szCs w:val="18"/>
              </w:rPr>
            </w:pPr>
          </w:p>
        </w:tc>
      </w:tr>
      <w:tr w:rsidR="00723A0B" w:rsidRPr="008F570C" w14:paraId="39A6934B" w14:textId="77777777" w:rsidTr="00691C62">
        <w:trPr>
          <w:trHeight w:val="270"/>
        </w:trPr>
        <w:tc>
          <w:tcPr>
            <w:tcW w:w="2448" w:type="dxa"/>
            <w:gridSpan w:val="2"/>
            <w:vMerge/>
            <w:shd w:val="clear" w:color="auto" w:fill="auto"/>
            <w:vAlign w:val="center"/>
          </w:tcPr>
          <w:p w14:paraId="39A69342" w14:textId="77777777" w:rsidR="00723A0B" w:rsidRPr="00691C62" w:rsidRDefault="00723A0B" w:rsidP="00691C62">
            <w:pPr>
              <w:spacing w:line="216" w:lineRule="auto"/>
              <w:jc w:val="center"/>
              <w:rPr>
                <w:rFonts w:ascii="Arial Narrow" w:hAnsi="Arial Narrow" w:cs="Arial Narrow"/>
                <w:color w:val="000000"/>
              </w:rPr>
            </w:pPr>
          </w:p>
        </w:tc>
        <w:tc>
          <w:tcPr>
            <w:tcW w:w="2574" w:type="dxa"/>
            <w:gridSpan w:val="2"/>
            <w:vMerge w:val="restart"/>
            <w:shd w:val="clear" w:color="auto" w:fill="auto"/>
          </w:tcPr>
          <w:p w14:paraId="39A69343" w14:textId="77777777" w:rsidR="007665BC" w:rsidRPr="00691C62" w:rsidRDefault="007665BC"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rFonts w:ascii="Arial Narrow" w:hAnsi="Arial Narrow" w:cs="Arial Narrow"/>
                <w:sz w:val="18"/>
                <w:szCs w:val="18"/>
              </w:rPr>
              <w:t>No information is gathered about the different types of legal status for an enterprise or information is gathered on one type of legal status for an enterprise, or the information gathered is incorrect</w:t>
            </w:r>
          </w:p>
          <w:p w14:paraId="39A69344" w14:textId="77777777" w:rsidR="007665BC" w:rsidRPr="00691C62" w:rsidRDefault="007665BC" w:rsidP="00691C62">
            <w:pPr>
              <w:spacing w:line="226" w:lineRule="auto"/>
              <w:jc w:val="left"/>
              <w:rPr>
                <w:rFonts w:ascii="Arial Narrow" w:hAnsi="Arial Narrow" w:cs="Arial Narrow"/>
                <w:sz w:val="18"/>
                <w:szCs w:val="18"/>
              </w:rPr>
            </w:pPr>
          </w:p>
        </w:tc>
        <w:tc>
          <w:tcPr>
            <w:tcW w:w="2504" w:type="dxa"/>
            <w:gridSpan w:val="4"/>
            <w:vMerge w:val="restart"/>
            <w:shd w:val="clear" w:color="auto" w:fill="auto"/>
          </w:tcPr>
          <w:p w14:paraId="39A69345" w14:textId="77777777" w:rsidR="007665BC" w:rsidRPr="00691C62" w:rsidRDefault="007665BC"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rFonts w:ascii="Arial Narrow" w:hAnsi="Arial Narrow" w:cs="Arial Narrow"/>
                <w:sz w:val="18"/>
                <w:szCs w:val="18"/>
              </w:rPr>
              <w:t>Limited correct information is gathered about the different types of legal status for an enterprise</w:t>
            </w:r>
          </w:p>
          <w:p w14:paraId="39A69346" w14:textId="77777777" w:rsidR="007665BC" w:rsidRPr="00691C62" w:rsidRDefault="007665BC" w:rsidP="00691C62">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39A69347" w14:textId="77777777" w:rsidR="00B91197" w:rsidRPr="00691C62" w:rsidRDefault="00B91197"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sz w:val="16"/>
                <w:szCs w:val="16"/>
              </w:rPr>
              <w:t>D</w:t>
            </w:r>
            <w:r w:rsidRPr="00691C62">
              <w:rPr>
                <w:rFonts w:ascii="Arial Narrow" w:hAnsi="Arial Narrow" w:cs="Arial Narrow"/>
                <w:sz w:val="18"/>
                <w:szCs w:val="18"/>
              </w:rPr>
              <w:t xml:space="preserve">etailed correct information is gathered about the different types of legal status for an enterprise </w:t>
            </w:r>
          </w:p>
          <w:p w14:paraId="39A69348" w14:textId="77777777" w:rsidR="00B91197" w:rsidRPr="00691C62" w:rsidRDefault="00B91197" w:rsidP="00691C62">
            <w:pPr>
              <w:spacing w:line="226" w:lineRule="auto"/>
              <w:ind w:left="72"/>
              <w:jc w:val="left"/>
              <w:rPr>
                <w:rFonts w:ascii="Arial Narrow" w:hAnsi="Arial Narrow" w:cs="Arial Narrow"/>
                <w:sz w:val="18"/>
                <w:szCs w:val="18"/>
              </w:rPr>
            </w:pPr>
          </w:p>
          <w:p w14:paraId="39A69349" w14:textId="77777777" w:rsidR="00723A0B" w:rsidRPr="00691C62" w:rsidRDefault="00723A0B" w:rsidP="00691C62">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9A6934A" w14:textId="77777777" w:rsidR="00723A0B" w:rsidRPr="00691C62" w:rsidRDefault="00723A0B" w:rsidP="00691C62">
            <w:pPr>
              <w:spacing w:line="216" w:lineRule="auto"/>
              <w:jc w:val="center"/>
              <w:rPr>
                <w:rFonts w:ascii="Arial Narrow" w:hAnsi="Arial Narrow" w:cs="Arial Narrow"/>
                <w:b/>
                <w:bCs/>
                <w:color w:val="000000"/>
                <w:sz w:val="18"/>
                <w:szCs w:val="18"/>
              </w:rPr>
            </w:pPr>
          </w:p>
        </w:tc>
      </w:tr>
      <w:tr w:rsidR="00611975" w:rsidRPr="008F570C" w14:paraId="39A69353" w14:textId="77777777" w:rsidTr="00691C62">
        <w:trPr>
          <w:trHeight w:val="506"/>
        </w:trPr>
        <w:tc>
          <w:tcPr>
            <w:tcW w:w="2448" w:type="dxa"/>
            <w:gridSpan w:val="2"/>
            <w:vMerge/>
            <w:shd w:val="clear" w:color="auto" w:fill="auto"/>
          </w:tcPr>
          <w:p w14:paraId="39A6934C" w14:textId="77777777" w:rsidR="00611975" w:rsidRPr="00691C62" w:rsidRDefault="00611975" w:rsidP="00691C62">
            <w:pPr>
              <w:spacing w:line="216" w:lineRule="auto"/>
              <w:jc w:val="left"/>
              <w:rPr>
                <w:rFonts w:ascii="Arial Narrow" w:hAnsi="Arial Narrow" w:cs="Arial Narrow"/>
                <w:b/>
                <w:bCs/>
                <w:color w:val="000000"/>
              </w:rPr>
            </w:pPr>
          </w:p>
        </w:tc>
        <w:tc>
          <w:tcPr>
            <w:tcW w:w="2574" w:type="dxa"/>
            <w:gridSpan w:val="2"/>
            <w:vMerge/>
            <w:shd w:val="clear" w:color="auto" w:fill="auto"/>
          </w:tcPr>
          <w:p w14:paraId="39A6934D" w14:textId="77777777" w:rsidR="00611975" w:rsidRPr="00691C62" w:rsidRDefault="00611975"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39A6934E" w14:textId="77777777" w:rsidR="00611975" w:rsidRPr="00691C62" w:rsidRDefault="00611975"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39A6934F" w14:textId="77777777" w:rsidR="00611975" w:rsidRPr="00691C62" w:rsidRDefault="00611975"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39A69350" w14:textId="77777777" w:rsidR="00611975" w:rsidRPr="00691C62" w:rsidRDefault="00611975"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w:t>
            </w:r>
            <w:r w:rsidR="00905177" w:rsidRPr="00691C62">
              <w:rPr>
                <w:rFonts w:ascii="Arial Narrow" w:hAnsi="Arial Narrow" w:cs="Arial Narrow"/>
                <w:color w:val="000000"/>
                <w:sz w:val="20"/>
                <w:szCs w:val="20"/>
              </w:rPr>
              <w:t xml:space="preserve"> </w:t>
            </w:r>
            <w:r w:rsidR="00DF46DA" w:rsidRPr="00691C62">
              <w:rPr>
                <w:rFonts w:ascii="Arial Narrow" w:hAnsi="Arial Narrow" w:cs="Arial Narrow"/>
                <w:color w:val="000000"/>
                <w:sz w:val="20"/>
                <w:szCs w:val="20"/>
              </w:rPr>
              <w:t>3</w:t>
            </w:r>
            <w:r w:rsidR="0060595C" w:rsidRPr="00691C62">
              <w:rPr>
                <w:rFonts w:ascii="Arial Narrow" w:hAnsi="Arial Narrow" w:cs="Arial Narrow"/>
                <w:color w:val="000000"/>
                <w:sz w:val="20"/>
                <w:szCs w:val="20"/>
              </w:rPr>
              <w:t>2</w:t>
            </w:r>
          </w:p>
          <w:p w14:paraId="39A69351" w14:textId="77777777" w:rsidR="00611975" w:rsidRPr="00691C62" w:rsidRDefault="00611975"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 xml:space="preserve">(min. of </w:t>
            </w:r>
            <w:r w:rsidR="00DF46DA" w:rsidRPr="00691C62">
              <w:rPr>
                <w:rFonts w:ascii="Arial Narrow" w:hAnsi="Arial Narrow" w:cs="Arial Narrow"/>
                <w:color w:val="000000"/>
                <w:sz w:val="20"/>
                <w:szCs w:val="20"/>
              </w:rPr>
              <w:t>1</w:t>
            </w:r>
            <w:r w:rsidR="0060595C" w:rsidRPr="00691C62">
              <w:rPr>
                <w:rFonts w:ascii="Arial Narrow" w:hAnsi="Arial Narrow" w:cs="Arial Narrow"/>
                <w:color w:val="000000"/>
                <w:sz w:val="20"/>
                <w:szCs w:val="20"/>
              </w:rPr>
              <w:t>6</w:t>
            </w:r>
            <w:r w:rsidRPr="00691C62">
              <w:rPr>
                <w:rFonts w:ascii="Arial Narrow" w:hAnsi="Arial Narrow" w:cs="Arial Narrow"/>
                <w:color w:val="000000"/>
                <w:sz w:val="20"/>
                <w:szCs w:val="20"/>
              </w:rPr>
              <w:t>)</w:t>
            </w:r>
          </w:p>
        </w:tc>
        <w:tc>
          <w:tcPr>
            <w:tcW w:w="1728" w:type="dxa"/>
            <w:shd w:val="clear" w:color="auto" w:fill="auto"/>
            <w:vAlign w:val="center"/>
          </w:tcPr>
          <w:p w14:paraId="39A69352" w14:textId="77777777" w:rsidR="00611975" w:rsidRPr="00691C62" w:rsidRDefault="00611975"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Pass or Referral</w:t>
            </w:r>
          </w:p>
        </w:tc>
      </w:tr>
      <w:tr w:rsidR="003A42D7" w:rsidRPr="008F570C" w14:paraId="39A69362" w14:textId="77777777" w:rsidTr="00691C62">
        <w:tc>
          <w:tcPr>
            <w:tcW w:w="2448" w:type="dxa"/>
            <w:gridSpan w:val="2"/>
            <w:vMerge w:val="restart"/>
            <w:shd w:val="clear" w:color="auto" w:fill="auto"/>
          </w:tcPr>
          <w:p w14:paraId="39A69355" w14:textId="77777777" w:rsidR="003A42D7" w:rsidRPr="00691C62" w:rsidRDefault="003A42D7" w:rsidP="00691C62">
            <w:pPr>
              <w:spacing w:line="216" w:lineRule="auto"/>
              <w:jc w:val="left"/>
              <w:rPr>
                <w:rFonts w:ascii="Arial Narrow" w:hAnsi="Arial Narrow" w:cs="Arial Narrow"/>
                <w:color w:val="000000"/>
              </w:rPr>
            </w:pPr>
          </w:p>
          <w:p w14:paraId="39A69356" w14:textId="77777777" w:rsidR="003A42D7" w:rsidRPr="00691C62" w:rsidRDefault="003A42D7" w:rsidP="00691C62">
            <w:pPr>
              <w:pStyle w:val="Header"/>
              <w:jc w:val="left"/>
              <w:rPr>
                <w:sz w:val="20"/>
                <w:szCs w:val="20"/>
              </w:rPr>
            </w:pPr>
          </w:p>
          <w:p w14:paraId="39A69357" w14:textId="77777777" w:rsidR="003A42D7" w:rsidRPr="00691C62" w:rsidRDefault="003A42D7" w:rsidP="00691C62">
            <w:pPr>
              <w:spacing w:line="216" w:lineRule="auto"/>
              <w:jc w:val="left"/>
              <w:rPr>
                <w:color w:val="000000"/>
                <w:sz w:val="20"/>
                <w:szCs w:val="20"/>
              </w:rPr>
            </w:pPr>
            <w:r w:rsidRPr="00691C62">
              <w:rPr>
                <w:color w:val="000000"/>
                <w:sz w:val="20"/>
                <w:szCs w:val="20"/>
              </w:rPr>
              <w:t>AC 1.2</w:t>
            </w:r>
          </w:p>
          <w:p w14:paraId="39A69358" w14:textId="77777777" w:rsidR="003A42D7" w:rsidRDefault="00313A27" w:rsidP="00691C62">
            <w:pPr>
              <w:pStyle w:val="Header"/>
              <w:jc w:val="left"/>
              <w:rPr>
                <w:sz w:val="20"/>
                <w:szCs w:val="20"/>
              </w:rPr>
            </w:pPr>
            <w:r>
              <w:rPr>
                <w:sz w:val="20"/>
                <w:szCs w:val="20"/>
              </w:rPr>
              <w:t>Identify</w:t>
            </w:r>
            <w:r w:rsidR="003A42D7" w:rsidRPr="00691C62">
              <w:rPr>
                <w:sz w:val="20"/>
                <w:szCs w:val="20"/>
              </w:rPr>
              <w:t xml:space="preserve"> the legal and regulatory requirements, including documentation, for setting up and running own enterprise</w:t>
            </w:r>
          </w:p>
          <w:p w14:paraId="519233D4" w14:textId="77777777" w:rsidR="00F10B56" w:rsidRPr="00691C62" w:rsidRDefault="00F10B56" w:rsidP="00691C62">
            <w:pPr>
              <w:pStyle w:val="Header"/>
              <w:jc w:val="left"/>
              <w:rPr>
                <w:sz w:val="20"/>
                <w:szCs w:val="20"/>
              </w:rPr>
            </w:pPr>
          </w:p>
          <w:p w14:paraId="39A69359" w14:textId="77777777" w:rsidR="003A42D7" w:rsidRPr="00691C62" w:rsidRDefault="003A42D7" w:rsidP="00691C62">
            <w:pPr>
              <w:jc w:val="left"/>
              <w:rPr>
                <w:sz w:val="20"/>
                <w:szCs w:val="20"/>
              </w:rPr>
            </w:pPr>
          </w:p>
        </w:tc>
        <w:tc>
          <w:tcPr>
            <w:tcW w:w="2574" w:type="dxa"/>
            <w:gridSpan w:val="2"/>
            <w:shd w:val="clear" w:color="auto" w:fill="auto"/>
          </w:tcPr>
          <w:p w14:paraId="39A6935A" w14:textId="77777777" w:rsidR="003A42D7" w:rsidRPr="00691C62" w:rsidRDefault="003A42D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Referral [</w:t>
            </w:r>
            <w:r w:rsidR="00DF46DA" w:rsidRPr="00691C62">
              <w:rPr>
                <w:rFonts w:ascii="Arial Narrow" w:hAnsi="Arial Narrow" w:cs="Arial Narrow"/>
                <w:b/>
                <w:bCs/>
                <w:color w:val="000000"/>
                <w:sz w:val="20"/>
                <w:szCs w:val="20"/>
              </w:rPr>
              <w:t>ca. 6/24</w:t>
            </w:r>
            <w:r w:rsidRPr="00691C62">
              <w:rPr>
                <w:rFonts w:ascii="Arial Narrow" w:hAnsi="Arial Narrow" w:cs="Arial Narrow"/>
                <w:b/>
                <w:bCs/>
                <w:color w:val="000000"/>
                <w:sz w:val="20"/>
                <w:szCs w:val="20"/>
              </w:rPr>
              <w:t>]</w:t>
            </w:r>
          </w:p>
        </w:tc>
        <w:tc>
          <w:tcPr>
            <w:tcW w:w="2504" w:type="dxa"/>
            <w:gridSpan w:val="4"/>
            <w:shd w:val="clear" w:color="auto" w:fill="auto"/>
          </w:tcPr>
          <w:p w14:paraId="39A6935B" w14:textId="77777777" w:rsidR="003A42D7" w:rsidRPr="00691C62" w:rsidRDefault="003A42D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Pass [</w:t>
            </w:r>
            <w:r w:rsidR="00DF46DA" w:rsidRPr="00691C62">
              <w:rPr>
                <w:rFonts w:ascii="Arial Narrow" w:hAnsi="Arial Narrow" w:cs="Arial Narrow"/>
                <w:b/>
                <w:bCs/>
                <w:color w:val="000000"/>
                <w:sz w:val="20"/>
                <w:szCs w:val="20"/>
              </w:rPr>
              <w:t>12/24</w:t>
            </w:r>
            <w:r w:rsidRPr="00691C62">
              <w:rPr>
                <w:rFonts w:ascii="Arial Narrow" w:hAnsi="Arial Narrow" w:cs="Arial Narrow"/>
                <w:b/>
                <w:bCs/>
                <w:color w:val="000000"/>
                <w:sz w:val="20"/>
                <w:szCs w:val="20"/>
              </w:rPr>
              <w:t>]</w:t>
            </w:r>
          </w:p>
        </w:tc>
        <w:tc>
          <w:tcPr>
            <w:tcW w:w="2505" w:type="dxa"/>
            <w:gridSpan w:val="4"/>
            <w:shd w:val="clear" w:color="auto" w:fill="auto"/>
          </w:tcPr>
          <w:p w14:paraId="39A6935C" w14:textId="77777777" w:rsidR="003A42D7" w:rsidRPr="00691C62" w:rsidRDefault="003A42D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Good Pass [</w:t>
            </w:r>
            <w:r w:rsidR="00DF46DA" w:rsidRPr="00691C62">
              <w:rPr>
                <w:rFonts w:ascii="Arial Narrow" w:hAnsi="Arial Narrow" w:cs="Arial Narrow"/>
                <w:b/>
                <w:bCs/>
                <w:color w:val="000000"/>
                <w:sz w:val="20"/>
                <w:szCs w:val="20"/>
              </w:rPr>
              <w:t>ca. 18/24</w:t>
            </w:r>
            <w:r w:rsidRPr="00691C62">
              <w:rPr>
                <w:rFonts w:ascii="Arial Narrow" w:hAnsi="Arial Narrow" w:cs="Arial Narrow"/>
                <w:b/>
                <w:bCs/>
                <w:color w:val="000000"/>
                <w:sz w:val="20"/>
                <w:szCs w:val="20"/>
              </w:rPr>
              <w:t>]</w:t>
            </w:r>
          </w:p>
        </w:tc>
        <w:tc>
          <w:tcPr>
            <w:tcW w:w="3145" w:type="dxa"/>
            <w:gridSpan w:val="2"/>
            <w:vMerge w:val="restart"/>
            <w:shd w:val="clear" w:color="auto" w:fill="auto"/>
            <w:vAlign w:val="center"/>
          </w:tcPr>
          <w:p w14:paraId="39A6935D"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5E"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5F"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60"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61" w14:textId="77777777" w:rsidR="003A42D7" w:rsidRPr="00691C62" w:rsidRDefault="003A42D7" w:rsidP="00691C62">
            <w:pPr>
              <w:spacing w:line="216" w:lineRule="auto"/>
              <w:jc w:val="center"/>
              <w:rPr>
                <w:rFonts w:ascii="Arial Narrow" w:hAnsi="Arial Narrow" w:cs="Arial Narrow"/>
                <w:b/>
                <w:bCs/>
                <w:color w:val="000000"/>
                <w:sz w:val="18"/>
                <w:szCs w:val="18"/>
              </w:rPr>
            </w:pPr>
          </w:p>
        </w:tc>
      </w:tr>
      <w:tr w:rsidR="003A42D7" w:rsidRPr="008F570C" w14:paraId="39A6936B" w14:textId="77777777" w:rsidTr="00691C62">
        <w:trPr>
          <w:trHeight w:val="270"/>
        </w:trPr>
        <w:tc>
          <w:tcPr>
            <w:tcW w:w="2448" w:type="dxa"/>
            <w:gridSpan w:val="2"/>
            <w:vMerge/>
            <w:shd w:val="clear" w:color="auto" w:fill="auto"/>
            <w:vAlign w:val="center"/>
          </w:tcPr>
          <w:p w14:paraId="39A69363" w14:textId="77777777" w:rsidR="003A42D7" w:rsidRPr="00691C62" w:rsidRDefault="003A42D7" w:rsidP="00691C62">
            <w:pPr>
              <w:spacing w:line="216" w:lineRule="auto"/>
              <w:jc w:val="center"/>
              <w:rPr>
                <w:rFonts w:ascii="Arial Narrow" w:hAnsi="Arial Narrow" w:cs="Arial Narrow"/>
                <w:color w:val="000000"/>
              </w:rPr>
            </w:pPr>
          </w:p>
        </w:tc>
        <w:tc>
          <w:tcPr>
            <w:tcW w:w="2574" w:type="dxa"/>
            <w:gridSpan w:val="2"/>
            <w:vMerge w:val="restart"/>
            <w:shd w:val="clear" w:color="auto" w:fill="auto"/>
          </w:tcPr>
          <w:p w14:paraId="39A69364" w14:textId="77777777" w:rsidR="003A42D7" w:rsidRPr="00691C62" w:rsidRDefault="003A42D7"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rFonts w:ascii="Arial Narrow" w:hAnsi="Arial Narrow" w:cs="Arial Narrow"/>
                <w:sz w:val="18"/>
                <w:szCs w:val="18"/>
              </w:rPr>
              <w:t>No identification of the legal and regulatory requirements for setting up and running own enterprise, or identification of legal and regulatory requirements with no reference to documentation required.</w:t>
            </w:r>
          </w:p>
        </w:tc>
        <w:tc>
          <w:tcPr>
            <w:tcW w:w="2504" w:type="dxa"/>
            <w:gridSpan w:val="4"/>
            <w:vMerge w:val="restart"/>
            <w:shd w:val="clear" w:color="auto" w:fill="auto"/>
          </w:tcPr>
          <w:p w14:paraId="39A69365" w14:textId="77777777" w:rsidR="003A42D7" w:rsidRPr="00691C62" w:rsidRDefault="003A42D7"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rFonts w:ascii="Arial Narrow" w:hAnsi="Arial Narrow" w:cs="Arial Narrow"/>
                <w:sz w:val="18"/>
                <w:szCs w:val="18"/>
              </w:rPr>
              <w:t>Identification of correct legal and regulatory requirements with limited reference to documentation required for setting up and running own enterprise</w:t>
            </w:r>
          </w:p>
          <w:p w14:paraId="39A69366" w14:textId="77777777" w:rsidR="003A42D7" w:rsidRPr="00691C62" w:rsidRDefault="003A42D7" w:rsidP="00691C62">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39A69367" w14:textId="77777777" w:rsidR="003A42D7" w:rsidRPr="00691C62" w:rsidRDefault="003A42D7"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rFonts w:ascii="Arial Narrow" w:hAnsi="Arial Narrow" w:cs="Arial Narrow"/>
                <w:sz w:val="18"/>
                <w:szCs w:val="18"/>
              </w:rPr>
              <w:t>Detailed correct identification of legal and regulatory requirements with reference to specific documentation required for setting up and running own enterprise.</w:t>
            </w:r>
          </w:p>
          <w:p w14:paraId="39A69368" w14:textId="77777777" w:rsidR="003A42D7" w:rsidRPr="00691C62" w:rsidRDefault="003A42D7" w:rsidP="00691C62">
            <w:pPr>
              <w:spacing w:line="226" w:lineRule="auto"/>
              <w:ind w:left="72"/>
              <w:jc w:val="left"/>
              <w:rPr>
                <w:rFonts w:ascii="Arial Narrow" w:hAnsi="Arial Narrow" w:cs="Arial Narrow"/>
                <w:sz w:val="18"/>
                <w:szCs w:val="18"/>
              </w:rPr>
            </w:pPr>
          </w:p>
          <w:p w14:paraId="39A69369" w14:textId="77777777" w:rsidR="003A42D7" w:rsidRPr="00691C62" w:rsidRDefault="003A42D7" w:rsidP="00691C62">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9A6936A" w14:textId="77777777" w:rsidR="003A42D7" w:rsidRPr="00691C62" w:rsidRDefault="003A42D7" w:rsidP="00691C62">
            <w:pPr>
              <w:spacing w:line="216" w:lineRule="auto"/>
              <w:jc w:val="center"/>
              <w:rPr>
                <w:rFonts w:ascii="Arial Narrow" w:hAnsi="Arial Narrow" w:cs="Arial Narrow"/>
                <w:b/>
                <w:bCs/>
                <w:color w:val="000000"/>
                <w:sz w:val="18"/>
                <w:szCs w:val="18"/>
              </w:rPr>
            </w:pPr>
          </w:p>
        </w:tc>
      </w:tr>
      <w:tr w:rsidR="003A42D7" w:rsidRPr="008F570C" w14:paraId="39A69373" w14:textId="77777777" w:rsidTr="00691C62">
        <w:trPr>
          <w:trHeight w:val="506"/>
        </w:trPr>
        <w:tc>
          <w:tcPr>
            <w:tcW w:w="2448" w:type="dxa"/>
            <w:gridSpan w:val="2"/>
            <w:vMerge/>
            <w:shd w:val="clear" w:color="auto" w:fill="auto"/>
          </w:tcPr>
          <w:p w14:paraId="39A6936C" w14:textId="77777777" w:rsidR="003A42D7" w:rsidRPr="00691C62" w:rsidRDefault="003A42D7" w:rsidP="00691C62">
            <w:pPr>
              <w:spacing w:line="216" w:lineRule="auto"/>
              <w:jc w:val="left"/>
              <w:rPr>
                <w:rFonts w:ascii="Arial Narrow" w:hAnsi="Arial Narrow" w:cs="Arial Narrow"/>
                <w:b/>
                <w:bCs/>
                <w:color w:val="000000"/>
              </w:rPr>
            </w:pPr>
          </w:p>
        </w:tc>
        <w:tc>
          <w:tcPr>
            <w:tcW w:w="2574" w:type="dxa"/>
            <w:gridSpan w:val="2"/>
            <w:vMerge/>
            <w:shd w:val="clear" w:color="auto" w:fill="auto"/>
          </w:tcPr>
          <w:p w14:paraId="39A6936D" w14:textId="77777777" w:rsidR="003A42D7" w:rsidRPr="00691C62" w:rsidRDefault="003A42D7"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39A6936E" w14:textId="77777777" w:rsidR="003A42D7" w:rsidRPr="00691C62" w:rsidRDefault="003A42D7"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39A6936F" w14:textId="77777777" w:rsidR="003A42D7" w:rsidRPr="00691C62" w:rsidRDefault="003A42D7"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39A69370" w14:textId="77777777" w:rsidR="003A42D7" w:rsidRPr="00691C62" w:rsidRDefault="003A42D7"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w:t>
            </w:r>
            <w:r w:rsidR="00DF46DA" w:rsidRPr="00691C62">
              <w:rPr>
                <w:rFonts w:ascii="Arial Narrow" w:hAnsi="Arial Narrow" w:cs="Arial Narrow"/>
                <w:color w:val="000000"/>
                <w:sz w:val="20"/>
                <w:szCs w:val="20"/>
              </w:rPr>
              <w:t xml:space="preserve"> 24</w:t>
            </w:r>
          </w:p>
          <w:p w14:paraId="39A69371" w14:textId="77777777" w:rsidR="003A42D7" w:rsidRPr="00691C62" w:rsidRDefault="003A42D7"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 xml:space="preserve">(min. of </w:t>
            </w:r>
            <w:r w:rsidR="00DF46DA" w:rsidRPr="00691C62">
              <w:rPr>
                <w:rFonts w:ascii="Arial Narrow" w:hAnsi="Arial Narrow" w:cs="Arial Narrow"/>
                <w:color w:val="000000"/>
                <w:sz w:val="20"/>
                <w:szCs w:val="20"/>
              </w:rPr>
              <w:t>12</w:t>
            </w:r>
            <w:r w:rsidRPr="00691C62">
              <w:rPr>
                <w:rFonts w:ascii="Arial Narrow" w:hAnsi="Arial Narrow" w:cs="Arial Narrow"/>
                <w:color w:val="000000"/>
                <w:sz w:val="20"/>
                <w:szCs w:val="20"/>
              </w:rPr>
              <w:t>)</w:t>
            </w:r>
          </w:p>
        </w:tc>
        <w:tc>
          <w:tcPr>
            <w:tcW w:w="1728" w:type="dxa"/>
            <w:shd w:val="clear" w:color="auto" w:fill="auto"/>
            <w:vAlign w:val="center"/>
          </w:tcPr>
          <w:p w14:paraId="39A69372" w14:textId="77777777" w:rsidR="003A42D7" w:rsidRPr="00691C62" w:rsidRDefault="003A42D7"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Pass or Referral</w:t>
            </w:r>
          </w:p>
        </w:tc>
      </w:tr>
      <w:tr w:rsidR="003A42D7" w:rsidRPr="008F570C" w14:paraId="39A69382" w14:textId="77777777" w:rsidTr="00691C62">
        <w:tc>
          <w:tcPr>
            <w:tcW w:w="2448" w:type="dxa"/>
            <w:gridSpan w:val="2"/>
            <w:vMerge w:val="restart"/>
            <w:shd w:val="clear" w:color="auto" w:fill="auto"/>
          </w:tcPr>
          <w:p w14:paraId="39A69374" w14:textId="77777777" w:rsidR="003A42D7" w:rsidRPr="00691C62" w:rsidRDefault="003A42D7" w:rsidP="00691C62">
            <w:pPr>
              <w:spacing w:line="216" w:lineRule="auto"/>
              <w:jc w:val="left"/>
              <w:rPr>
                <w:rFonts w:ascii="Arial Narrow" w:hAnsi="Arial Narrow" w:cs="Arial Narrow"/>
                <w:color w:val="000000"/>
              </w:rPr>
            </w:pPr>
          </w:p>
          <w:p w14:paraId="39A69375" w14:textId="77777777" w:rsidR="003A42D7" w:rsidRPr="00691C62" w:rsidRDefault="003A42D7" w:rsidP="00691C62">
            <w:pPr>
              <w:spacing w:line="216" w:lineRule="auto"/>
              <w:jc w:val="left"/>
              <w:rPr>
                <w:color w:val="000000"/>
                <w:sz w:val="20"/>
                <w:szCs w:val="20"/>
              </w:rPr>
            </w:pPr>
          </w:p>
          <w:p w14:paraId="39A69376" w14:textId="77777777" w:rsidR="003A42D7" w:rsidRPr="00691C62" w:rsidRDefault="003A42D7" w:rsidP="00691C62">
            <w:pPr>
              <w:spacing w:line="216" w:lineRule="auto"/>
              <w:jc w:val="left"/>
              <w:rPr>
                <w:color w:val="000000"/>
                <w:sz w:val="20"/>
                <w:szCs w:val="20"/>
              </w:rPr>
            </w:pPr>
          </w:p>
          <w:p w14:paraId="39A69377" w14:textId="77777777" w:rsidR="003A42D7" w:rsidRPr="00691C62" w:rsidRDefault="003A42D7" w:rsidP="00691C62">
            <w:pPr>
              <w:spacing w:line="216" w:lineRule="auto"/>
              <w:jc w:val="left"/>
              <w:rPr>
                <w:color w:val="000000"/>
                <w:sz w:val="20"/>
                <w:szCs w:val="20"/>
              </w:rPr>
            </w:pPr>
            <w:r w:rsidRPr="00691C62">
              <w:rPr>
                <w:color w:val="000000"/>
                <w:sz w:val="20"/>
                <w:szCs w:val="20"/>
              </w:rPr>
              <w:t>AC 1.3</w:t>
            </w:r>
          </w:p>
          <w:p w14:paraId="39A69378" w14:textId="77777777" w:rsidR="003A42D7" w:rsidRPr="00691C62" w:rsidRDefault="00313A27" w:rsidP="00691C62">
            <w:pPr>
              <w:pStyle w:val="Header"/>
              <w:jc w:val="left"/>
              <w:rPr>
                <w:sz w:val="20"/>
                <w:szCs w:val="20"/>
              </w:rPr>
            </w:pPr>
            <w:r>
              <w:rPr>
                <w:sz w:val="20"/>
                <w:szCs w:val="20"/>
              </w:rPr>
              <w:t>Identify</w:t>
            </w:r>
            <w:r w:rsidR="003A42D7" w:rsidRPr="00691C62">
              <w:rPr>
                <w:sz w:val="20"/>
                <w:szCs w:val="20"/>
              </w:rPr>
              <w:t xml:space="preserve"> health, safety and environmental requirements relevant to proposed type of enterprise</w:t>
            </w:r>
          </w:p>
          <w:p w14:paraId="39A69379" w14:textId="77777777" w:rsidR="003A42D7" w:rsidRPr="00691C62" w:rsidRDefault="003A42D7" w:rsidP="00691C62">
            <w:pPr>
              <w:pStyle w:val="Header"/>
              <w:jc w:val="left"/>
              <w:rPr>
                <w:sz w:val="20"/>
                <w:szCs w:val="20"/>
              </w:rPr>
            </w:pPr>
          </w:p>
        </w:tc>
        <w:tc>
          <w:tcPr>
            <w:tcW w:w="2574" w:type="dxa"/>
            <w:gridSpan w:val="2"/>
            <w:shd w:val="clear" w:color="auto" w:fill="auto"/>
          </w:tcPr>
          <w:p w14:paraId="39A6937A" w14:textId="77777777" w:rsidR="003A42D7" w:rsidRPr="00691C62" w:rsidRDefault="003A42D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Referral [</w:t>
            </w:r>
            <w:r w:rsidR="00DF46DA" w:rsidRPr="00691C62">
              <w:rPr>
                <w:rFonts w:ascii="Arial Narrow" w:hAnsi="Arial Narrow" w:cs="Arial Narrow"/>
                <w:b/>
                <w:bCs/>
                <w:color w:val="000000"/>
                <w:sz w:val="20"/>
                <w:szCs w:val="20"/>
              </w:rPr>
              <w:t>ca. 5/20</w:t>
            </w:r>
            <w:r w:rsidRPr="00691C62">
              <w:rPr>
                <w:rFonts w:ascii="Arial Narrow" w:hAnsi="Arial Narrow" w:cs="Arial Narrow"/>
                <w:b/>
                <w:bCs/>
                <w:color w:val="000000"/>
                <w:sz w:val="20"/>
                <w:szCs w:val="20"/>
              </w:rPr>
              <w:t>]</w:t>
            </w:r>
          </w:p>
        </w:tc>
        <w:tc>
          <w:tcPr>
            <w:tcW w:w="2504" w:type="dxa"/>
            <w:gridSpan w:val="4"/>
            <w:shd w:val="clear" w:color="auto" w:fill="auto"/>
          </w:tcPr>
          <w:p w14:paraId="39A6937B" w14:textId="77777777" w:rsidR="003A42D7" w:rsidRPr="00691C62" w:rsidRDefault="003A42D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Pass [</w:t>
            </w:r>
            <w:r w:rsidR="00DF46DA" w:rsidRPr="00691C62">
              <w:rPr>
                <w:rFonts w:ascii="Arial Narrow" w:hAnsi="Arial Narrow" w:cs="Arial Narrow"/>
                <w:b/>
                <w:bCs/>
                <w:color w:val="000000"/>
                <w:sz w:val="20"/>
                <w:szCs w:val="20"/>
              </w:rPr>
              <w:t>10/20</w:t>
            </w:r>
            <w:r w:rsidRPr="00691C62">
              <w:rPr>
                <w:rFonts w:ascii="Arial Narrow" w:hAnsi="Arial Narrow" w:cs="Arial Narrow"/>
                <w:b/>
                <w:bCs/>
                <w:color w:val="000000"/>
                <w:sz w:val="20"/>
                <w:szCs w:val="20"/>
              </w:rPr>
              <w:t>]</w:t>
            </w:r>
          </w:p>
        </w:tc>
        <w:tc>
          <w:tcPr>
            <w:tcW w:w="2505" w:type="dxa"/>
            <w:gridSpan w:val="4"/>
            <w:shd w:val="clear" w:color="auto" w:fill="auto"/>
          </w:tcPr>
          <w:p w14:paraId="39A6937C" w14:textId="77777777" w:rsidR="003A42D7" w:rsidRPr="00691C62" w:rsidRDefault="003A42D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Good Pass [</w:t>
            </w:r>
            <w:r w:rsidR="00DF46DA" w:rsidRPr="00691C62">
              <w:rPr>
                <w:rFonts w:ascii="Arial Narrow" w:hAnsi="Arial Narrow" w:cs="Arial Narrow"/>
                <w:b/>
                <w:bCs/>
                <w:color w:val="000000"/>
                <w:sz w:val="20"/>
                <w:szCs w:val="20"/>
              </w:rPr>
              <w:t>ca. 15/20</w:t>
            </w:r>
            <w:r w:rsidRPr="00691C62">
              <w:rPr>
                <w:rFonts w:ascii="Arial Narrow" w:hAnsi="Arial Narrow" w:cs="Arial Narrow"/>
                <w:b/>
                <w:bCs/>
                <w:color w:val="000000"/>
                <w:sz w:val="20"/>
                <w:szCs w:val="20"/>
              </w:rPr>
              <w:t>]</w:t>
            </w:r>
          </w:p>
        </w:tc>
        <w:tc>
          <w:tcPr>
            <w:tcW w:w="3145" w:type="dxa"/>
            <w:gridSpan w:val="2"/>
            <w:vMerge w:val="restart"/>
            <w:shd w:val="clear" w:color="auto" w:fill="auto"/>
            <w:vAlign w:val="center"/>
          </w:tcPr>
          <w:p w14:paraId="39A6937D"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7E"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7F"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80"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81" w14:textId="77777777" w:rsidR="003A42D7" w:rsidRPr="00691C62" w:rsidRDefault="003A42D7" w:rsidP="00691C62">
            <w:pPr>
              <w:spacing w:line="216" w:lineRule="auto"/>
              <w:jc w:val="center"/>
              <w:rPr>
                <w:rFonts w:ascii="Arial Narrow" w:hAnsi="Arial Narrow" w:cs="Arial Narrow"/>
                <w:b/>
                <w:bCs/>
                <w:color w:val="000000"/>
                <w:sz w:val="18"/>
                <w:szCs w:val="18"/>
              </w:rPr>
            </w:pPr>
          </w:p>
        </w:tc>
      </w:tr>
      <w:tr w:rsidR="003A42D7" w:rsidRPr="008F570C" w14:paraId="39A6938D" w14:textId="77777777" w:rsidTr="00691C62">
        <w:trPr>
          <w:trHeight w:val="270"/>
        </w:trPr>
        <w:tc>
          <w:tcPr>
            <w:tcW w:w="2448" w:type="dxa"/>
            <w:gridSpan w:val="2"/>
            <w:vMerge/>
            <w:shd w:val="clear" w:color="auto" w:fill="auto"/>
            <w:vAlign w:val="center"/>
          </w:tcPr>
          <w:p w14:paraId="39A69383" w14:textId="77777777" w:rsidR="003A42D7" w:rsidRPr="00691C62" w:rsidRDefault="003A42D7" w:rsidP="00691C62">
            <w:pPr>
              <w:spacing w:line="216" w:lineRule="auto"/>
              <w:jc w:val="center"/>
              <w:rPr>
                <w:rFonts w:ascii="Arial Narrow" w:hAnsi="Arial Narrow" w:cs="Arial Narrow"/>
                <w:color w:val="000000"/>
              </w:rPr>
            </w:pPr>
          </w:p>
        </w:tc>
        <w:tc>
          <w:tcPr>
            <w:tcW w:w="2574" w:type="dxa"/>
            <w:gridSpan w:val="2"/>
            <w:vMerge w:val="restart"/>
            <w:shd w:val="clear" w:color="auto" w:fill="auto"/>
          </w:tcPr>
          <w:p w14:paraId="39A69384" w14:textId="77777777" w:rsidR="003A42D7" w:rsidRPr="00691C62" w:rsidRDefault="003A42D7" w:rsidP="00691C62">
            <w:pPr>
              <w:numPr>
                <w:ilvl w:val="0"/>
                <w:numId w:val="6"/>
              </w:numPr>
              <w:tabs>
                <w:tab w:val="clear" w:pos="428"/>
                <w:tab w:val="num" w:pos="312"/>
              </w:tabs>
              <w:spacing w:line="226" w:lineRule="auto"/>
              <w:ind w:left="312" w:hanging="240"/>
              <w:jc w:val="left"/>
              <w:rPr>
                <w:sz w:val="16"/>
                <w:szCs w:val="16"/>
              </w:rPr>
            </w:pPr>
            <w:r w:rsidRPr="00691C62">
              <w:rPr>
                <w:rFonts w:ascii="Arial Narrow" w:hAnsi="Arial Narrow" w:cs="Arial Narrow"/>
                <w:sz w:val="18"/>
                <w:szCs w:val="18"/>
              </w:rPr>
              <w:t>No health, safety and environmental requirements relevant to proposed type of enterprise identified, or</w:t>
            </w:r>
            <w:r w:rsidRPr="00691C62">
              <w:rPr>
                <w:sz w:val="16"/>
                <w:szCs w:val="16"/>
              </w:rPr>
              <w:t xml:space="preserve"> health </w:t>
            </w:r>
            <w:r w:rsidRPr="00691C62">
              <w:rPr>
                <w:b/>
                <w:bCs/>
                <w:i/>
                <w:iCs/>
                <w:sz w:val="16"/>
                <w:szCs w:val="16"/>
              </w:rPr>
              <w:t>or</w:t>
            </w:r>
            <w:r w:rsidRPr="00691C62">
              <w:rPr>
                <w:sz w:val="16"/>
                <w:szCs w:val="16"/>
              </w:rPr>
              <w:t xml:space="preserve"> safety </w:t>
            </w:r>
            <w:r w:rsidRPr="00691C62">
              <w:rPr>
                <w:b/>
                <w:bCs/>
                <w:i/>
                <w:iCs/>
                <w:sz w:val="16"/>
                <w:szCs w:val="16"/>
              </w:rPr>
              <w:t>or</w:t>
            </w:r>
            <w:r w:rsidRPr="00691C62">
              <w:rPr>
                <w:sz w:val="16"/>
                <w:szCs w:val="16"/>
              </w:rPr>
              <w:t xml:space="preserve"> environmental requirements identified but not all three, or the requirements are incorrect</w:t>
            </w:r>
          </w:p>
          <w:p w14:paraId="39A69385" w14:textId="77777777" w:rsidR="003A42D7" w:rsidRPr="00691C62" w:rsidRDefault="003A42D7" w:rsidP="00691C62">
            <w:pPr>
              <w:spacing w:line="226" w:lineRule="auto"/>
              <w:ind w:left="72"/>
              <w:jc w:val="left"/>
              <w:rPr>
                <w:rFonts w:ascii="Arial Narrow" w:hAnsi="Arial Narrow" w:cs="Arial Narrow"/>
                <w:sz w:val="18"/>
                <w:szCs w:val="18"/>
              </w:rPr>
            </w:pPr>
          </w:p>
          <w:p w14:paraId="39A69386" w14:textId="77777777" w:rsidR="003A42D7" w:rsidRPr="00691C62" w:rsidRDefault="003A42D7" w:rsidP="00691C62">
            <w:pPr>
              <w:spacing w:line="226" w:lineRule="auto"/>
              <w:ind w:left="72"/>
              <w:jc w:val="left"/>
              <w:rPr>
                <w:rFonts w:ascii="Arial Narrow" w:hAnsi="Arial Narrow" w:cs="Arial Narrow"/>
                <w:sz w:val="18"/>
                <w:szCs w:val="18"/>
              </w:rPr>
            </w:pPr>
          </w:p>
        </w:tc>
        <w:tc>
          <w:tcPr>
            <w:tcW w:w="2504" w:type="dxa"/>
            <w:gridSpan w:val="4"/>
            <w:vMerge w:val="restart"/>
            <w:shd w:val="clear" w:color="auto" w:fill="auto"/>
          </w:tcPr>
          <w:p w14:paraId="39A69387" w14:textId="77777777" w:rsidR="003A42D7" w:rsidRPr="00691C62" w:rsidRDefault="003A42D7"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rFonts w:ascii="Arial Narrow" w:hAnsi="Arial Narrow" w:cs="Arial Narrow"/>
                <w:sz w:val="18"/>
                <w:szCs w:val="18"/>
              </w:rPr>
              <w:t>Identification of limited correct health, safety and environmental requirements relevant to proposed type of enterprise</w:t>
            </w:r>
          </w:p>
          <w:p w14:paraId="39A69388" w14:textId="77777777" w:rsidR="003A42D7" w:rsidRPr="00691C62" w:rsidRDefault="003A42D7" w:rsidP="00691C62">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39A69389" w14:textId="77777777" w:rsidR="003A42D7" w:rsidRPr="00691C62" w:rsidRDefault="003A42D7" w:rsidP="00691C62">
            <w:pPr>
              <w:numPr>
                <w:ilvl w:val="0"/>
                <w:numId w:val="6"/>
              </w:numPr>
              <w:tabs>
                <w:tab w:val="clear" w:pos="428"/>
                <w:tab w:val="num" w:pos="312"/>
              </w:tabs>
              <w:spacing w:line="226" w:lineRule="auto"/>
              <w:ind w:left="312" w:hanging="240"/>
              <w:jc w:val="left"/>
              <w:rPr>
                <w:sz w:val="16"/>
                <w:szCs w:val="16"/>
              </w:rPr>
            </w:pPr>
            <w:r w:rsidRPr="00691C62">
              <w:rPr>
                <w:rFonts w:ascii="Arial Narrow" w:hAnsi="Arial Narrow" w:cs="Arial Narrow"/>
                <w:sz w:val="18"/>
                <w:szCs w:val="18"/>
              </w:rPr>
              <w:t xml:space="preserve">Comprehensive identification of specific and correct health, safety and environmental requirements relevant to proposed type </w:t>
            </w:r>
            <w:r w:rsidRPr="00691C62">
              <w:rPr>
                <w:sz w:val="16"/>
                <w:szCs w:val="16"/>
              </w:rPr>
              <w:t>of enterprise</w:t>
            </w:r>
          </w:p>
          <w:p w14:paraId="39A6938A" w14:textId="77777777" w:rsidR="003A42D7" w:rsidRPr="00691C62" w:rsidRDefault="003A42D7" w:rsidP="00691C62">
            <w:pPr>
              <w:spacing w:line="226" w:lineRule="auto"/>
              <w:ind w:left="72"/>
              <w:jc w:val="left"/>
              <w:rPr>
                <w:rFonts w:ascii="Arial Narrow" w:hAnsi="Arial Narrow" w:cs="Arial Narrow"/>
                <w:sz w:val="18"/>
                <w:szCs w:val="18"/>
              </w:rPr>
            </w:pPr>
          </w:p>
          <w:p w14:paraId="39A6938B" w14:textId="77777777" w:rsidR="003A42D7" w:rsidRPr="00691C62" w:rsidRDefault="003A42D7" w:rsidP="00691C62">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9A6938C" w14:textId="77777777" w:rsidR="003A42D7" w:rsidRPr="00691C62" w:rsidRDefault="003A42D7" w:rsidP="00691C62">
            <w:pPr>
              <w:spacing w:line="216" w:lineRule="auto"/>
              <w:jc w:val="center"/>
              <w:rPr>
                <w:rFonts w:ascii="Arial Narrow" w:hAnsi="Arial Narrow" w:cs="Arial Narrow"/>
                <w:b/>
                <w:bCs/>
                <w:color w:val="000000"/>
                <w:sz w:val="18"/>
                <w:szCs w:val="18"/>
              </w:rPr>
            </w:pPr>
          </w:p>
        </w:tc>
      </w:tr>
      <w:tr w:rsidR="003A42D7" w:rsidRPr="008F570C" w14:paraId="39A69395" w14:textId="77777777" w:rsidTr="00691C62">
        <w:trPr>
          <w:trHeight w:val="506"/>
        </w:trPr>
        <w:tc>
          <w:tcPr>
            <w:tcW w:w="2448" w:type="dxa"/>
            <w:gridSpan w:val="2"/>
            <w:vMerge/>
            <w:shd w:val="clear" w:color="auto" w:fill="auto"/>
          </w:tcPr>
          <w:p w14:paraId="39A6938E" w14:textId="77777777" w:rsidR="003A42D7" w:rsidRPr="00691C62" w:rsidRDefault="003A42D7" w:rsidP="00691C62">
            <w:pPr>
              <w:spacing w:line="216" w:lineRule="auto"/>
              <w:jc w:val="left"/>
              <w:rPr>
                <w:rFonts w:ascii="Arial Narrow" w:hAnsi="Arial Narrow" w:cs="Arial Narrow"/>
                <w:b/>
                <w:bCs/>
                <w:color w:val="000000"/>
              </w:rPr>
            </w:pPr>
          </w:p>
        </w:tc>
        <w:tc>
          <w:tcPr>
            <w:tcW w:w="2574" w:type="dxa"/>
            <w:gridSpan w:val="2"/>
            <w:vMerge/>
            <w:shd w:val="clear" w:color="auto" w:fill="auto"/>
          </w:tcPr>
          <w:p w14:paraId="39A6938F" w14:textId="77777777" w:rsidR="003A42D7" w:rsidRPr="00691C62" w:rsidRDefault="003A42D7"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39A69390" w14:textId="77777777" w:rsidR="003A42D7" w:rsidRPr="00691C62" w:rsidRDefault="003A42D7"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39A69391" w14:textId="77777777" w:rsidR="003A42D7" w:rsidRPr="00691C62" w:rsidRDefault="003A42D7"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39A69392" w14:textId="77777777" w:rsidR="003A42D7" w:rsidRPr="00691C62" w:rsidRDefault="003A42D7"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w:t>
            </w:r>
            <w:r w:rsidR="00DF46DA" w:rsidRPr="00691C62">
              <w:rPr>
                <w:rFonts w:ascii="Arial Narrow" w:hAnsi="Arial Narrow" w:cs="Arial Narrow"/>
                <w:color w:val="000000"/>
                <w:sz w:val="20"/>
                <w:szCs w:val="20"/>
              </w:rPr>
              <w:t xml:space="preserve"> 20</w:t>
            </w:r>
          </w:p>
          <w:p w14:paraId="39A69393" w14:textId="77777777" w:rsidR="003A42D7" w:rsidRPr="00691C62" w:rsidRDefault="003A42D7"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 xml:space="preserve">(min. of </w:t>
            </w:r>
            <w:r w:rsidR="00DF46DA" w:rsidRPr="00691C62">
              <w:rPr>
                <w:rFonts w:ascii="Arial Narrow" w:hAnsi="Arial Narrow" w:cs="Arial Narrow"/>
                <w:color w:val="000000"/>
                <w:sz w:val="20"/>
                <w:szCs w:val="20"/>
              </w:rPr>
              <w:t>10</w:t>
            </w:r>
            <w:r w:rsidRPr="00691C62">
              <w:rPr>
                <w:rFonts w:ascii="Arial Narrow" w:hAnsi="Arial Narrow" w:cs="Arial Narrow"/>
                <w:color w:val="000000"/>
                <w:sz w:val="20"/>
                <w:szCs w:val="20"/>
              </w:rPr>
              <w:t>)</w:t>
            </w:r>
          </w:p>
        </w:tc>
        <w:tc>
          <w:tcPr>
            <w:tcW w:w="1728" w:type="dxa"/>
            <w:shd w:val="clear" w:color="auto" w:fill="auto"/>
            <w:vAlign w:val="center"/>
          </w:tcPr>
          <w:p w14:paraId="39A69394" w14:textId="77777777" w:rsidR="003A42D7" w:rsidRPr="00691C62" w:rsidRDefault="003A42D7"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Pass or Referral</w:t>
            </w:r>
          </w:p>
        </w:tc>
      </w:tr>
      <w:tr w:rsidR="003A42D7" w:rsidRPr="008F570C" w14:paraId="39A693A4" w14:textId="77777777" w:rsidTr="00691C62">
        <w:tc>
          <w:tcPr>
            <w:tcW w:w="2448" w:type="dxa"/>
            <w:gridSpan w:val="2"/>
            <w:vMerge w:val="restart"/>
            <w:shd w:val="clear" w:color="auto" w:fill="auto"/>
          </w:tcPr>
          <w:p w14:paraId="39A69396" w14:textId="77777777" w:rsidR="003A42D7" w:rsidRPr="00691C62" w:rsidRDefault="003A42D7" w:rsidP="00691C62">
            <w:pPr>
              <w:spacing w:line="216" w:lineRule="auto"/>
              <w:jc w:val="left"/>
              <w:rPr>
                <w:rFonts w:ascii="Arial Narrow" w:hAnsi="Arial Narrow" w:cs="Arial Narrow"/>
                <w:color w:val="000000"/>
              </w:rPr>
            </w:pPr>
          </w:p>
          <w:p w14:paraId="39A69397" w14:textId="77777777" w:rsidR="003A42D7" w:rsidRPr="00691C62" w:rsidRDefault="003A42D7" w:rsidP="00691C62">
            <w:pPr>
              <w:spacing w:line="216" w:lineRule="auto"/>
              <w:jc w:val="left"/>
              <w:rPr>
                <w:color w:val="000000"/>
                <w:sz w:val="20"/>
                <w:szCs w:val="20"/>
              </w:rPr>
            </w:pPr>
          </w:p>
          <w:p w14:paraId="39A69398" w14:textId="77777777" w:rsidR="003A42D7" w:rsidRPr="00691C62" w:rsidRDefault="003A42D7" w:rsidP="00691C62">
            <w:pPr>
              <w:spacing w:line="216" w:lineRule="auto"/>
              <w:jc w:val="left"/>
              <w:rPr>
                <w:color w:val="000000"/>
                <w:sz w:val="20"/>
                <w:szCs w:val="20"/>
              </w:rPr>
            </w:pPr>
            <w:r w:rsidRPr="00691C62">
              <w:rPr>
                <w:color w:val="000000"/>
                <w:sz w:val="20"/>
                <w:szCs w:val="20"/>
              </w:rPr>
              <w:t>AC 1.4</w:t>
            </w:r>
          </w:p>
          <w:p w14:paraId="39A69399" w14:textId="77777777" w:rsidR="003A42D7" w:rsidRPr="00691C62" w:rsidRDefault="00313A27" w:rsidP="00691C62">
            <w:pPr>
              <w:pStyle w:val="Header"/>
              <w:jc w:val="left"/>
              <w:rPr>
                <w:sz w:val="20"/>
                <w:szCs w:val="20"/>
              </w:rPr>
            </w:pPr>
            <w:r>
              <w:rPr>
                <w:sz w:val="20"/>
                <w:szCs w:val="20"/>
              </w:rPr>
              <w:t>Identify</w:t>
            </w:r>
            <w:r w:rsidR="003A42D7" w:rsidRPr="00691C62">
              <w:rPr>
                <w:sz w:val="20"/>
                <w:szCs w:val="20"/>
              </w:rPr>
              <w:t xml:space="preserve"> sources of support for trading within legal, regulatory and health and safety requirements</w:t>
            </w:r>
          </w:p>
          <w:p w14:paraId="39A6939A" w14:textId="77777777" w:rsidR="003A42D7" w:rsidRPr="00691C62" w:rsidRDefault="003A42D7" w:rsidP="00691C62">
            <w:pPr>
              <w:pStyle w:val="Header"/>
              <w:jc w:val="left"/>
              <w:rPr>
                <w:sz w:val="20"/>
                <w:szCs w:val="20"/>
              </w:rPr>
            </w:pPr>
          </w:p>
          <w:p w14:paraId="39A6939B" w14:textId="77777777" w:rsidR="003A42D7" w:rsidRPr="00691C62" w:rsidRDefault="003A42D7" w:rsidP="00691C62">
            <w:pPr>
              <w:jc w:val="left"/>
              <w:rPr>
                <w:sz w:val="20"/>
                <w:szCs w:val="20"/>
              </w:rPr>
            </w:pPr>
          </w:p>
        </w:tc>
        <w:tc>
          <w:tcPr>
            <w:tcW w:w="2574" w:type="dxa"/>
            <w:gridSpan w:val="2"/>
            <w:shd w:val="clear" w:color="auto" w:fill="auto"/>
          </w:tcPr>
          <w:p w14:paraId="39A6939C" w14:textId="77777777" w:rsidR="003A42D7" w:rsidRPr="00691C62" w:rsidRDefault="003A42D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Referral [</w:t>
            </w:r>
            <w:r w:rsidR="00DF46DA" w:rsidRPr="00691C62">
              <w:rPr>
                <w:rFonts w:ascii="Arial Narrow" w:hAnsi="Arial Narrow" w:cs="Arial Narrow"/>
                <w:b/>
                <w:bCs/>
                <w:color w:val="000000"/>
                <w:sz w:val="20"/>
                <w:szCs w:val="20"/>
              </w:rPr>
              <w:t>ca. 6/24</w:t>
            </w:r>
            <w:r w:rsidRPr="00691C62">
              <w:rPr>
                <w:rFonts w:ascii="Arial Narrow" w:hAnsi="Arial Narrow" w:cs="Arial Narrow"/>
                <w:b/>
                <w:bCs/>
                <w:color w:val="000000"/>
                <w:sz w:val="20"/>
                <w:szCs w:val="20"/>
              </w:rPr>
              <w:t>]</w:t>
            </w:r>
          </w:p>
        </w:tc>
        <w:tc>
          <w:tcPr>
            <w:tcW w:w="2504" w:type="dxa"/>
            <w:gridSpan w:val="4"/>
            <w:shd w:val="clear" w:color="auto" w:fill="auto"/>
          </w:tcPr>
          <w:p w14:paraId="39A6939D" w14:textId="77777777" w:rsidR="003A42D7" w:rsidRPr="00691C62" w:rsidRDefault="003A42D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Pass [</w:t>
            </w:r>
            <w:r w:rsidR="00DF46DA" w:rsidRPr="00691C62">
              <w:rPr>
                <w:rFonts w:ascii="Arial Narrow" w:hAnsi="Arial Narrow" w:cs="Arial Narrow"/>
                <w:b/>
                <w:bCs/>
                <w:color w:val="000000"/>
                <w:sz w:val="20"/>
                <w:szCs w:val="20"/>
              </w:rPr>
              <w:t>12/24</w:t>
            </w:r>
            <w:r w:rsidRPr="00691C62">
              <w:rPr>
                <w:rFonts w:ascii="Arial Narrow" w:hAnsi="Arial Narrow" w:cs="Arial Narrow"/>
                <w:b/>
                <w:bCs/>
                <w:color w:val="000000"/>
                <w:sz w:val="20"/>
                <w:szCs w:val="20"/>
              </w:rPr>
              <w:t>]</w:t>
            </w:r>
          </w:p>
        </w:tc>
        <w:tc>
          <w:tcPr>
            <w:tcW w:w="2505" w:type="dxa"/>
            <w:gridSpan w:val="4"/>
            <w:shd w:val="clear" w:color="auto" w:fill="auto"/>
          </w:tcPr>
          <w:p w14:paraId="39A6939E" w14:textId="77777777" w:rsidR="003A42D7" w:rsidRPr="00691C62" w:rsidRDefault="003A42D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Good Pass [</w:t>
            </w:r>
            <w:r w:rsidR="00DF46DA" w:rsidRPr="00691C62">
              <w:rPr>
                <w:rFonts w:ascii="Arial Narrow" w:hAnsi="Arial Narrow" w:cs="Arial Narrow"/>
                <w:b/>
                <w:bCs/>
                <w:color w:val="000000"/>
                <w:sz w:val="20"/>
                <w:szCs w:val="20"/>
              </w:rPr>
              <w:t>ca. 18/24</w:t>
            </w:r>
            <w:r w:rsidRPr="00691C62">
              <w:rPr>
                <w:rFonts w:ascii="Arial Narrow" w:hAnsi="Arial Narrow" w:cs="Arial Narrow"/>
                <w:b/>
                <w:bCs/>
                <w:color w:val="000000"/>
                <w:sz w:val="20"/>
                <w:szCs w:val="20"/>
              </w:rPr>
              <w:t>]</w:t>
            </w:r>
          </w:p>
        </w:tc>
        <w:tc>
          <w:tcPr>
            <w:tcW w:w="3145" w:type="dxa"/>
            <w:gridSpan w:val="2"/>
            <w:vMerge w:val="restart"/>
            <w:shd w:val="clear" w:color="auto" w:fill="auto"/>
            <w:vAlign w:val="center"/>
          </w:tcPr>
          <w:p w14:paraId="39A6939F"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A0"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A1"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A2" w14:textId="77777777" w:rsidR="003A42D7" w:rsidRPr="00691C62" w:rsidRDefault="003A42D7" w:rsidP="00691C62">
            <w:pPr>
              <w:spacing w:line="216" w:lineRule="auto"/>
              <w:jc w:val="center"/>
              <w:rPr>
                <w:rFonts w:ascii="Arial Narrow" w:hAnsi="Arial Narrow" w:cs="Arial Narrow"/>
                <w:b/>
                <w:bCs/>
                <w:color w:val="000000"/>
                <w:sz w:val="18"/>
                <w:szCs w:val="18"/>
              </w:rPr>
            </w:pPr>
          </w:p>
          <w:p w14:paraId="39A693A3" w14:textId="77777777" w:rsidR="003A42D7" w:rsidRPr="00691C62" w:rsidRDefault="003A42D7" w:rsidP="00691C62">
            <w:pPr>
              <w:spacing w:line="216" w:lineRule="auto"/>
              <w:jc w:val="center"/>
              <w:rPr>
                <w:rFonts w:ascii="Arial Narrow" w:hAnsi="Arial Narrow" w:cs="Arial Narrow"/>
                <w:b/>
                <w:bCs/>
                <w:color w:val="000000"/>
                <w:sz w:val="18"/>
                <w:szCs w:val="18"/>
              </w:rPr>
            </w:pPr>
          </w:p>
        </w:tc>
      </w:tr>
      <w:tr w:rsidR="003A42D7" w:rsidRPr="008F570C" w14:paraId="39A693AF" w14:textId="77777777" w:rsidTr="00691C62">
        <w:trPr>
          <w:trHeight w:val="270"/>
        </w:trPr>
        <w:tc>
          <w:tcPr>
            <w:tcW w:w="2448" w:type="dxa"/>
            <w:gridSpan w:val="2"/>
            <w:vMerge/>
            <w:shd w:val="clear" w:color="auto" w:fill="auto"/>
            <w:vAlign w:val="center"/>
          </w:tcPr>
          <w:p w14:paraId="39A693A5" w14:textId="77777777" w:rsidR="003A42D7" w:rsidRPr="00691C62" w:rsidRDefault="003A42D7" w:rsidP="00691C62">
            <w:pPr>
              <w:spacing w:line="216" w:lineRule="auto"/>
              <w:jc w:val="center"/>
              <w:rPr>
                <w:rFonts w:ascii="Arial Narrow" w:hAnsi="Arial Narrow" w:cs="Arial Narrow"/>
                <w:color w:val="000000"/>
              </w:rPr>
            </w:pPr>
          </w:p>
        </w:tc>
        <w:tc>
          <w:tcPr>
            <w:tcW w:w="2574" w:type="dxa"/>
            <w:gridSpan w:val="2"/>
            <w:vMerge w:val="restart"/>
            <w:shd w:val="clear" w:color="auto" w:fill="auto"/>
          </w:tcPr>
          <w:p w14:paraId="39A693A6" w14:textId="77777777" w:rsidR="003A42D7" w:rsidRPr="00691C62" w:rsidRDefault="003A42D7"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rFonts w:ascii="Arial Narrow" w:hAnsi="Arial Narrow" w:cs="Arial Narrow"/>
                <w:sz w:val="18"/>
                <w:szCs w:val="18"/>
              </w:rPr>
              <w:t>No sources of support for trading within legal, regulatory and health and safety requirements are identified, or only  one source of support for trading within legal, regulatory and health and safety requirements is identified, or the sources of support are incorrect</w:t>
            </w:r>
          </w:p>
          <w:p w14:paraId="39A693A7" w14:textId="77777777" w:rsidR="003A42D7" w:rsidRPr="00691C62" w:rsidRDefault="003A42D7" w:rsidP="00691C62">
            <w:pPr>
              <w:spacing w:line="226" w:lineRule="auto"/>
              <w:ind w:left="72"/>
              <w:jc w:val="left"/>
              <w:rPr>
                <w:rFonts w:ascii="Arial Narrow" w:hAnsi="Arial Narrow" w:cs="Arial Narrow"/>
                <w:sz w:val="18"/>
                <w:szCs w:val="18"/>
              </w:rPr>
            </w:pPr>
          </w:p>
          <w:p w14:paraId="39A693A8" w14:textId="77777777" w:rsidR="003A42D7" w:rsidRPr="00691C62" w:rsidRDefault="003A42D7" w:rsidP="00691C62">
            <w:pPr>
              <w:spacing w:line="226" w:lineRule="auto"/>
              <w:ind w:left="72"/>
              <w:jc w:val="left"/>
              <w:rPr>
                <w:rFonts w:ascii="Arial Narrow" w:hAnsi="Arial Narrow" w:cs="Arial Narrow"/>
                <w:sz w:val="18"/>
                <w:szCs w:val="18"/>
              </w:rPr>
            </w:pPr>
          </w:p>
        </w:tc>
        <w:tc>
          <w:tcPr>
            <w:tcW w:w="2504" w:type="dxa"/>
            <w:gridSpan w:val="4"/>
            <w:vMerge w:val="restart"/>
            <w:shd w:val="clear" w:color="auto" w:fill="auto"/>
          </w:tcPr>
          <w:p w14:paraId="39A693A9" w14:textId="77777777" w:rsidR="003A42D7" w:rsidRPr="00691C62" w:rsidRDefault="003A42D7"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rFonts w:ascii="Arial Narrow" w:hAnsi="Arial Narrow" w:cs="Arial Narrow"/>
                <w:sz w:val="18"/>
                <w:szCs w:val="18"/>
              </w:rPr>
              <w:t>Two or more correct sources of support for trading within legal, regulatory and health and safety requirements are identified, although the type of support provided is unclear</w:t>
            </w:r>
          </w:p>
          <w:p w14:paraId="39A693AA" w14:textId="77777777" w:rsidR="003A42D7" w:rsidRPr="00691C62" w:rsidRDefault="003A42D7" w:rsidP="00691C62">
            <w:pPr>
              <w:spacing w:line="226" w:lineRule="auto"/>
              <w:jc w:val="left"/>
              <w:rPr>
                <w:rFonts w:ascii="Arial Narrow" w:hAnsi="Arial Narrow" w:cs="Arial Narrow"/>
                <w:sz w:val="18"/>
                <w:szCs w:val="18"/>
              </w:rPr>
            </w:pPr>
          </w:p>
        </w:tc>
        <w:tc>
          <w:tcPr>
            <w:tcW w:w="2505" w:type="dxa"/>
            <w:gridSpan w:val="4"/>
            <w:vMerge w:val="restart"/>
            <w:shd w:val="clear" w:color="auto" w:fill="auto"/>
          </w:tcPr>
          <w:p w14:paraId="39A693AB" w14:textId="77777777" w:rsidR="003A42D7" w:rsidRPr="00691C62" w:rsidRDefault="003A42D7" w:rsidP="00691C6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691C62">
              <w:rPr>
                <w:rFonts w:ascii="Arial Narrow" w:hAnsi="Arial Narrow" w:cs="Arial Narrow"/>
                <w:sz w:val="18"/>
                <w:szCs w:val="18"/>
              </w:rPr>
              <w:t xml:space="preserve">Two or more sources of support for trading within legal, regulatory and health and safety requirements are identified and the type of support provided is clear </w:t>
            </w:r>
          </w:p>
          <w:p w14:paraId="39A693AC" w14:textId="77777777" w:rsidR="003A42D7" w:rsidRPr="00691C62" w:rsidRDefault="003A42D7" w:rsidP="00691C62">
            <w:pPr>
              <w:spacing w:line="226" w:lineRule="auto"/>
              <w:ind w:left="72"/>
              <w:jc w:val="left"/>
              <w:rPr>
                <w:rFonts w:ascii="Arial Narrow" w:hAnsi="Arial Narrow" w:cs="Arial Narrow"/>
                <w:sz w:val="18"/>
                <w:szCs w:val="18"/>
              </w:rPr>
            </w:pPr>
          </w:p>
          <w:p w14:paraId="39A693AD" w14:textId="77777777" w:rsidR="003A42D7" w:rsidRPr="00691C62" w:rsidRDefault="003A42D7" w:rsidP="00691C62">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9A693AE" w14:textId="77777777" w:rsidR="003A42D7" w:rsidRPr="00691C62" w:rsidRDefault="003A42D7" w:rsidP="00691C62">
            <w:pPr>
              <w:spacing w:line="216" w:lineRule="auto"/>
              <w:jc w:val="center"/>
              <w:rPr>
                <w:rFonts w:ascii="Arial Narrow" w:hAnsi="Arial Narrow" w:cs="Arial Narrow"/>
                <w:b/>
                <w:bCs/>
                <w:color w:val="000000"/>
                <w:sz w:val="18"/>
                <w:szCs w:val="18"/>
              </w:rPr>
            </w:pPr>
          </w:p>
        </w:tc>
      </w:tr>
      <w:tr w:rsidR="003A42D7" w:rsidRPr="008F570C" w14:paraId="39A693B7" w14:textId="77777777" w:rsidTr="00691C62">
        <w:trPr>
          <w:trHeight w:val="506"/>
        </w:trPr>
        <w:tc>
          <w:tcPr>
            <w:tcW w:w="2448" w:type="dxa"/>
            <w:gridSpan w:val="2"/>
            <w:vMerge/>
            <w:shd w:val="clear" w:color="auto" w:fill="auto"/>
          </w:tcPr>
          <w:p w14:paraId="39A693B0" w14:textId="77777777" w:rsidR="003A42D7" w:rsidRPr="00691C62" w:rsidRDefault="003A42D7" w:rsidP="00691C62">
            <w:pPr>
              <w:spacing w:line="216" w:lineRule="auto"/>
              <w:jc w:val="left"/>
              <w:rPr>
                <w:rFonts w:ascii="Arial Narrow" w:hAnsi="Arial Narrow" w:cs="Arial Narrow"/>
                <w:b/>
                <w:bCs/>
                <w:color w:val="000000"/>
              </w:rPr>
            </w:pPr>
          </w:p>
        </w:tc>
        <w:tc>
          <w:tcPr>
            <w:tcW w:w="2574" w:type="dxa"/>
            <w:gridSpan w:val="2"/>
            <w:vMerge/>
            <w:shd w:val="clear" w:color="auto" w:fill="auto"/>
          </w:tcPr>
          <w:p w14:paraId="39A693B1" w14:textId="77777777" w:rsidR="003A42D7" w:rsidRPr="00691C62" w:rsidRDefault="003A42D7"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39A693B2" w14:textId="77777777" w:rsidR="003A42D7" w:rsidRPr="00691C62" w:rsidRDefault="003A42D7"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39A693B3" w14:textId="77777777" w:rsidR="003A42D7" w:rsidRPr="00691C62" w:rsidRDefault="003A42D7" w:rsidP="00691C62">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39A693B4" w14:textId="77777777" w:rsidR="003A42D7" w:rsidRPr="00691C62" w:rsidRDefault="003A42D7"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w:t>
            </w:r>
            <w:r w:rsidR="00DF46DA" w:rsidRPr="00691C62">
              <w:rPr>
                <w:rFonts w:ascii="Arial Narrow" w:hAnsi="Arial Narrow" w:cs="Arial Narrow"/>
                <w:color w:val="000000"/>
                <w:sz w:val="20"/>
                <w:szCs w:val="20"/>
              </w:rPr>
              <w:t xml:space="preserve"> 24</w:t>
            </w:r>
          </w:p>
          <w:p w14:paraId="39A693B5" w14:textId="77777777" w:rsidR="003A42D7" w:rsidRPr="00691C62" w:rsidRDefault="003A42D7"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 xml:space="preserve">(min. of </w:t>
            </w:r>
            <w:r w:rsidR="00DF46DA" w:rsidRPr="00691C62">
              <w:rPr>
                <w:rFonts w:ascii="Arial Narrow" w:hAnsi="Arial Narrow" w:cs="Arial Narrow"/>
                <w:color w:val="000000"/>
                <w:sz w:val="20"/>
                <w:szCs w:val="20"/>
              </w:rPr>
              <w:t>12</w:t>
            </w:r>
            <w:r w:rsidRPr="00691C62">
              <w:rPr>
                <w:rFonts w:ascii="Arial Narrow" w:hAnsi="Arial Narrow" w:cs="Arial Narrow"/>
                <w:color w:val="000000"/>
                <w:sz w:val="20"/>
                <w:szCs w:val="20"/>
              </w:rPr>
              <w:t>)</w:t>
            </w:r>
          </w:p>
        </w:tc>
        <w:tc>
          <w:tcPr>
            <w:tcW w:w="1728" w:type="dxa"/>
            <w:shd w:val="clear" w:color="auto" w:fill="auto"/>
            <w:vAlign w:val="center"/>
          </w:tcPr>
          <w:p w14:paraId="39A693B6" w14:textId="77777777" w:rsidR="003A42D7" w:rsidRPr="00691C62" w:rsidRDefault="003A42D7" w:rsidP="00691C62">
            <w:pPr>
              <w:spacing w:line="216" w:lineRule="auto"/>
              <w:jc w:val="center"/>
              <w:rPr>
                <w:rFonts w:ascii="Arial Narrow" w:hAnsi="Arial Narrow" w:cs="Arial Narrow"/>
                <w:color w:val="000000"/>
                <w:sz w:val="20"/>
                <w:szCs w:val="20"/>
              </w:rPr>
            </w:pPr>
            <w:r w:rsidRPr="00691C62">
              <w:rPr>
                <w:rFonts w:ascii="Arial Narrow" w:hAnsi="Arial Narrow" w:cs="Arial Narrow"/>
                <w:color w:val="000000"/>
                <w:sz w:val="20"/>
                <w:szCs w:val="20"/>
              </w:rPr>
              <w:t>Pass or Referral</w:t>
            </w:r>
          </w:p>
        </w:tc>
      </w:tr>
      <w:tr w:rsidR="00381824" w:rsidRPr="008F570C" w14:paraId="39A693BC" w14:textId="77777777" w:rsidTr="00691C62">
        <w:trPr>
          <w:trHeight w:val="506"/>
        </w:trPr>
        <w:tc>
          <w:tcPr>
            <w:tcW w:w="6588" w:type="dxa"/>
            <w:gridSpan w:val="6"/>
            <w:shd w:val="clear" w:color="auto" w:fill="auto"/>
          </w:tcPr>
          <w:p w14:paraId="39A693B8" w14:textId="77777777" w:rsidR="00381824" w:rsidRPr="00691C62" w:rsidRDefault="00381824" w:rsidP="00691C62">
            <w:pPr>
              <w:spacing w:line="226" w:lineRule="auto"/>
              <w:jc w:val="left"/>
              <w:rPr>
                <w:rFonts w:ascii="Arial Narrow" w:hAnsi="Arial Narrow" w:cs="Arial Narrow"/>
                <w:b/>
                <w:bCs/>
                <w:color w:val="000000"/>
                <w:sz w:val="20"/>
                <w:szCs w:val="20"/>
              </w:rPr>
            </w:pPr>
            <w:r w:rsidRPr="00691C62">
              <w:rPr>
                <w:rFonts w:ascii="Arial Narrow" w:hAnsi="Arial Narrow" w:cs="Arial Narrow"/>
                <w:b/>
                <w:bCs/>
                <w:color w:val="000000"/>
                <w:sz w:val="20"/>
                <w:szCs w:val="20"/>
              </w:rPr>
              <w:t xml:space="preserve">Section comments </w:t>
            </w:r>
            <w:r w:rsidRPr="00691C62">
              <w:rPr>
                <w:rFonts w:ascii="Arial Narrow" w:hAnsi="Arial Narrow" w:cs="Arial Narrow"/>
                <w:color w:val="000000"/>
                <w:sz w:val="20"/>
                <w:szCs w:val="20"/>
              </w:rPr>
              <w:t>(optional):</w:t>
            </w:r>
          </w:p>
        </w:tc>
        <w:tc>
          <w:tcPr>
            <w:tcW w:w="6588" w:type="dxa"/>
            <w:gridSpan w:val="8"/>
            <w:shd w:val="clear" w:color="auto" w:fill="auto"/>
          </w:tcPr>
          <w:p w14:paraId="39A693B9" w14:textId="77777777" w:rsidR="00381824" w:rsidRPr="00691C62" w:rsidRDefault="00381824" w:rsidP="00691C62">
            <w:pPr>
              <w:spacing w:line="226" w:lineRule="auto"/>
              <w:jc w:val="left"/>
              <w:rPr>
                <w:rFonts w:ascii="Arial Narrow" w:hAnsi="Arial Narrow" w:cs="Arial Narrow"/>
                <w:color w:val="000000"/>
                <w:sz w:val="20"/>
                <w:szCs w:val="20"/>
              </w:rPr>
            </w:pPr>
            <w:r w:rsidRPr="00691C62">
              <w:rPr>
                <w:rFonts w:ascii="Arial Narrow" w:hAnsi="Arial Narrow" w:cs="Arial Narrow"/>
                <w:b/>
                <w:bCs/>
                <w:color w:val="000000"/>
                <w:sz w:val="20"/>
                <w:szCs w:val="20"/>
              </w:rPr>
              <w:t xml:space="preserve">Verification comments </w:t>
            </w:r>
            <w:r w:rsidRPr="00691C62">
              <w:rPr>
                <w:rFonts w:ascii="Arial Narrow" w:hAnsi="Arial Narrow" w:cs="Arial Narrow"/>
                <w:color w:val="000000"/>
                <w:sz w:val="20"/>
                <w:szCs w:val="20"/>
              </w:rPr>
              <w:t>(optional):</w:t>
            </w:r>
          </w:p>
          <w:p w14:paraId="39A693BA" w14:textId="77777777" w:rsidR="00381824" w:rsidRPr="00691C62" w:rsidRDefault="00381824" w:rsidP="00691C62">
            <w:pPr>
              <w:spacing w:line="226" w:lineRule="auto"/>
              <w:jc w:val="left"/>
              <w:rPr>
                <w:rFonts w:ascii="Arial Narrow" w:hAnsi="Arial Narrow" w:cs="Arial Narrow"/>
                <w:color w:val="000000"/>
                <w:sz w:val="20"/>
                <w:szCs w:val="20"/>
              </w:rPr>
            </w:pPr>
          </w:p>
          <w:p w14:paraId="39A693BB" w14:textId="77777777" w:rsidR="00381824" w:rsidRPr="00691C62" w:rsidRDefault="00381824" w:rsidP="00691C62">
            <w:pPr>
              <w:spacing w:line="226" w:lineRule="auto"/>
              <w:jc w:val="left"/>
              <w:rPr>
                <w:rFonts w:ascii="Arial Narrow" w:hAnsi="Arial Narrow" w:cs="Arial Narrow"/>
                <w:b/>
                <w:bCs/>
                <w:color w:val="000000"/>
                <w:sz w:val="20"/>
                <w:szCs w:val="20"/>
              </w:rPr>
            </w:pPr>
          </w:p>
        </w:tc>
      </w:tr>
      <w:tr w:rsidR="006F783E" w:rsidRPr="008F570C" w14:paraId="39A693C1" w14:textId="77777777" w:rsidTr="00691C62">
        <w:trPr>
          <w:trHeight w:val="194"/>
        </w:trPr>
        <w:tc>
          <w:tcPr>
            <w:tcW w:w="6588" w:type="dxa"/>
            <w:gridSpan w:val="6"/>
            <w:shd w:val="clear" w:color="auto" w:fill="auto"/>
          </w:tcPr>
          <w:p w14:paraId="39A693BD" w14:textId="77777777" w:rsidR="006F783E" w:rsidRPr="00691C62" w:rsidRDefault="006F783E" w:rsidP="00691C62">
            <w:pPr>
              <w:spacing w:line="226" w:lineRule="auto"/>
              <w:jc w:val="left"/>
              <w:rPr>
                <w:rFonts w:ascii="Arial Narrow" w:hAnsi="Arial Narrow" w:cs="Arial Narrow"/>
                <w:b/>
                <w:bCs/>
                <w:color w:val="000000"/>
                <w:sz w:val="20"/>
                <w:szCs w:val="20"/>
              </w:rPr>
            </w:pPr>
            <w:r w:rsidRPr="00691C62">
              <w:rPr>
                <w:rFonts w:ascii="Arial Narrow" w:hAnsi="Arial Narrow" w:cs="Arial Narrow"/>
                <w:b/>
                <w:bCs/>
                <w:color w:val="000000"/>
                <w:sz w:val="20"/>
                <w:szCs w:val="20"/>
              </w:rPr>
              <w:t xml:space="preserve">Section comments </w:t>
            </w:r>
            <w:r w:rsidRPr="00691C62">
              <w:rPr>
                <w:rFonts w:ascii="Arial Narrow" w:hAnsi="Arial Narrow" w:cs="Arial Narrow"/>
                <w:color w:val="000000"/>
                <w:sz w:val="20"/>
                <w:szCs w:val="20"/>
              </w:rPr>
              <w:t>(optional):</w:t>
            </w:r>
          </w:p>
        </w:tc>
        <w:tc>
          <w:tcPr>
            <w:tcW w:w="6588" w:type="dxa"/>
            <w:gridSpan w:val="8"/>
            <w:shd w:val="clear" w:color="auto" w:fill="auto"/>
          </w:tcPr>
          <w:p w14:paraId="39A693BE" w14:textId="77777777" w:rsidR="006F783E" w:rsidRPr="00691C62" w:rsidRDefault="006F783E" w:rsidP="00691C62">
            <w:pPr>
              <w:spacing w:line="226" w:lineRule="auto"/>
              <w:jc w:val="left"/>
              <w:rPr>
                <w:rFonts w:ascii="Arial Narrow" w:hAnsi="Arial Narrow" w:cs="Arial Narrow"/>
                <w:color w:val="000000"/>
                <w:sz w:val="20"/>
                <w:szCs w:val="20"/>
              </w:rPr>
            </w:pPr>
            <w:r w:rsidRPr="00691C62">
              <w:rPr>
                <w:rFonts w:ascii="Arial Narrow" w:hAnsi="Arial Narrow" w:cs="Arial Narrow"/>
                <w:b/>
                <w:bCs/>
                <w:color w:val="000000"/>
                <w:sz w:val="20"/>
                <w:szCs w:val="20"/>
              </w:rPr>
              <w:t xml:space="preserve">Verification comments </w:t>
            </w:r>
            <w:r w:rsidRPr="00691C62">
              <w:rPr>
                <w:rFonts w:ascii="Arial Narrow" w:hAnsi="Arial Narrow" w:cs="Arial Narrow"/>
                <w:color w:val="000000"/>
                <w:sz w:val="20"/>
                <w:szCs w:val="20"/>
              </w:rPr>
              <w:t>(optional):</w:t>
            </w:r>
          </w:p>
          <w:p w14:paraId="39A693BF" w14:textId="77777777" w:rsidR="006F783E" w:rsidRPr="00691C62" w:rsidRDefault="006F783E" w:rsidP="00691C62">
            <w:pPr>
              <w:spacing w:line="226" w:lineRule="auto"/>
              <w:jc w:val="left"/>
              <w:rPr>
                <w:rFonts w:ascii="Arial Narrow" w:hAnsi="Arial Narrow" w:cs="Arial Narrow"/>
                <w:color w:val="000000"/>
                <w:sz w:val="20"/>
                <w:szCs w:val="20"/>
              </w:rPr>
            </w:pPr>
          </w:p>
          <w:p w14:paraId="39A693C0" w14:textId="77777777" w:rsidR="006F783E" w:rsidRPr="00691C62" w:rsidRDefault="006F783E" w:rsidP="00691C62">
            <w:pPr>
              <w:spacing w:line="226" w:lineRule="auto"/>
              <w:jc w:val="left"/>
              <w:rPr>
                <w:rFonts w:ascii="Arial Narrow" w:hAnsi="Arial Narrow" w:cs="Arial Narrow"/>
                <w:b/>
                <w:bCs/>
                <w:color w:val="000000"/>
                <w:sz w:val="20"/>
                <w:szCs w:val="20"/>
              </w:rPr>
            </w:pPr>
          </w:p>
        </w:tc>
      </w:tr>
      <w:tr w:rsidR="00316877" w:rsidRPr="008F570C" w14:paraId="39A693C5" w14:textId="77777777" w:rsidTr="00691C62">
        <w:trPr>
          <w:trHeight w:val="312"/>
        </w:trPr>
        <w:tc>
          <w:tcPr>
            <w:tcW w:w="8508" w:type="dxa"/>
            <w:gridSpan w:val="9"/>
            <w:shd w:val="clear" w:color="auto" w:fill="auto"/>
          </w:tcPr>
          <w:p w14:paraId="39A693C2" w14:textId="77777777" w:rsidR="00316877" w:rsidRPr="00691C62" w:rsidRDefault="00316877" w:rsidP="00691C62">
            <w:pPr>
              <w:jc w:val="left"/>
              <w:rPr>
                <w:rFonts w:ascii="Arial Narrow" w:hAnsi="Arial Narrow" w:cs="Arial Narrow"/>
                <w:i/>
                <w:iCs/>
                <w:color w:val="000000"/>
                <w:sz w:val="20"/>
                <w:szCs w:val="20"/>
              </w:rPr>
            </w:pPr>
          </w:p>
        </w:tc>
        <w:tc>
          <w:tcPr>
            <w:tcW w:w="4668" w:type="dxa"/>
            <w:gridSpan w:val="5"/>
            <w:shd w:val="clear" w:color="auto" w:fill="auto"/>
            <w:vAlign w:val="center"/>
          </w:tcPr>
          <w:p w14:paraId="39A693C3" w14:textId="77777777" w:rsidR="00316877" w:rsidRPr="00691C62" w:rsidRDefault="00316877" w:rsidP="00691C62">
            <w:pPr>
              <w:jc w:val="center"/>
              <w:rPr>
                <w:rFonts w:ascii="Arial Narrow" w:hAnsi="Arial Narrow" w:cs="Arial Narrow"/>
                <w:i/>
                <w:iCs/>
                <w:color w:val="000000"/>
                <w:sz w:val="20"/>
                <w:szCs w:val="20"/>
              </w:rPr>
            </w:pPr>
            <w:r w:rsidRPr="00691C62">
              <w:rPr>
                <w:rFonts w:ascii="Arial Narrow" w:hAnsi="Arial Narrow" w:cs="Arial Narrow"/>
                <w:b/>
                <w:bCs/>
                <w:color w:val="000000"/>
                <w:sz w:val="20"/>
                <w:szCs w:val="20"/>
              </w:rPr>
              <w:t>/ 100</w:t>
            </w:r>
          </w:p>
          <w:p w14:paraId="39A693C4" w14:textId="77777777" w:rsidR="00316877" w:rsidRPr="00691C62" w:rsidRDefault="00316877"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TOTAL</w:t>
            </w:r>
            <w:r w:rsidR="00582CA2" w:rsidRPr="00691C62">
              <w:rPr>
                <w:rFonts w:ascii="Arial Narrow" w:hAnsi="Arial Narrow" w:cs="Arial Narrow"/>
                <w:b/>
                <w:bCs/>
                <w:color w:val="000000"/>
                <w:sz w:val="20"/>
                <w:szCs w:val="20"/>
              </w:rPr>
              <w:t xml:space="preserve"> </w:t>
            </w:r>
            <w:r w:rsidRPr="00691C62">
              <w:rPr>
                <w:rFonts w:ascii="Arial Narrow" w:hAnsi="Arial Narrow" w:cs="Arial Narrow"/>
                <w:b/>
                <w:bCs/>
                <w:color w:val="000000"/>
                <w:sz w:val="20"/>
                <w:szCs w:val="20"/>
              </w:rPr>
              <w:t>MARKS</w:t>
            </w:r>
          </w:p>
        </w:tc>
      </w:tr>
      <w:tr w:rsidR="002168B1" w:rsidRPr="008F570C" w14:paraId="39A693C8" w14:textId="77777777" w:rsidTr="00691C62">
        <w:trPr>
          <w:trHeight w:val="312"/>
        </w:trPr>
        <w:tc>
          <w:tcPr>
            <w:tcW w:w="6588" w:type="dxa"/>
            <w:gridSpan w:val="6"/>
            <w:shd w:val="clear" w:color="auto" w:fill="E0E0E0"/>
            <w:vAlign w:val="center"/>
          </w:tcPr>
          <w:p w14:paraId="39A693C6" w14:textId="77777777" w:rsidR="002168B1" w:rsidRPr="00691C62" w:rsidRDefault="002168B1"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 xml:space="preserve">Assessor’s Decision  </w:t>
            </w:r>
          </w:p>
        </w:tc>
        <w:tc>
          <w:tcPr>
            <w:tcW w:w="6588" w:type="dxa"/>
            <w:gridSpan w:val="8"/>
            <w:shd w:val="clear" w:color="auto" w:fill="E0E0E0"/>
            <w:vAlign w:val="center"/>
          </w:tcPr>
          <w:p w14:paraId="39A693C7" w14:textId="77777777" w:rsidR="002168B1" w:rsidRPr="00691C62" w:rsidRDefault="002168B1" w:rsidP="00691C62">
            <w:pPr>
              <w:jc w:val="center"/>
              <w:rPr>
                <w:rFonts w:ascii="Arial Narrow" w:hAnsi="Arial Narrow" w:cs="Arial Narrow"/>
                <w:b/>
                <w:bCs/>
                <w:color w:val="000000"/>
                <w:sz w:val="20"/>
                <w:szCs w:val="20"/>
              </w:rPr>
            </w:pPr>
            <w:r w:rsidRPr="00691C62">
              <w:rPr>
                <w:rFonts w:ascii="Arial Narrow" w:hAnsi="Arial Narrow" w:cs="Arial Narrow"/>
                <w:b/>
                <w:bCs/>
                <w:color w:val="000000"/>
                <w:sz w:val="20"/>
                <w:szCs w:val="20"/>
              </w:rPr>
              <w:t>Quality Assurance Use</w:t>
            </w:r>
          </w:p>
        </w:tc>
      </w:tr>
      <w:tr w:rsidR="00E86386" w:rsidRPr="008F570C" w14:paraId="39A693D1" w14:textId="77777777" w:rsidTr="00691C62">
        <w:trPr>
          <w:trHeight w:val="312"/>
        </w:trPr>
        <w:tc>
          <w:tcPr>
            <w:tcW w:w="3294" w:type="dxa"/>
            <w:gridSpan w:val="3"/>
            <w:shd w:val="clear" w:color="auto" w:fill="auto"/>
            <w:vAlign w:val="center"/>
          </w:tcPr>
          <w:p w14:paraId="39A693C9" w14:textId="77777777" w:rsidR="00E86386" w:rsidRPr="00691C62" w:rsidRDefault="00E86386" w:rsidP="00691C62">
            <w:pPr>
              <w:spacing w:line="216" w:lineRule="auto"/>
              <w:jc w:val="left"/>
              <w:rPr>
                <w:rFonts w:ascii="Arial Narrow" w:hAnsi="Arial Narrow" w:cs="Arial Narrow"/>
                <w:b/>
                <w:bCs/>
                <w:sz w:val="20"/>
                <w:szCs w:val="20"/>
              </w:rPr>
            </w:pPr>
            <w:r w:rsidRPr="00691C62">
              <w:rPr>
                <w:rFonts w:ascii="Arial Narrow" w:hAnsi="Arial Narrow" w:cs="Arial Narrow"/>
                <w:b/>
                <w:bCs/>
                <w:sz w:val="20"/>
                <w:szCs w:val="20"/>
              </w:rPr>
              <w:t xml:space="preserve">Outcome </w:t>
            </w:r>
            <w:r w:rsidRPr="00691C62">
              <w:rPr>
                <w:rFonts w:ascii="Arial Narrow" w:hAnsi="Arial Narrow" w:cs="Arial Narrow"/>
                <w:sz w:val="20"/>
                <w:szCs w:val="20"/>
              </w:rPr>
              <w:t>(</w:t>
            </w:r>
            <w:r w:rsidRPr="00691C62">
              <w:rPr>
                <w:rFonts w:ascii="Arial Narrow" w:hAnsi="Arial Narrow" w:cs="Arial Narrow"/>
                <w:i/>
                <w:iCs/>
                <w:sz w:val="20"/>
                <w:szCs w:val="20"/>
              </w:rPr>
              <w:t>delete as applicable</w:t>
            </w:r>
            <w:r w:rsidRPr="00691C62">
              <w:rPr>
                <w:rFonts w:ascii="Arial Narrow" w:hAnsi="Arial Narrow" w:cs="Arial Narrow"/>
                <w:sz w:val="20"/>
                <w:szCs w:val="20"/>
              </w:rPr>
              <w:t xml:space="preserve">): </w:t>
            </w:r>
            <w:r w:rsidRPr="00691C62">
              <w:rPr>
                <w:rFonts w:ascii="Arial Narrow" w:hAnsi="Arial Narrow" w:cs="Arial Narrow"/>
                <w:b/>
                <w:bCs/>
                <w:sz w:val="20"/>
                <w:szCs w:val="20"/>
              </w:rPr>
              <w:t>PASS / REFERRAL</w:t>
            </w:r>
          </w:p>
        </w:tc>
        <w:tc>
          <w:tcPr>
            <w:tcW w:w="3294" w:type="dxa"/>
            <w:gridSpan w:val="3"/>
            <w:shd w:val="clear" w:color="auto" w:fill="auto"/>
            <w:vAlign w:val="center"/>
          </w:tcPr>
          <w:p w14:paraId="39A693CA" w14:textId="77777777" w:rsidR="00E86386" w:rsidRPr="00691C62" w:rsidRDefault="00E86386" w:rsidP="00691C62">
            <w:pPr>
              <w:autoSpaceDE w:val="0"/>
              <w:autoSpaceDN w:val="0"/>
              <w:adjustRightInd w:val="0"/>
              <w:spacing w:line="216" w:lineRule="auto"/>
              <w:jc w:val="left"/>
              <w:rPr>
                <w:rFonts w:ascii="Arial Narrow" w:hAnsi="Arial Narrow" w:cs="Arial Narrow"/>
                <w:b/>
                <w:bCs/>
                <w:sz w:val="20"/>
                <w:szCs w:val="20"/>
                <w:lang w:eastAsia="en-GB"/>
              </w:rPr>
            </w:pPr>
            <w:r w:rsidRPr="00691C62">
              <w:rPr>
                <w:rFonts w:ascii="Arial Narrow" w:hAnsi="Arial Narrow" w:cs="Arial Narrow"/>
                <w:b/>
                <w:bCs/>
                <w:sz w:val="20"/>
                <w:szCs w:val="20"/>
                <w:lang w:eastAsia="en-GB"/>
              </w:rPr>
              <w:t>Signature of Assessor:</w:t>
            </w:r>
          </w:p>
          <w:p w14:paraId="39A693CB" w14:textId="77777777" w:rsidR="00E86386" w:rsidRPr="00691C62" w:rsidRDefault="00E86386" w:rsidP="00691C62">
            <w:pPr>
              <w:autoSpaceDE w:val="0"/>
              <w:autoSpaceDN w:val="0"/>
              <w:adjustRightInd w:val="0"/>
              <w:spacing w:line="216" w:lineRule="auto"/>
              <w:jc w:val="left"/>
              <w:rPr>
                <w:rFonts w:ascii="Arial Narrow" w:hAnsi="Arial Narrow" w:cs="Arial Narrow"/>
                <w:b/>
                <w:bCs/>
                <w:sz w:val="20"/>
                <w:szCs w:val="20"/>
                <w:lang w:eastAsia="en-GB"/>
              </w:rPr>
            </w:pPr>
          </w:p>
          <w:p w14:paraId="39A693CC" w14:textId="77777777" w:rsidR="00E86386" w:rsidRPr="00691C62" w:rsidRDefault="00E86386" w:rsidP="00691C62">
            <w:pPr>
              <w:spacing w:line="216" w:lineRule="auto"/>
              <w:jc w:val="left"/>
              <w:rPr>
                <w:rFonts w:ascii="Arial Narrow" w:hAnsi="Arial Narrow" w:cs="Arial Narrow"/>
                <w:b/>
                <w:bCs/>
                <w:sz w:val="20"/>
                <w:szCs w:val="20"/>
              </w:rPr>
            </w:pPr>
            <w:r w:rsidRPr="00691C62">
              <w:rPr>
                <w:rFonts w:ascii="Arial Narrow" w:hAnsi="Arial Narrow" w:cs="Arial Narrow"/>
                <w:b/>
                <w:bCs/>
                <w:sz w:val="20"/>
                <w:szCs w:val="20"/>
                <w:lang w:eastAsia="en-GB"/>
              </w:rPr>
              <w:lastRenderedPageBreak/>
              <w:t>Date:</w:t>
            </w:r>
          </w:p>
        </w:tc>
        <w:tc>
          <w:tcPr>
            <w:tcW w:w="3294" w:type="dxa"/>
            <w:gridSpan w:val="5"/>
            <w:shd w:val="clear" w:color="auto" w:fill="auto"/>
            <w:vAlign w:val="center"/>
          </w:tcPr>
          <w:p w14:paraId="39A693CD" w14:textId="77777777" w:rsidR="00E86386" w:rsidRPr="00691C62" w:rsidRDefault="00E86386" w:rsidP="00691C62">
            <w:pPr>
              <w:spacing w:line="216" w:lineRule="auto"/>
              <w:jc w:val="left"/>
              <w:rPr>
                <w:rFonts w:ascii="Arial Narrow" w:hAnsi="Arial Narrow" w:cs="Arial Narrow"/>
                <w:b/>
                <w:bCs/>
                <w:sz w:val="20"/>
                <w:szCs w:val="20"/>
              </w:rPr>
            </w:pPr>
            <w:r w:rsidRPr="00691C62">
              <w:rPr>
                <w:rFonts w:ascii="Arial Narrow" w:hAnsi="Arial Narrow" w:cs="Arial Narrow"/>
                <w:b/>
                <w:bCs/>
                <w:sz w:val="20"/>
                <w:szCs w:val="20"/>
              </w:rPr>
              <w:lastRenderedPageBreak/>
              <w:t xml:space="preserve">Outcome </w:t>
            </w:r>
            <w:r w:rsidRPr="00691C62">
              <w:rPr>
                <w:rFonts w:ascii="Arial Narrow" w:hAnsi="Arial Narrow" w:cs="Arial Narrow"/>
                <w:sz w:val="20"/>
                <w:szCs w:val="20"/>
              </w:rPr>
              <w:t>(</w:t>
            </w:r>
            <w:r w:rsidRPr="00691C62">
              <w:rPr>
                <w:rFonts w:ascii="Arial Narrow" w:hAnsi="Arial Narrow" w:cs="Arial Narrow"/>
                <w:i/>
                <w:iCs/>
                <w:sz w:val="20"/>
                <w:szCs w:val="20"/>
              </w:rPr>
              <w:t>delete as applicable</w:t>
            </w:r>
            <w:r w:rsidRPr="00691C62">
              <w:rPr>
                <w:rFonts w:ascii="Arial Narrow" w:hAnsi="Arial Narrow" w:cs="Arial Narrow"/>
                <w:sz w:val="20"/>
                <w:szCs w:val="20"/>
              </w:rPr>
              <w:t xml:space="preserve">): </w:t>
            </w:r>
            <w:r w:rsidRPr="00691C62">
              <w:rPr>
                <w:rFonts w:ascii="Arial Narrow" w:hAnsi="Arial Narrow" w:cs="Arial Narrow"/>
                <w:b/>
                <w:bCs/>
                <w:sz w:val="20"/>
                <w:szCs w:val="20"/>
              </w:rPr>
              <w:t>PASS / REFERRAL</w:t>
            </w:r>
          </w:p>
        </w:tc>
        <w:tc>
          <w:tcPr>
            <w:tcW w:w="3294" w:type="dxa"/>
            <w:gridSpan w:val="3"/>
            <w:shd w:val="clear" w:color="auto" w:fill="auto"/>
            <w:vAlign w:val="center"/>
          </w:tcPr>
          <w:p w14:paraId="39A693CE" w14:textId="77777777" w:rsidR="00E86386" w:rsidRPr="00691C62" w:rsidRDefault="00E86386" w:rsidP="00691C62">
            <w:pPr>
              <w:spacing w:line="216" w:lineRule="auto"/>
              <w:jc w:val="left"/>
              <w:rPr>
                <w:rFonts w:ascii="Arial Narrow" w:hAnsi="Arial Narrow" w:cs="Arial Narrow"/>
                <w:b/>
                <w:bCs/>
                <w:sz w:val="20"/>
                <w:szCs w:val="20"/>
              </w:rPr>
            </w:pPr>
            <w:r w:rsidRPr="00691C62">
              <w:rPr>
                <w:rFonts w:ascii="Arial Narrow" w:hAnsi="Arial Narrow" w:cs="Arial Narrow"/>
                <w:b/>
                <w:bCs/>
                <w:sz w:val="20"/>
                <w:szCs w:val="20"/>
              </w:rPr>
              <w:t>Signature of QA:</w:t>
            </w:r>
          </w:p>
          <w:p w14:paraId="39A693CF" w14:textId="77777777" w:rsidR="00E86386" w:rsidRPr="00691C62" w:rsidRDefault="00E86386" w:rsidP="00691C62">
            <w:pPr>
              <w:spacing w:line="216" w:lineRule="auto"/>
              <w:jc w:val="left"/>
              <w:rPr>
                <w:rFonts w:ascii="Arial Narrow" w:hAnsi="Arial Narrow" w:cs="Arial Narrow"/>
                <w:b/>
                <w:bCs/>
                <w:sz w:val="20"/>
                <w:szCs w:val="20"/>
              </w:rPr>
            </w:pPr>
          </w:p>
          <w:p w14:paraId="39A693D0" w14:textId="77777777" w:rsidR="00E86386" w:rsidRPr="00691C62" w:rsidRDefault="00E86386" w:rsidP="00691C62">
            <w:pPr>
              <w:spacing w:line="216" w:lineRule="auto"/>
              <w:jc w:val="left"/>
              <w:rPr>
                <w:rFonts w:ascii="Arial Narrow" w:hAnsi="Arial Narrow" w:cs="Arial Narrow"/>
                <w:b/>
                <w:bCs/>
                <w:sz w:val="20"/>
                <w:szCs w:val="20"/>
              </w:rPr>
            </w:pPr>
            <w:r w:rsidRPr="00691C62">
              <w:rPr>
                <w:rFonts w:ascii="Arial Narrow" w:hAnsi="Arial Narrow" w:cs="Arial Narrow"/>
                <w:b/>
                <w:bCs/>
                <w:sz w:val="20"/>
                <w:szCs w:val="20"/>
              </w:rPr>
              <w:lastRenderedPageBreak/>
              <w:t>Date of QA check:</w:t>
            </w:r>
          </w:p>
        </w:tc>
      </w:tr>
    </w:tbl>
    <w:p w14:paraId="39A693D2" w14:textId="77777777" w:rsidR="00094ABB" w:rsidRPr="008F570C" w:rsidRDefault="00094ABB">
      <w:pPr>
        <w:rPr>
          <w:rFonts w:ascii="Arial Narrow" w:hAnsi="Arial Narrow" w:cs="Arial Narrow"/>
          <w:color w:val="000000"/>
        </w:rPr>
      </w:pPr>
    </w:p>
    <w:sectPr w:rsidR="00094ABB" w:rsidRPr="008F570C" w:rsidSect="00F10B56">
      <w:headerReference w:type="default" r:id="rId10"/>
      <w:footerReference w:type="default" r:id="rId11"/>
      <w:pgSz w:w="15840" w:h="12240" w:orient="landscape"/>
      <w:pgMar w:top="1560" w:right="1440" w:bottom="1135"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3377" w14:textId="77777777" w:rsidR="00F10B56" w:rsidRDefault="00F10B56" w:rsidP="00F10B56">
      <w:r>
        <w:separator/>
      </w:r>
    </w:p>
  </w:endnote>
  <w:endnote w:type="continuationSeparator" w:id="0">
    <w:p w14:paraId="74AF7E51" w14:textId="77777777" w:rsidR="00F10B56" w:rsidRDefault="00F10B56" w:rsidP="00F1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3A621" w14:textId="77777777" w:rsidR="00F10B56" w:rsidRPr="001F74AF" w:rsidRDefault="00F10B56" w:rsidP="00F10B56">
    <w:pPr>
      <w:pStyle w:val="Footer"/>
      <w:rPr>
        <w:sz w:val="20"/>
        <w:szCs w:val="20"/>
      </w:rPr>
    </w:pPr>
    <w:r>
      <w:rPr>
        <w:sz w:val="20"/>
        <w:szCs w:val="20"/>
      </w:rPr>
      <w:t>Awarded by City &amp; Guilds</w:t>
    </w:r>
  </w:p>
  <w:p w14:paraId="21C903BA" w14:textId="5E9855C2" w:rsidR="00F10B56" w:rsidRPr="001F74AF" w:rsidRDefault="00F10B56" w:rsidP="00F10B56">
    <w:pPr>
      <w:pStyle w:val="Footer"/>
      <w:rPr>
        <w:sz w:val="20"/>
        <w:szCs w:val="20"/>
      </w:rPr>
    </w:pPr>
    <w:r w:rsidRPr="001F74AF">
      <w:rPr>
        <w:sz w:val="20"/>
        <w:szCs w:val="20"/>
      </w:rPr>
      <w:t xml:space="preserve">Mark sheet – </w:t>
    </w:r>
    <w:r>
      <w:rPr>
        <w:sz w:val="20"/>
        <w:szCs w:val="20"/>
      </w:rPr>
      <w:t>Understanding the legal and regulatory requirements for starting and running an enterprise</w:t>
    </w:r>
  </w:p>
  <w:p w14:paraId="37A0B1D7" w14:textId="77777777" w:rsidR="00F10B56" w:rsidRPr="00DC7B27" w:rsidRDefault="00F10B56" w:rsidP="00F10B56">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64261" w14:textId="77777777" w:rsidR="00F10B56" w:rsidRDefault="00F10B56" w:rsidP="00F10B56">
      <w:r>
        <w:separator/>
      </w:r>
    </w:p>
  </w:footnote>
  <w:footnote w:type="continuationSeparator" w:id="0">
    <w:p w14:paraId="7A7AA4C4" w14:textId="77777777" w:rsidR="00F10B56" w:rsidRDefault="00F10B56" w:rsidP="00F1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0A59" w14:textId="191E1F6A" w:rsidR="00F10B56" w:rsidRDefault="00F10B56">
    <w:pPr>
      <w:pStyle w:val="Header"/>
    </w:pPr>
    <w:r w:rsidRPr="00383E2E">
      <w:rPr>
        <w:noProof/>
        <w:lang w:eastAsia="en-GB"/>
      </w:rPr>
      <w:drawing>
        <wp:anchor distT="0" distB="0" distL="114300" distR="114300" simplePos="0" relativeHeight="251658240" behindDoc="0" locked="0" layoutInCell="1" allowOverlap="1" wp14:anchorId="33A7DD8E" wp14:editId="2E6EDC72">
          <wp:simplePos x="0" y="0"/>
          <wp:positionH relativeFrom="column">
            <wp:posOffset>7265096</wp:posOffset>
          </wp:positionH>
          <wp:positionV relativeFrom="paragraph">
            <wp:posOffset>-301538</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7164F"/>
    <w:multiLevelType w:val="hybridMultilevel"/>
    <w:tmpl w:val="DC429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895652D"/>
    <w:multiLevelType w:val="hybridMultilevel"/>
    <w:tmpl w:val="7674E1CC"/>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9F21549"/>
    <w:multiLevelType w:val="hybridMultilevel"/>
    <w:tmpl w:val="88048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10"/>
  </w:num>
  <w:num w:numId="7">
    <w:abstractNumId w:val="11"/>
  </w:num>
  <w:num w:numId="8">
    <w:abstractNumId w:val="8"/>
  </w:num>
  <w:num w:numId="9">
    <w:abstractNumId w:val="7"/>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0F3F"/>
    <w:rsid w:val="00017DA5"/>
    <w:rsid w:val="00042E21"/>
    <w:rsid w:val="0005312C"/>
    <w:rsid w:val="00067624"/>
    <w:rsid w:val="000679AE"/>
    <w:rsid w:val="00071E68"/>
    <w:rsid w:val="0007409D"/>
    <w:rsid w:val="0009131D"/>
    <w:rsid w:val="00094ABB"/>
    <w:rsid w:val="000A27CE"/>
    <w:rsid w:val="0011724E"/>
    <w:rsid w:val="00122BBD"/>
    <w:rsid w:val="00124B84"/>
    <w:rsid w:val="0014586B"/>
    <w:rsid w:val="001717E6"/>
    <w:rsid w:val="00174405"/>
    <w:rsid w:val="00182F64"/>
    <w:rsid w:val="00192F02"/>
    <w:rsid w:val="001A731D"/>
    <w:rsid w:val="001C1254"/>
    <w:rsid w:val="001D7A30"/>
    <w:rsid w:val="001F21DE"/>
    <w:rsid w:val="001F2357"/>
    <w:rsid w:val="001F42C3"/>
    <w:rsid w:val="002168B1"/>
    <w:rsid w:val="0024468F"/>
    <w:rsid w:val="00244DB6"/>
    <w:rsid w:val="002A55F6"/>
    <w:rsid w:val="002A7914"/>
    <w:rsid w:val="002C031C"/>
    <w:rsid w:val="002D4330"/>
    <w:rsid w:val="00313A27"/>
    <w:rsid w:val="00314324"/>
    <w:rsid w:val="00316877"/>
    <w:rsid w:val="0032365C"/>
    <w:rsid w:val="00331913"/>
    <w:rsid w:val="00335018"/>
    <w:rsid w:val="00335ED3"/>
    <w:rsid w:val="00381824"/>
    <w:rsid w:val="00390DDE"/>
    <w:rsid w:val="00390F8A"/>
    <w:rsid w:val="003A0A18"/>
    <w:rsid w:val="003A42D7"/>
    <w:rsid w:val="003B31DB"/>
    <w:rsid w:val="003B58B0"/>
    <w:rsid w:val="003C15AE"/>
    <w:rsid w:val="003C592C"/>
    <w:rsid w:val="003D0952"/>
    <w:rsid w:val="003D4AFD"/>
    <w:rsid w:val="003E0920"/>
    <w:rsid w:val="003E210C"/>
    <w:rsid w:val="003F3E8E"/>
    <w:rsid w:val="00414A44"/>
    <w:rsid w:val="00463264"/>
    <w:rsid w:val="0048263A"/>
    <w:rsid w:val="00483726"/>
    <w:rsid w:val="004A216C"/>
    <w:rsid w:val="004A7517"/>
    <w:rsid w:val="004C3E7F"/>
    <w:rsid w:val="004D0D24"/>
    <w:rsid w:val="004D22FD"/>
    <w:rsid w:val="004D2C05"/>
    <w:rsid w:val="00525B44"/>
    <w:rsid w:val="00525E42"/>
    <w:rsid w:val="005278ED"/>
    <w:rsid w:val="005823C9"/>
    <w:rsid w:val="00582CA2"/>
    <w:rsid w:val="00593D05"/>
    <w:rsid w:val="00594644"/>
    <w:rsid w:val="005B6247"/>
    <w:rsid w:val="005C37DA"/>
    <w:rsid w:val="005D378C"/>
    <w:rsid w:val="005D3AC0"/>
    <w:rsid w:val="005D7BD9"/>
    <w:rsid w:val="006047AB"/>
    <w:rsid w:val="0060595C"/>
    <w:rsid w:val="00611975"/>
    <w:rsid w:val="00616ACA"/>
    <w:rsid w:val="00665F05"/>
    <w:rsid w:val="006711F1"/>
    <w:rsid w:val="00684246"/>
    <w:rsid w:val="00691C62"/>
    <w:rsid w:val="00694109"/>
    <w:rsid w:val="006A44D2"/>
    <w:rsid w:val="006B6C77"/>
    <w:rsid w:val="006C1938"/>
    <w:rsid w:val="006C693F"/>
    <w:rsid w:val="006D05FE"/>
    <w:rsid w:val="006E7D1E"/>
    <w:rsid w:val="006F4D41"/>
    <w:rsid w:val="006F783E"/>
    <w:rsid w:val="006F7FEB"/>
    <w:rsid w:val="007005FE"/>
    <w:rsid w:val="007145EE"/>
    <w:rsid w:val="0071580E"/>
    <w:rsid w:val="00723A0B"/>
    <w:rsid w:val="00750ED9"/>
    <w:rsid w:val="007665BC"/>
    <w:rsid w:val="0079048A"/>
    <w:rsid w:val="007A2661"/>
    <w:rsid w:val="007C17EC"/>
    <w:rsid w:val="007D2D6C"/>
    <w:rsid w:val="007D2FCB"/>
    <w:rsid w:val="007E60CC"/>
    <w:rsid w:val="007F3FA6"/>
    <w:rsid w:val="00802FA4"/>
    <w:rsid w:val="008136C5"/>
    <w:rsid w:val="00824411"/>
    <w:rsid w:val="008265E2"/>
    <w:rsid w:val="0084196B"/>
    <w:rsid w:val="00863814"/>
    <w:rsid w:val="00884D7A"/>
    <w:rsid w:val="00897F3A"/>
    <w:rsid w:val="008B2022"/>
    <w:rsid w:val="008B6828"/>
    <w:rsid w:val="008D3DED"/>
    <w:rsid w:val="008D7D1C"/>
    <w:rsid w:val="008E1BA0"/>
    <w:rsid w:val="008F570C"/>
    <w:rsid w:val="00905177"/>
    <w:rsid w:val="00927EFD"/>
    <w:rsid w:val="00933A65"/>
    <w:rsid w:val="009359F2"/>
    <w:rsid w:val="00935D23"/>
    <w:rsid w:val="00981278"/>
    <w:rsid w:val="00983F18"/>
    <w:rsid w:val="00984E8A"/>
    <w:rsid w:val="009908C5"/>
    <w:rsid w:val="009E01ED"/>
    <w:rsid w:val="009F518A"/>
    <w:rsid w:val="00A03AC3"/>
    <w:rsid w:val="00A0624C"/>
    <w:rsid w:val="00A15ED5"/>
    <w:rsid w:val="00A235B9"/>
    <w:rsid w:val="00A35DC0"/>
    <w:rsid w:val="00A444CC"/>
    <w:rsid w:val="00A459BF"/>
    <w:rsid w:val="00A525C9"/>
    <w:rsid w:val="00A54FE5"/>
    <w:rsid w:val="00A60E8B"/>
    <w:rsid w:val="00A6386C"/>
    <w:rsid w:val="00A7097F"/>
    <w:rsid w:val="00A70E5D"/>
    <w:rsid w:val="00A71449"/>
    <w:rsid w:val="00A80EA6"/>
    <w:rsid w:val="00AA1D22"/>
    <w:rsid w:val="00AB38FA"/>
    <w:rsid w:val="00AC542C"/>
    <w:rsid w:val="00B14958"/>
    <w:rsid w:val="00B176AB"/>
    <w:rsid w:val="00B1787D"/>
    <w:rsid w:val="00B21E4F"/>
    <w:rsid w:val="00B46D45"/>
    <w:rsid w:val="00B574F2"/>
    <w:rsid w:val="00B613F2"/>
    <w:rsid w:val="00B84A7D"/>
    <w:rsid w:val="00B91197"/>
    <w:rsid w:val="00B94C2E"/>
    <w:rsid w:val="00BB5F3E"/>
    <w:rsid w:val="00BC3D43"/>
    <w:rsid w:val="00BC4558"/>
    <w:rsid w:val="00BE0170"/>
    <w:rsid w:val="00BE36D2"/>
    <w:rsid w:val="00BE6420"/>
    <w:rsid w:val="00C2272A"/>
    <w:rsid w:val="00C408CB"/>
    <w:rsid w:val="00C57D1D"/>
    <w:rsid w:val="00C64C3F"/>
    <w:rsid w:val="00CA4E53"/>
    <w:rsid w:val="00CE6B05"/>
    <w:rsid w:val="00D07A90"/>
    <w:rsid w:val="00D219CC"/>
    <w:rsid w:val="00D2732C"/>
    <w:rsid w:val="00DA0B2F"/>
    <w:rsid w:val="00DC29E9"/>
    <w:rsid w:val="00DC757B"/>
    <w:rsid w:val="00DD69F7"/>
    <w:rsid w:val="00DE5A44"/>
    <w:rsid w:val="00DF46DA"/>
    <w:rsid w:val="00DF5554"/>
    <w:rsid w:val="00E17976"/>
    <w:rsid w:val="00E20B65"/>
    <w:rsid w:val="00E3763B"/>
    <w:rsid w:val="00E5054D"/>
    <w:rsid w:val="00E80413"/>
    <w:rsid w:val="00E806B7"/>
    <w:rsid w:val="00E86386"/>
    <w:rsid w:val="00E94F2E"/>
    <w:rsid w:val="00EC1217"/>
    <w:rsid w:val="00EC6163"/>
    <w:rsid w:val="00F05277"/>
    <w:rsid w:val="00F10B56"/>
    <w:rsid w:val="00F10FED"/>
    <w:rsid w:val="00F12E20"/>
    <w:rsid w:val="00F17CB8"/>
    <w:rsid w:val="00F259A0"/>
    <w:rsid w:val="00F40BDF"/>
    <w:rsid w:val="00F433D0"/>
    <w:rsid w:val="00F65D90"/>
    <w:rsid w:val="00FE5B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313"/>
  <w15:docId w15:val="{FF43D541-5DF3-40B3-B717-6E92C601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EE"/>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A44D2"/>
    <w:pPr>
      <w:tabs>
        <w:tab w:val="center" w:pos="4153"/>
        <w:tab w:val="right" w:pos="8306"/>
      </w:tabs>
    </w:pPr>
  </w:style>
  <w:style w:type="character" w:customStyle="1" w:styleId="HeaderChar">
    <w:name w:val="Header Char"/>
    <w:link w:val="Header"/>
    <w:uiPriority w:val="99"/>
    <w:locked/>
    <w:rsid w:val="006A44D2"/>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DC757B"/>
    <w:rPr>
      <w:b/>
      <w:bCs/>
    </w:rPr>
  </w:style>
  <w:style w:type="character" w:customStyle="1" w:styleId="CommentSubjectChar">
    <w:name w:val="Comment Subject Char"/>
    <w:link w:val="CommentSubject"/>
    <w:uiPriority w:val="99"/>
    <w:semiHidden/>
    <w:locked/>
    <w:rsid w:val="00DC757B"/>
    <w:rPr>
      <w:rFonts w:ascii="Arial" w:hAnsi="Arial" w:cs="Arial"/>
      <w:b/>
      <w:bCs/>
      <w:sz w:val="20"/>
      <w:szCs w:val="20"/>
      <w:lang w:val="x-none" w:eastAsia="en-US"/>
    </w:rPr>
  </w:style>
  <w:style w:type="character" w:customStyle="1" w:styleId="CharChar3">
    <w:name w:val="Char Char3"/>
    <w:uiPriority w:val="99"/>
    <w:rsid w:val="00B91197"/>
    <w:rPr>
      <w:rFonts w:ascii="Arial" w:hAnsi="Arial"/>
      <w:sz w:val="20"/>
    </w:rPr>
  </w:style>
  <w:style w:type="character" w:customStyle="1" w:styleId="CharChar1">
    <w:name w:val="Char Char1"/>
    <w:uiPriority w:val="99"/>
    <w:rsid w:val="007145EE"/>
    <w:rPr>
      <w:rFonts w:ascii="Arial" w:hAnsi="Arial"/>
      <w:sz w:val="22"/>
      <w:lang w:val="en-GB" w:eastAsia="en-US"/>
    </w:rPr>
  </w:style>
  <w:style w:type="paragraph" w:styleId="Footer">
    <w:name w:val="footer"/>
    <w:basedOn w:val="Normal"/>
    <w:link w:val="FooterChar"/>
    <w:uiPriority w:val="99"/>
    <w:unhideWhenUsed/>
    <w:rsid w:val="00F10B56"/>
    <w:pPr>
      <w:tabs>
        <w:tab w:val="center" w:pos="4513"/>
        <w:tab w:val="right" w:pos="9026"/>
      </w:tabs>
    </w:pPr>
  </w:style>
  <w:style w:type="character" w:customStyle="1" w:styleId="FooterChar">
    <w:name w:val="Footer Char"/>
    <w:basedOn w:val="DefaultParagraphFont"/>
    <w:link w:val="Footer"/>
    <w:uiPriority w:val="99"/>
    <w:rsid w:val="00F10B56"/>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2</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8140-11</TermName>
          <TermId xmlns="http://schemas.microsoft.com/office/infopath/2007/PartnerControls">67bb5dcc-acf3-40d6-bb1d-ced39e0cd84b</TermId>
        </TermInfo>
        <TermInfo xmlns="http://schemas.microsoft.com/office/infopath/2007/PartnerControls">
          <TermName xmlns="http://schemas.microsoft.com/office/infopath/2007/PartnerControls">8140-21</TermName>
          <TermId xmlns="http://schemas.microsoft.com/office/infopath/2007/PartnerControls">dbdb19ed-9c72-4b7c-83dc-0ebdbda802b5</TermId>
        </TermInfo>
        <TermInfo xmlns="http://schemas.microsoft.com/office/infopath/2007/PartnerControls">
          <TermName xmlns="http://schemas.microsoft.com/office/infopath/2007/PartnerControls">8140-22</TermName>
          <TermId xmlns="http://schemas.microsoft.com/office/infopath/2007/PartnerControls">30e0356a-3310-414b-b505-0f7ae922abf1</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s>
    </j5a7449248d447e983365f9ccc7bf26f>
    <KpiDescription xmlns="http://schemas.microsoft.com/sharepoint/v3" xsi:nil="true"/>
    <TaxCatchAll xmlns="5f8ea682-3a42-454b-8035-422047e146b2">
      <Value>1883</Value>
      <Value>1974</Value>
      <Value>913</Value>
      <Value>1922</Value>
      <Value>1920</Value>
      <Value>1919</Value>
      <Value>1918</Value>
      <Value>1296</Value>
      <Value>857</Value>
      <Value>856</Value>
      <Value>855</Value>
      <Value>854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8140-233</TermName>
          <TermId xmlns="http://schemas.microsoft.com/office/infopath/2007/PartnerControls">794ecb28-7d57-4171-b719-24e8013c3e31</TermId>
        </TermInfo>
        <TermInfo xmlns="http://schemas.microsoft.com/office/infopath/2007/PartnerControls">
          <TermName xmlns="http://schemas.microsoft.com/office/infopath/2007/PartnerControls">8149-233</TermName>
          <TermId xmlns="http://schemas.microsoft.com/office/infopath/2007/PartnerControls">f34bfaa6-c768-402b-b8f6-6a53bb3a41c2</TermId>
        </TermInfo>
        <TermInfo xmlns="http://schemas.microsoft.com/office/infopath/2007/PartnerControls">
          <TermName xmlns="http://schemas.microsoft.com/office/infopath/2007/PartnerControls">8812-533</TermName>
          <TermId xmlns="http://schemas.microsoft.com/office/infopath/2007/PartnerControls">4732faeb-25bf-49b6-89bc-8744d26d15f4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8140</TermName>
          <TermId xmlns="http://schemas.microsoft.com/office/infopath/2007/PartnerControls">47540dc5-1e61-4c19-911a-b1ec6f759e2a</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1739C-4FA9-4F43-B77F-A1E5B692EFCD}"/>
</file>

<file path=customXml/itemProps2.xml><?xml version="1.0" encoding="utf-8"?>
<ds:datastoreItem xmlns:ds="http://schemas.openxmlformats.org/officeDocument/2006/customXml" ds:itemID="{C8C1F8FF-D846-41D2-B7D2-8FD522F99920}"/>
</file>

<file path=customXml/itemProps3.xml><?xml version="1.0" encoding="utf-8"?>
<ds:datastoreItem xmlns:ds="http://schemas.openxmlformats.org/officeDocument/2006/customXml" ds:itemID="{2FB2073D-2F0E-4A47-8CC9-FFA1B4839B7C}"/>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Legal and Regulatory Requirements for Starting and Running an Enterprise</dc:title>
  <dc:creator>shalinis</dc:creator>
  <cp:lastModifiedBy>Jurgita Baleviciute</cp:lastModifiedBy>
  <cp:revision>3</cp:revision>
  <cp:lastPrinted>2012-02-02T10:47:00Z</cp:lastPrinted>
  <dcterms:created xsi:type="dcterms:W3CDTF">2013-02-22T16:29:00Z</dcterms:created>
  <dcterms:modified xsi:type="dcterms:W3CDTF">2017-02-20T17:00:00Z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913;#8140-233|794ecb28-7d57-4171-b719-24e8013c3e31;#1922;#8149-233|f34bfaa6-c768-402b-b8f6-6a53bb3a41c2;#1974;#8812-533|4732faeb-25bf-49b6-89bc-8744d26d15f4</vt:lpwstr>
  </property>
  <property fmtid="{D5CDD505-2E9C-101B-9397-08002B2CF9AE}" pid="4" name="Family Code">
    <vt:lpwstr>854;#8140|47540dc5-1e61-4c19-911a-b1ec6f759e2a;#1918;#8149|ed71c4d9-9f4d-4190-82eb-b2dcfc0df266;#1296;#8812|1276be32-9ecb-4d35-ad87-63082ef1af89</vt:lpwstr>
  </property>
  <property fmtid="{D5CDD505-2E9C-101B-9397-08002B2CF9AE}" pid="5" name="PoS">
    <vt:lpwstr>855;#8140-11|67bb5dcc-acf3-40d6-bb1d-ced39e0cd84b;#856;#8140-21|dbdb19ed-9c72-4b7c-83dc-0ebdbda802b5;#857;#8140-22|30e0356a-3310-414b-b505-0f7ae922abf1;#1919;#8149-21|74f4835a-85f3-4e09-b251-4aa58f528285;#1920;#8149-22|7843e07a-7bab-4c3d-9e39-290c33a93a9b;#1883;#8812-21|1e3e4623-5dd2-4357-a45e-258871c48852</vt:lpwstr>
  </property>
</Properties>
</file>