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D7AD4" w14:textId="12EB2180" w:rsidR="00824411" w:rsidRPr="00331136" w:rsidRDefault="00824411" w:rsidP="00824411">
      <w:pPr>
        <w:spacing w:after="120"/>
        <w:ind w:left="-142" w:right="-720"/>
        <w:rPr>
          <w:rFonts w:ascii="Arial Narrow" w:hAnsi="Arial Narrow" w:cs="Arial Narrow"/>
          <w:b/>
          <w:bCs/>
          <w:cap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777BAA">
        <w:rPr>
          <w:rFonts w:ascii="Arial Narrow" w:hAnsi="Arial Narrow" w:cs="Arial Narrow"/>
          <w:b/>
          <w:bCs/>
          <w:color w:val="000000"/>
          <w:sz w:val="24"/>
          <w:szCs w:val="24"/>
        </w:rPr>
        <w:t xml:space="preserve"> </w:t>
      </w:r>
      <w:r w:rsidR="00331136" w:rsidRPr="00331136">
        <w:rPr>
          <w:b/>
          <w:bCs/>
          <w:caps/>
          <w:sz w:val="20"/>
          <w:szCs w:val="20"/>
          <w:lang w:eastAsia="en-GB"/>
        </w:rPr>
        <w:t>Managing individual development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02AD7AD9" w14:textId="77777777">
        <w:tc>
          <w:tcPr>
            <w:tcW w:w="3294" w:type="dxa"/>
            <w:gridSpan w:val="2"/>
            <w:vAlign w:val="center"/>
          </w:tcPr>
          <w:p w14:paraId="02AD7AD5"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02AD7AD6"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2AD7AD7"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02AD7AD8" w14:textId="77777777" w:rsidR="00824411" w:rsidRPr="008F570C" w:rsidRDefault="00824411" w:rsidP="0005312C">
            <w:pPr>
              <w:jc w:val="left"/>
              <w:rPr>
                <w:rFonts w:ascii="Arial Narrow" w:hAnsi="Arial Narrow" w:cs="Arial Narrow"/>
                <w:b/>
                <w:bCs/>
                <w:color w:val="000000"/>
              </w:rPr>
            </w:pPr>
          </w:p>
        </w:tc>
      </w:tr>
      <w:tr w:rsidR="00824411" w:rsidRPr="008F570C" w14:paraId="02AD7ADE" w14:textId="77777777">
        <w:tc>
          <w:tcPr>
            <w:tcW w:w="3294" w:type="dxa"/>
            <w:gridSpan w:val="2"/>
            <w:vAlign w:val="center"/>
          </w:tcPr>
          <w:p w14:paraId="02AD7ADA"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02AD7AD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2AD7ADC"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02AD7ADD"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02AD7AEC" w14:textId="77777777">
        <w:tc>
          <w:tcPr>
            <w:tcW w:w="9322" w:type="dxa"/>
            <w:gridSpan w:val="8"/>
            <w:vAlign w:val="center"/>
          </w:tcPr>
          <w:p w14:paraId="02AD7ADF"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02AD7AE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02AD7AE1"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02AD7AE2"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2AD7AE3"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02AD7AE4"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02AD7AE5"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2AD7AE6"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02AD7AE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2AD7AE8"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2AD7AE9" w14:textId="77777777" w:rsidR="003D4AFD" w:rsidRPr="008F570C" w:rsidRDefault="003D4AFD" w:rsidP="003D4AFD">
            <w:pPr>
              <w:jc w:val="left"/>
              <w:rPr>
                <w:rFonts w:ascii="Arial Narrow" w:hAnsi="Arial Narrow" w:cs="Arial Narrow"/>
                <w:b/>
                <w:bCs/>
                <w:color w:val="000000"/>
                <w:sz w:val="18"/>
                <w:szCs w:val="18"/>
              </w:rPr>
            </w:pPr>
          </w:p>
          <w:p w14:paraId="02AD7AEA"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02AD7AEB" w14:textId="77777777" w:rsidR="003D4AFD" w:rsidRPr="008F570C" w:rsidRDefault="003D4AFD" w:rsidP="003D4AFD">
            <w:pPr>
              <w:jc w:val="left"/>
              <w:rPr>
                <w:rFonts w:ascii="Arial Narrow" w:hAnsi="Arial Narrow" w:cs="Arial Narrow"/>
                <w:b/>
                <w:bCs/>
                <w:color w:val="000000"/>
              </w:rPr>
            </w:pPr>
          </w:p>
        </w:tc>
      </w:tr>
      <w:tr w:rsidR="00BE6420" w:rsidRPr="008F570C" w14:paraId="02AD7AEE" w14:textId="77777777">
        <w:tc>
          <w:tcPr>
            <w:tcW w:w="13176" w:type="dxa"/>
            <w:gridSpan w:val="14"/>
            <w:shd w:val="clear" w:color="auto" w:fill="E0E0E0"/>
            <w:vAlign w:val="bottom"/>
          </w:tcPr>
          <w:p w14:paraId="02AD7AED" w14:textId="77777777" w:rsidR="00BE6420" w:rsidRPr="00331136" w:rsidRDefault="00BE6420" w:rsidP="00331136">
            <w:pPr>
              <w:spacing w:before="120" w:after="120"/>
              <w:jc w:val="left"/>
              <w:rPr>
                <w:color w:val="000000"/>
              </w:rPr>
            </w:pPr>
            <w:r w:rsidRPr="008F570C">
              <w:rPr>
                <w:rFonts w:ascii="Arial Narrow" w:hAnsi="Arial Narrow" w:cs="Arial Narrow"/>
                <w:b/>
                <w:bCs/>
                <w:color w:val="000000"/>
              </w:rPr>
              <w:t xml:space="preserve">Learning Outcome / Section 1:  </w:t>
            </w:r>
            <w:r w:rsidR="00331136">
              <w:rPr>
                <w:color w:val="000000"/>
              </w:rPr>
              <w:t xml:space="preserve">Be able to evaluate individual </w:t>
            </w:r>
            <w:r w:rsidR="00331136" w:rsidRPr="00331136">
              <w:rPr>
                <w:color w:val="000000"/>
              </w:rPr>
              <w:t xml:space="preserve">performance in an organisation </w:t>
            </w:r>
          </w:p>
        </w:tc>
      </w:tr>
      <w:tr w:rsidR="00DC29E9" w:rsidRPr="008F570C" w14:paraId="02AD7AF4" w14:textId="77777777">
        <w:tc>
          <w:tcPr>
            <w:tcW w:w="2518" w:type="dxa"/>
            <w:vAlign w:val="center"/>
          </w:tcPr>
          <w:p w14:paraId="02AD7AEF"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02AD7AF0"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2AD7AF1"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2AD7AF2"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2AD7AF3"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02AD7B14" w14:textId="77777777">
        <w:tc>
          <w:tcPr>
            <w:tcW w:w="2518" w:type="dxa"/>
            <w:vMerge w:val="restart"/>
          </w:tcPr>
          <w:p w14:paraId="02AD7AF5" w14:textId="77777777" w:rsidR="00390DDE" w:rsidRPr="008F570C" w:rsidRDefault="00390DDE" w:rsidP="00390DDE">
            <w:pPr>
              <w:spacing w:line="216" w:lineRule="auto"/>
              <w:jc w:val="left"/>
              <w:rPr>
                <w:rFonts w:ascii="Arial Narrow" w:hAnsi="Arial Narrow" w:cs="Arial Narrow"/>
                <w:color w:val="000000"/>
                <w:sz w:val="22"/>
                <w:szCs w:val="22"/>
              </w:rPr>
            </w:pPr>
          </w:p>
          <w:p w14:paraId="02AD7AF6"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02AD7AF7" w14:textId="77777777" w:rsidR="00390DDE" w:rsidRPr="00331136" w:rsidRDefault="00331136" w:rsidP="00777BAA">
            <w:pPr>
              <w:spacing w:line="216" w:lineRule="auto"/>
              <w:jc w:val="left"/>
              <w:rPr>
                <w:rFonts w:ascii="Arial Narrow" w:hAnsi="Arial Narrow" w:cs="Arial Narrow"/>
                <w:color w:val="000000"/>
                <w:sz w:val="18"/>
                <w:szCs w:val="18"/>
              </w:rPr>
            </w:pPr>
            <w:r w:rsidRPr="00331136">
              <w:rPr>
                <w:rFonts w:ascii="Arial Narrow" w:hAnsi="Arial Narrow" w:cs="Arial Narrow"/>
                <w:color w:val="000000"/>
                <w:sz w:val="18"/>
                <w:szCs w:val="18"/>
              </w:rPr>
              <w:t>Conduct a performance gap analysis</w:t>
            </w:r>
            <w:r>
              <w:rPr>
                <w:rFonts w:ascii="Arial Narrow" w:hAnsi="Arial Narrow" w:cs="Arial Narrow"/>
                <w:color w:val="000000"/>
                <w:sz w:val="18"/>
                <w:szCs w:val="18"/>
              </w:rPr>
              <w:t xml:space="preserve"> </w:t>
            </w:r>
            <w:r w:rsidRPr="00331136">
              <w:rPr>
                <w:rFonts w:ascii="Arial Narrow" w:hAnsi="Arial Narrow" w:cs="Arial Narrow"/>
                <w:color w:val="000000"/>
                <w:sz w:val="18"/>
                <w:szCs w:val="18"/>
              </w:rPr>
              <w:t>with an individual in your area of responsibility, to determine development needs</w:t>
            </w:r>
          </w:p>
        </w:tc>
        <w:tc>
          <w:tcPr>
            <w:tcW w:w="2504" w:type="dxa"/>
            <w:gridSpan w:val="2"/>
          </w:tcPr>
          <w:p w14:paraId="02AD7AF8"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2756E0">
              <w:rPr>
                <w:rFonts w:ascii="Arial Narrow" w:hAnsi="Arial Narrow" w:cs="Arial Narrow"/>
                <w:b/>
                <w:bCs/>
                <w:color w:val="000000"/>
              </w:rPr>
              <w:t>ca. 8/32</w:t>
            </w:r>
            <w:r w:rsidRPr="008F570C">
              <w:rPr>
                <w:rFonts w:ascii="Arial Narrow" w:hAnsi="Arial Narrow" w:cs="Arial Narrow"/>
                <w:b/>
                <w:bCs/>
                <w:color w:val="000000"/>
              </w:rPr>
              <w:t>]</w:t>
            </w:r>
          </w:p>
        </w:tc>
        <w:tc>
          <w:tcPr>
            <w:tcW w:w="2504" w:type="dxa"/>
            <w:gridSpan w:val="3"/>
          </w:tcPr>
          <w:p w14:paraId="02AD7AF9"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2756E0">
              <w:rPr>
                <w:rFonts w:ascii="Arial Narrow" w:hAnsi="Arial Narrow" w:cs="Arial Narrow"/>
                <w:b/>
                <w:bCs/>
                <w:i/>
                <w:iCs/>
                <w:color w:val="000000"/>
              </w:rPr>
              <w:t>16/32</w:t>
            </w:r>
            <w:r w:rsidRPr="008F570C">
              <w:rPr>
                <w:rFonts w:ascii="Arial Narrow" w:hAnsi="Arial Narrow" w:cs="Arial Narrow"/>
                <w:b/>
                <w:bCs/>
                <w:color w:val="000000"/>
              </w:rPr>
              <w:t>]</w:t>
            </w:r>
          </w:p>
        </w:tc>
        <w:tc>
          <w:tcPr>
            <w:tcW w:w="2505" w:type="dxa"/>
            <w:gridSpan w:val="5"/>
          </w:tcPr>
          <w:p w14:paraId="02AD7AF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2756E0">
              <w:rPr>
                <w:rFonts w:ascii="Arial Narrow" w:hAnsi="Arial Narrow" w:cs="Arial Narrow"/>
                <w:b/>
                <w:bCs/>
                <w:i/>
                <w:iCs/>
                <w:color w:val="000000"/>
              </w:rPr>
              <w:t>ca. 24/32</w:t>
            </w:r>
            <w:r w:rsidRPr="008F570C">
              <w:rPr>
                <w:rFonts w:ascii="Arial Narrow" w:hAnsi="Arial Narrow" w:cs="Arial Narrow"/>
                <w:b/>
                <w:bCs/>
                <w:color w:val="000000"/>
              </w:rPr>
              <w:t>]</w:t>
            </w:r>
          </w:p>
        </w:tc>
        <w:tc>
          <w:tcPr>
            <w:tcW w:w="3145" w:type="dxa"/>
            <w:gridSpan w:val="3"/>
            <w:vMerge w:val="restart"/>
            <w:vAlign w:val="center"/>
          </w:tcPr>
          <w:p w14:paraId="02AD7AF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2AD7AF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2AD7AFD" w14:textId="77777777" w:rsidR="00390DDE" w:rsidRDefault="00390DDE" w:rsidP="0005312C">
            <w:pPr>
              <w:spacing w:line="216" w:lineRule="auto"/>
              <w:jc w:val="center"/>
              <w:rPr>
                <w:rFonts w:ascii="Arial Narrow" w:hAnsi="Arial Narrow" w:cs="Arial Narrow"/>
                <w:b/>
                <w:bCs/>
                <w:color w:val="000000"/>
                <w:sz w:val="18"/>
                <w:szCs w:val="18"/>
              </w:rPr>
            </w:pPr>
          </w:p>
          <w:p w14:paraId="02AD7AFE" w14:textId="77777777" w:rsidR="00AD68BB" w:rsidRDefault="00AD68BB" w:rsidP="0005312C">
            <w:pPr>
              <w:spacing w:line="216" w:lineRule="auto"/>
              <w:jc w:val="center"/>
              <w:rPr>
                <w:rFonts w:ascii="Arial Narrow" w:hAnsi="Arial Narrow" w:cs="Arial Narrow"/>
                <w:b/>
                <w:bCs/>
                <w:color w:val="000000"/>
                <w:sz w:val="18"/>
                <w:szCs w:val="18"/>
              </w:rPr>
            </w:pPr>
          </w:p>
          <w:p w14:paraId="02AD7AFF" w14:textId="77777777" w:rsidR="00AD68BB" w:rsidRDefault="00AD68BB" w:rsidP="0005312C">
            <w:pPr>
              <w:spacing w:line="216" w:lineRule="auto"/>
              <w:jc w:val="center"/>
              <w:rPr>
                <w:rFonts w:ascii="Arial Narrow" w:hAnsi="Arial Narrow" w:cs="Arial Narrow"/>
                <w:b/>
                <w:bCs/>
                <w:color w:val="000000"/>
                <w:sz w:val="18"/>
                <w:szCs w:val="18"/>
              </w:rPr>
            </w:pPr>
          </w:p>
          <w:p w14:paraId="02AD7B00" w14:textId="77777777" w:rsidR="00AD68BB" w:rsidRDefault="00AD68BB" w:rsidP="0005312C">
            <w:pPr>
              <w:spacing w:line="216" w:lineRule="auto"/>
              <w:jc w:val="center"/>
              <w:rPr>
                <w:rFonts w:ascii="Arial Narrow" w:hAnsi="Arial Narrow" w:cs="Arial Narrow"/>
                <w:b/>
                <w:bCs/>
                <w:color w:val="000000"/>
                <w:sz w:val="18"/>
                <w:szCs w:val="18"/>
              </w:rPr>
            </w:pPr>
          </w:p>
          <w:p w14:paraId="02AD7B01" w14:textId="77777777" w:rsidR="00AD68BB" w:rsidRDefault="00AD68BB" w:rsidP="0005312C">
            <w:pPr>
              <w:spacing w:line="216" w:lineRule="auto"/>
              <w:jc w:val="center"/>
              <w:rPr>
                <w:rFonts w:ascii="Arial Narrow" w:hAnsi="Arial Narrow" w:cs="Arial Narrow"/>
                <w:b/>
                <w:bCs/>
                <w:color w:val="000000"/>
                <w:sz w:val="18"/>
                <w:szCs w:val="18"/>
              </w:rPr>
            </w:pPr>
          </w:p>
          <w:p w14:paraId="02AD7B02" w14:textId="77777777" w:rsidR="00AD68BB" w:rsidRDefault="00AD68BB" w:rsidP="0005312C">
            <w:pPr>
              <w:spacing w:line="216" w:lineRule="auto"/>
              <w:jc w:val="center"/>
              <w:rPr>
                <w:rFonts w:ascii="Arial Narrow" w:hAnsi="Arial Narrow" w:cs="Arial Narrow"/>
                <w:b/>
                <w:bCs/>
                <w:color w:val="000000"/>
                <w:sz w:val="18"/>
                <w:szCs w:val="18"/>
              </w:rPr>
            </w:pPr>
          </w:p>
          <w:p w14:paraId="02AD7B03" w14:textId="77777777" w:rsidR="00AD68BB" w:rsidRDefault="00AD68BB" w:rsidP="0005312C">
            <w:pPr>
              <w:spacing w:line="216" w:lineRule="auto"/>
              <w:jc w:val="center"/>
              <w:rPr>
                <w:rFonts w:ascii="Arial Narrow" w:hAnsi="Arial Narrow" w:cs="Arial Narrow"/>
                <w:b/>
                <w:bCs/>
                <w:color w:val="000000"/>
                <w:sz w:val="18"/>
                <w:szCs w:val="18"/>
              </w:rPr>
            </w:pPr>
          </w:p>
          <w:p w14:paraId="02AD7B04" w14:textId="77777777" w:rsidR="00AD68BB" w:rsidRDefault="00AD68BB" w:rsidP="0005312C">
            <w:pPr>
              <w:spacing w:line="216" w:lineRule="auto"/>
              <w:jc w:val="center"/>
              <w:rPr>
                <w:rFonts w:ascii="Arial Narrow" w:hAnsi="Arial Narrow" w:cs="Arial Narrow"/>
                <w:b/>
                <w:bCs/>
                <w:color w:val="000000"/>
                <w:sz w:val="18"/>
                <w:szCs w:val="18"/>
              </w:rPr>
            </w:pPr>
          </w:p>
          <w:p w14:paraId="02AD7B05" w14:textId="77777777" w:rsidR="00AD68BB" w:rsidRDefault="00AD68BB" w:rsidP="0005312C">
            <w:pPr>
              <w:spacing w:line="216" w:lineRule="auto"/>
              <w:jc w:val="center"/>
              <w:rPr>
                <w:rFonts w:ascii="Arial Narrow" w:hAnsi="Arial Narrow" w:cs="Arial Narrow"/>
                <w:b/>
                <w:bCs/>
                <w:color w:val="000000"/>
                <w:sz w:val="18"/>
                <w:szCs w:val="18"/>
              </w:rPr>
            </w:pPr>
          </w:p>
          <w:p w14:paraId="02AD7B06" w14:textId="77777777" w:rsidR="00AD68BB" w:rsidRDefault="00AD68BB" w:rsidP="0005312C">
            <w:pPr>
              <w:spacing w:line="216" w:lineRule="auto"/>
              <w:jc w:val="center"/>
              <w:rPr>
                <w:rFonts w:ascii="Arial Narrow" w:hAnsi="Arial Narrow" w:cs="Arial Narrow"/>
                <w:b/>
                <w:bCs/>
                <w:color w:val="000000"/>
                <w:sz w:val="18"/>
                <w:szCs w:val="18"/>
              </w:rPr>
            </w:pPr>
          </w:p>
          <w:p w14:paraId="02AD7B07" w14:textId="77777777" w:rsidR="00AD68BB" w:rsidRDefault="00AD68BB" w:rsidP="0005312C">
            <w:pPr>
              <w:spacing w:line="216" w:lineRule="auto"/>
              <w:jc w:val="center"/>
              <w:rPr>
                <w:rFonts w:ascii="Arial Narrow" w:hAnsi="Arial Narrow" w:cs="Arial Narrow"/>
                <w:b/>
                <w:bCs/>
                <w:color w:val="000000"/>
                <w:sz w:val="18"/>
                <w:szCs w:val="18"/>
              </w:rPr>
            </w:pPr>
          </w:p>
          <w:p w14:paraId="02AD7B08" w14:textId="77777777" w:rsidR="00AD68BB" w:rsidRDefault="00AD68BB" w:rsidP="0005312C">
            <w:pPr>
              <w:spacing w:line="216" w:lineRule="auto"/>
              <w:jc w:val="center"/>
              <w:rPr>
                <w:rFonts w:ascii="Arial Narrow" w:hAnsi="Arial Narrow" w:cs="Arial Narrow"/>
                <w:b/>
                <w:bCs/>
                <w:color w:val="000000"/>
                <w:sz w:val="18"/>
                <w:szCs w:val="18"/>
              </w:rPr>
            </w:pPr>
          </w:p>
          <w:p w14:paraId="02AD7B09" w14:textId="77777777" w:rsidR="00AD68BB" w:rsidRDefault="00AD68BB" w:rsidP="0005312C">
            <w:pPr>
              <w:spacing w:line="216" w:lineRule="auto"/>
              <w:jc w:val="center"/>
              <w:rPr>
                <w:rFonts w:ascii="Arial Narrow" w:hAnsi="Arial Narrow" w:cs="Arial Narrow"/>
                <w:b/>
                <w:bCs/>
                <w:color w:val="000000"/>
                <w:sz w:val="18"/>
                <w:szCs w:val="18"/>
              </w:rPr>
            </w:pPr>
          </w:p>
          <w:p w14:paraId="02AD7B0A" w14:textId="77777777" w:rsidR="00AD68BB" w:rsidRDefault="00AD68BB" w:rsidP="0005312C">
            <w:pPr>
              <w:spacing w:line="216" w:lineRule="auto"/>
              <w:jc w:val="center"/>
              <w:rPr>
                <w:rFonts w:ascii="Arial Narrow" w:hAnsi="Arial Narrow" w:cs="Arial Narrow"/>
                <w:b/>
                <w:bCs/>
                <w:color w:val="000000"/>
                <w:sz w:val="18"/>
                <w:szCs w:val="18"/>
              </w:rPr>
            </w:pPr>
          </w:p>
          <w:p w14:paraId="02AD7B0B" w14:textId="77777777" w:rsidR="00AD68BB" w:rsidRDefault="00AD68BB" w:rsidP="0005312C">
            <w:pPr>
              <w:spacing w:line="216" w:lineRule="auto"/>
              <w:jc w:val="center"/>
              <w:rPr>
                <w:rFonts w:ascii="Arial Narrow" w:hAnsi="Arial Narrow" w:cs="Arial Narrow"/>
                <w:b/>
                <w:bCs/>
                <w:color w:val="000000"/>
                <w:sz w:val="18"/>
                <w:szCs w:val="18"/>
              </w:rPr>
            </w:pPr>
          </w:p>
          <w:p w14:paraId="02AD7B0C" w14:textId="77777777" w:rsidR="00AD68BB" w:rsidRDefault="00AD68BB" w:rsidP="0005312C">
            <w:pPr>
              <w:spacing w:line="216" w:lineRule="auto"/>
              <w:jc w:val="center"/>
              <w:rPr>
                <w:rFonts w:ascii="Arial Narrow" w:hAnsi="Arial Narrow" w:cs="Arial Narrow"/>
                <w:b/>
                <w:bCs/>
                <w:color w:val="000000"/>
                <w:sz w:val="18"/>
                <w:szCs w:val="18"/>
              </w:rPr>
            </w:pPr>
          </w:p>
          <w:p w14:paraId="02AD7B0D" w14:textId="77777777" w:rsidR="00AD68BB" w:rsidRDefault="00AD68BB" w:rsidP="0005312C">
            <w:pPr>
              <w:spacing w:line="216" w:lineRule="auto"/>
              <w:jc w:val="center"/>
              <w:rPr>
                <w:rFonts w:ascii="Arial Narrow" w:hAnsi="Arial Narrow" w:cs="Arial Narrow"/>
                <w:b/>
                <w:bCs/>
                <w:color w:val="000000"/>
                <w:sz w:val="18"/>
                <w:szCs w:val="18"/>
              </w:rPr>
            </w:pPr>
          </w:p>
          <w:p w14:paraId="02AD7B0E" w14:textId="77777777" w:rsidR="00AD68BB" w:rsidRDefault="00AD68BB" w:rsidP="0005312C">
            <w:pPr>
              <w:spacing w:line="216" w:lineRule="auto"/>
              <w:jc w:val="center"/>
              <w:rPr>
                <w:rFonts w:ascii="Arial Narrow" w:hAnsi="Arial Narrow" w:cs="Arial Narrow"/>
                <w:b/>
                <w:bCs/>
                <w:color w:val="000000"/>
                <w:sz w:val="18"/>
                <w:szCs w:val="18"/>
              </w:rPr>
            </w:pPr>
          </w:p>
          <w:p w14:paraId="02AD7B0F" w14:textId="77777777" w:rsidR="00AD68BB" w:rsidRDefault="00AD68BB" w:rsidP="0005312C">
            <w:pPr>
              <w:spacing w:line="216" w:lineRule="auto"/>
              <w:jc w:val="center"/>
              <w:rPr>
                <w:rFonts w:ascii="Arial Narrow" w:hAnsi="Arial Narrow" w:cs="Arial Narrow"/>
                <w:b/>
                <w:bCs/>
                <w:color w:val="000000"/>
                <w:sz w:val="18"/>
                <w:szCs w:val="18"/>
              </w:rPr>
            </w:pPr>
          </w:p>
          <w:p w14:paraId="02AD7B10" w14:textId="77777777" w:rsidR="00AD68BB" w:rsidRDefault="00AD68BB" w:rsidP="0005312C">
            <w:pPr>
              <w:spacing w:line="216" w:lineRule="auto"/>
              <w:jc w:val="center"/>
              <w:rPr>
                <w:rFonts w:ascii="Arial Narrow" w:hAnsi="Arial Narrow" w:cs="Arial Narrow"/>
                <w:b/>
                <w:bCs/>
                <w:color w:val="000000"/>
                <w:sz w:val="18"/>
                <w:szCs w:val="18"/>
              </w:rPr>
            </w:pPr>
          </w:p>
          <w:p w14:paraId="02AD7B11" w14:textId="77777777" w:rsidR="00AD68BB" w:rsidRPr="008F570C" w:rsidRDefault="00AD68BB" w:rsidP="0005312C">
            <w:pPr>
              <w:spacing w:line="216" w:lineRule="auto"/>
              <w:jc w:val="center"/>
              <w:rPr>
                <w:rFonts w:ascii="Arial Narrow" w:hAnsi="Arial Narrow" w:cs="Arial Narrow"/>
                <w:b/>
                <w:bCs/>
                <w:color w:val="000000"/>
                <w:sz w:val="18"/>
                <w:szCs w:val="18"/>
              </w:rPr>
            </w:pPr>
          </w:p>
          <w:p w14:paraId="02AD7B12"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02AD7B13"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02AD7B26" w14:textId="77777777">
        <w:trPr>
          <w:trHeight w:val="228"/>
        </w:trPr>
        <w:tc>
          <w:tcPr>
            <w:tcW w:w="2518" w:type="dxa"/>
            <w:vMerge/>
            <w:vAlign w:val="center"/>
          </w:tcPr>
          <w:p w14:paraId="02AD7B15"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02AD7B16"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A performance gap analysis is not conducted with an individual in own area of responsibility, or the performance gap is conducted incorrectly, or the performance gap analysis is subjective and based on inadequate information and limited analysis</w:t>
            </w:r>
          </w:p>
          <w:p w14:paraId="02AD7B17"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Development needs are not determined, or are not based on a satisfactory performance gap analysis, or are not appropriate, or are subjective and based on inadequate information and limited analysis</w:t>
            </w:r>
          </w:p>
          <w:p w14:paraId="02AD7B18" w14:textId="77777777" w:rsidR="00723A0B" w:rsidRPr="008F570C" w:rsidRDefault="00723A0B" w:rsidP="00AD68B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2AD7B19"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A performance gap analysis is conducted based on:</w:t>
            </w:r>
          </w:p>
          <w:p w14:paraId="02AD7B1A"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an analysis of the individual’s current skills, knowledge and abilities, and</w:t>
            </w:r>
          </w:p>
          <w:p w14:paraId="02AD7B1B"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 xml:space="preserve">an analysis of the current or future performance requirements of the individual’s role   </w:t>
            </w:r>
          </w:p>
          <w:p w14:paraId="02AD7B1C"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The performance gap analysis is sufficiently detailed to allow judgements to be made on development needs for the individual</w:t>
            </w:r>
          </w:p>
          <w:p w14:paraId="02AD7B1D"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Appropriate development needs for an individual in own area are determined based on a satisfactory performance gap analysis</w:t>
            </w:r>
          </w:p>
          <w:p w14:paraId="02AD7B1E" w14:textId="77777777" w:rsidR="00723A0B" w:rsidRPr="008F570C" w:rsidRDefault="00723A0B" w:rsidP="00AD68BB">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2AD7B1F"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A comprehensive performance gap analysis is conducted based on:</w:t>
            </w:r>
          </w:p>
          <w:p w14:paraId="02AD7B20"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an analysis of the individual’s current skills, knowledge and abilities, and</w:t>
            </w:r>
          </w:p>
          <w:p w14:paraId="02AD7B21"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 xml:space="preserve">an analysis of the current or future performance requirements of the individual’s role   </w:t>
            </w:r>
          </w:p>
          <w:p w14:paraId="02AD7B22"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A comprehensive performance gap analysis identifies critical tasks and organisational goals and internal and external constraints, and the high level of detail allows informed judgements to be made on development needs for the individual</w:t>
            </w:r>
          </w:p>
          <w:p w14:paraId="02AD7B23" w14:textId="77777777" w:rsidR="00AD68BB" w:rsidRPr="00AD68BB" w:rsidRDefault="00AD68BB"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rPr>
              <w:t xml:space="preserve">Detailed and appropriate development needs for an individual in own area are </w:t>
            </w:r>
            <w:r w:rsidRPr="00AD68BB">
              <w:rPr>
                <w:rFonts w:ascii="Arial Narrow" w:hAnsi="Arial Narrow" w:cs="Arial Narrow"/>
                <w:color w:val="000000"/>
                <w:sz w:val="18"/>
                <w:szCs w:val="18"/>
              </w:rPr>
              <w:lastRenderedPageBreak/>
              <w:t>determined based on a comprehensive performance gap analysis</w:t>
            </w:r>
          </w:p>
          <w:p w14:paraId="02AD7B24" w14:textId="77777777" w:rsidR="00723A0B" w:rsidRPr="008F570C" w:rsidRDefault="00723A0B" w:rsidP="00AD68B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2AD7B25"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02AD7B2E" w14:textId="77777777">
        <w:tc>
          <w:tcPr>
            <w:tcW w:w="2518" w:type="dxa"/>
            <w:vMerge/>
            <w:vAlign w:val="center"/>
          </w:tcPr>
          <w:p w14:paraId="02AD7B27"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02AD7B28"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02AD7B2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02AD7B2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02AD7B2B" w14:textId="77777777" w:rsidR="00723A0B" w:rsidRPr="008F570C" w:rsidRDefault="002756E0" w:rsidP="0005312C">
            <w:pPr>
              <w:spacing w:line="216" w:lineRule="auto"/>
              <w:jc w:val="center"/>
              <w:rPr>
                <w:rFonts w:ascii="Arial Narrow" w:hAnsi="Arial Narrow" w:cs="Arial Narrow"/>
                <w:color w:val="000000"/>
              </w:rPr>
            </w:pPr>
            <w:r>
              <w:rPr>
                <w:rFonts w:ascii="Arial Narrow" w:hAnsi="Arial Narrow" w:cs="Arial Narrow"/>
                <w:color w:val="000000"/>
              </w:rPr>
              <w:t>/ 32</w:t>
            </w:r>
          </w:p>
          <w:p w14:paraId="02AD7B2C" w14:textId="77777777" w:rsidR="00723A0B" w:rsidRPr="008F570C" w:rsidRDefault="002756E0" w:rsidP="0005312C">
            <w:pPr>
              <w:spacing w:line="216" w:lineRule="auto"/>
              <w:jc w:val="center"/>
              <w:rPr>
                <w:rFonts w:ascii="Arial Narrow" w:hAnsi="Arial Narrow" w:cs="Arial Narrow"/>
                <w:color w:val="000000"/>
              </w:rPr>
            </w:pPr>
            <w:r>
              <w:rPr>
                <w:rFonts w:ascii="Arial Narrow" w:hAnsi="Arial Narrow" w:cs="Arial Narrow"/>
                <w:color w:val="000000"/>
              </w:rPr>
              <w:t>(min. of 16</w:t>
            </w:r>
            <w:r w:rsidR="00723A0B" w:rsidRPr="008F570C">
              <w:rPr>
                <w:rFonts w:ascii="Arial Narrow" w:hAnsi="Arial Narrow" w:cs="Arial Narrow"/>
                <w:color w:val="000000"/>
              </w:rPr>
              <w:t>)</w:t>
            </w:r>
          </w:p>
        </w:tc>
        <w:tc>
          <w:tcPr>
            <w:tcW w:w="1728" w:type="dxa"/>
            <w:vAlign w:val="center"/>
          </w:tcPr>
          <w:p w14:paraId="02AD7B2D"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02AD7B33" w14:textId="77777777">
        <w:trPr>
          <w:trHeight w:val="312"/>
        </w:trPr>
        <w:tc>
          <w:tcPr>
            <w:tcW w:w="6588" w:type="dxa"/>
            <w:gridSpan w:val="5"/>
          </w:tcPr>
          <w:p w14:paraId="02AD7B2F" w14:textId="77777777" w:rsidR="00611975" w:rsidRPr="008F570C" w:rsidRDefault="00777BAA"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02AD7B30"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02AD7B31" w14:textId="77777777" w:rsidR="00F10FED" w:rsidRPr="008F570C" w:rsidRDefault="00F10FED" w:rsidP="0005312C">
            <w:pPr>
              <w:spacing w:line="216" w:lineRule="auto"/>
              <w:jc w:val="left"/>
              <w:rPr>
                <w:rFonts w:ascii="Arial Narrow" w:hAnsi="Arial Narrow" w:cs="Arial Narrow"/>
                <w:color w:val="000000"/>
              </w:rPr>
            </w:pPr>
          </w:p>
          <w:p w14:paraId="02AD7B32"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02AD7B35" w14:textId="77777777">
        <w:trPr>
          <w:trHeight w:val="312"/>
        </w:trPr>
        <w:tc>
          <w:tcPr>
            <w:tcW w:w="13176" w:type="dxa"/>
            <w:gridSpan w:val="14"/>
            <w:shd w:val="clear" w:color="auto" w:fill="E0E0E0"/>
          </w:tcPr>
          <w:p w14:paraId="02AD7B34" w14:textId="77777777" w:rsidR="00F10FED" w:rsidRPr="00331136" w:rsidRDefault="00F10FED" w:rsidP="00331136">
            <w:pPr>
              <w:spacing w:before="120" w:after="120"/>
              <w:jc w:val="left"/>
              <w:rPr>
                <w:color w:val="000000"/>
              </w:rPr>
            </w:pPr>
            <w:r w:rsidRPr="008F570C">
              <w:rPr>
                <w:rFonts w:ascii="Arial Narrow" w:hAnsi="Arial Narrow" w:cs="Arial Narrow"/>
                <w:b/>
                <w:bCs/>
                <w:color w:val="000000"/>
              </w:rPr>
              <w:t xml:space="preserve">Learning Outcome / Section 2:  </w:t>
            </w:r>
            <w:r w:rsidR="00331136" w:rsidRPr="00331136">
              <w:rPr>
                <w:color w:val="000000"/>
              </w:rPr>
              <w:t>Be able to implement a p</w:t>
            </w:r>
            <w:r w:rsidR="00331136">
              <w:rPr>
                <w:color w:val="000000"/>
              </w:rPr>
              <w:t xml:space="preserve">ersonal </w:t>
            </w:r>
            <w:r w:rsidR="00331136" w:rsidRPr="00331136">
              <w:rPr>
                <w:color w:val="000000"/>
              </w:rPr>
              <w:t>develop</w:t>
            </w:r>
            <w:r w:rsidR="00331136">
              <w:rPr>
                <w:color w:val="000000"/>
              </w:rPr>
              <w:t xml:space="preserve">ment plan, for an individual in </w:t>
            </w:r>
            <w:r w:rsidR="00331136" w:rsidRPr="00331136">
              <w:rPr>
                <w:color w:val="000000"/>
              </w:rPr>
              <w:t xml:space="preserve">an organisation </w:t>
            </w:r>
          </w:p>
        </w:tc>
      </w:tr>
      <w:tr w:rsidR="00F10FED" w:rsidRPr="008F570C" w14:paraId="02AD7B3B" w14:textId="77777777">
        <w:trPr>
          <w:trHeight w:val="312"/>
        </w:trPr>
        <w:tc>
          <w:tcPr>
            <w:tcW w:w="2518" w:type="dxa"/>
            <w:vAlign w:val="center"/>
          </w:tcPr>
          <w:p w14:paraId="02AD7B36"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02AD7B37"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2AD7B38"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2AD7B39"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2AD7B3A"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74937" w:rsidRPr="008F570C" w14:paraId="02AD7B52" w14:textId="77777777">
        <w:trPr>
          <w:trHeight w:val="312"/>
        </w:trPr>
        <w:tc>
          <w:tcPr>
            <w:tcW w:w="2518" w:type="dxa"/>
            <w:vMerge w:val="restart"/>
            <w:vAlign w:val="center"/>
          </w:tcPr>
          <w:p w14:paraId="02AD7B3C" w14:textId="77777777" w:rsidR="00374937" w:rsidRPr="008F570C" w:rsidRDefault="0037493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02AD7B3D" w14:textId="77777777" w:rsidR="00374937" w:rsidRPr="00331136" w:rsidRDefault="00374937" w:rsidP="00777BAA">
            <w:pPr>
              <w:spacing w:line="216" w:lineRule="auto"/>
              <w:jc w:val="left"/>
              <w:rPr>
                <w:rFonts w:ascii="Arial Narrow" w:hAnsi="Arial Narrow" w:cs="Arial Narrow"/>
                <w:color w:val="000000"/>
                <w:sz w:val="18"/>
                <w:szCs w:val="18"/>
              </w:rPr>
            </w:pPr>
            <w:r w:rsidRPr="00331136">
              <w:rPr>
                <w:rFonts w:ascii="Arial Narrow" w:hAnsi="Arial Narrow" w:cs="Arial Narrow"/>
                <w:color w:val="000000"/>
                <w:sz w:val="18"/>
                <w:szCs w:val="18"/>
              </w:rPr>
              <w:t>Critically assess the suitability of a</w:t>
            </w:r>
            <w:r>
              <w:rPr>
                <w:rFonts w:ascii="Arial Narrow" w:hAnsi="Arial Narrow" w:cs="Arial Narrow"/>
                <w:color w:val="000000"/>
                <w:sz w:val="18"/>
                <w:szCs w:val="18"/>
              </w:rPr>
              <w:t xml:space="preserve"> </w:t>
            </w:r>
            <w:r w:rsidRPr="00331136">
              <w:rPr>
                <w:rFonts w:ascii="Arial Narrow" w:hAnsi="Arial Narrow" w:cs="Arial Narrow"/>
                <w:color w:val="000000"/>
                <w:sz w:val="18"/>
                <w:szCs w:val="18"/>
              </w:rPr>
              <w:t>range of development vehicles to</w:t>
            </w:r>
            <w:r>
              <w:rPr>
                <w:rFonts w:ascii="Arial Narrow" w:hAnsi="Arial Narrow" w:cs="Arial Narrow"/>
                <w:color w:val="000000"/>
                <w:sz w:val="18"/>
                <w:szCs w:val="18"/>
              </w:rPr>
              <w:t xml:space="preserve"> </w:t>
            </w:r>
            <w:r w:rsidRPr="00331136">
              <w:rPr>
                <w:rFonts w:ascii="Arial Narrow" w:hAnsi="Arial Narrow" w:cs="Arial Narrow"/>
                <w:color w:val="000000"/>
                <w:sz w:val="18"/>
                <w:szCs w:val="18"/>
              </w:rPr>
              <w:t>meet the needs of an individual within</w:t>
            </w:r>
            <w:r>
              <w:rPr>
                <w:rFonts w:ascii="Arial Narrow" w:hAnsi="Arial Narrow" w:cs="Arial Narrow"/>
                <w:color w:val="000000"/>
                <w:sz w:val="18"/>
                <w:szCs w:val="18"/>
              </w:rPr>
              <w:t xml:space="preserve"> </w:t>
            </w:r>
            <w:r w:rsidRPr="00331136">
              <w:rPr>
                <w:rFonts w:ascii="Arial Narrow" w:hAnsi="Arial Narrow" w:cs="Arial Narrow"/>
                <w:color w:val="000000"/>
                <w:sz w:val="18"/>
                <w:szCs w:val="18"/>
              </w:rPr>
              <w:t>the organisation</w:t>
            </w:r>
          </w:p>
        </w:tc>
        <w:tc>
          <w:tcPr>
            <w:tcW w:w="2504" w:type="dxa"/>
            <w:gridSpan w:val="2"/>
          </w:tcPr>
          <w:p w14:paraId="02AD7B3E" w14:textId="77777777" w:rsidR="00374937" w:rsidRPr="008F570C" w:rsidRDefault="00374937" w:rsidP="00707D6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8/32</w:t>
            </w:r>
            <w:r w:rsidRPr="008F570C">
              <w:rPr>
                <w:rFonts w:ascii="Arial Narrow" w:hAnsi="Arial Narrow" w:cs="Arial Narrow"/>
                <w:b/>
                <w:bCs/>
                <w:color w:val="000000"/>
              </w:rPr>
              <w:t>]</w:t>
            </w:r>
          </w:p>
        </w:tc>
        <w:tc>
          <w:tcPr>
            <w:tcW w:w="2504" w:type="dxa"/>
            <w:gridSpan w:val="3"/>
          </w:tcPr>
          <w:p w14:paraId="02AD7B3F" w14:textId="77777777" w:rsidR="00374937" w:rsidRPr="008F570C" w:rsidRDefault="00374937" w:rsidP="00707D6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16/32</w:t>
            </w:r>
            <w:r w:rsidRPr="008F570C">
              <w:rPr>
                <w:rFonts w:ascii="Arial Narrow" w:hAnsi="Arial Narrow" w:cs="Arial Narrow"/>
                <w:b/>
                <w:bCs/>
                <w:color w:val="000000"/>
              </w:rPr>
              <w:t>]</w:t>
            </w:r>
          </w:p>
        </w:tc>
        <w:tc>
          <w:tcPr>
            <w:tcW w:w="2505" w:type="dxa"/>
            <w:gridSpan w:val="5"/>
          </w:tcPr>
          <w:p w14:paraId="02AD7B40" w14:textId="77777777" w:rsidR="00374937" w:rsidRPr="008F570C" w:rsidRDefault="00374937" w:rsidP="00707D6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24/32</w:t>
            </w:r>
            <w:r w:rsidRPr="008F570C">
              <w:rPr>
                <w:rFonts w:ascii="Arial Narrow" w:hAnsi="Arial Narrow" w:cs="Arial Narrow"/>
                <w:b/>
                <w:bCs/>
                <w:color w:val="000000"/>
              </w:rPr>
              <w:t>]</w:t>
            </w:r>
          </w:p>
        </w:tc>
        <w:tc>
          <w:tcPr>
            <w:tcW w:w="3145" w:type="dxa"/>
            <w:gridSpan w:val="3"/>
            <w:vMerge w:val="restart"/>
            <w:vAlign w:val="center"/>
          </w:tcPr>
          <w:p w14:paraId="02AD7B41" w14:textId="77777777" w:rsidR="00374937" w:rsidRPr="008F570C" w:rsidRDefault="00374937" w:rsidP="0005312C">
            <w:pPr>
              <w:spacing w:line="216" w:lineRule="auto"/>
              <w:jc w:val="center"/>
              <w:rPr>
                <w:rFonts w:ascii="Arial Narrow" w:hAnsi="Arial Narrow" w:cs="Arial Narrow"/>
                <w:b/>
                <w:bCs/>
                <w:color w:val="000000"/>
                <w:sz w:val="18"/>
                <w:szCs w:val="18"/>
              </w:rPr>
            </w:pPr>
          </w:p>
          <w:p w14:paraId="02AD7B42" w14:textId="77777777" w:rsidR="00374937" w:rsidRPr="008F570C" w:rsidRDefault="00374937" w:rsidP="0005312C">
            <w:pPr>
              <w:spacing w:line="216" w:lineRule="auto"/>
              <w:jc w:val="center"/>
              <w:rPr>
                <w:rFonts w:ascii="Arial Narrow" w:hAnsi="Arial Narrow" w:cs="Arial Narrow"/>
                <w:b/>
                <w:bCs/>
                <w:color w:val="000000"/>
                <w:sz w:val="18"/>
                <w:szCs w:val="18"/>
              </w:rPr>
            </w:pPr>
          </w:p>
          <w:p w14:paraId="02AD7B43" w14:textId="77777777" w:rsidR="00374937" w:rsidRDefault="00374937" w:rsidP="0005312C">
            <w:pPr>
              <w:spacing w:line="216" w:lineRule="auto"/>
              <w:jc w:val="center"/>
              <w:rPr>
                <w:rFonts w:ascii="Arial Narrow" w:hAnsi="Arial Narrow" w:cs="Arial Narrow"/>
                <w:b/>
                <w:bCs/>
                <w:color w:val="000000"/>
                <w:sz w:val="18"/>
                <w:szCs w:val="18"/>
              </w:rPr>
            </w:pPr>
          </w:p>
          <w:p w14:paraId="02AD7B44" w14:textId="77777777" w:rsidR="00374937" w:rsidRDefault="00374937" w:rsidP="0005312C">
            <w:pPr>
              <w:spacing w:line="216" w:lineRule="auto"/>
              <w:jc w:val="center"/>
              <w:rPr>
                <w:rFonts w:ascii="Arial Narrow" w:hAnsi="Arial Narrow" w:cs="Arial Narrow"/>
                <w:b/>
                <w:bCs/>
                <w:color w:val="000000"/>
                <w:sz w:val="18"/>
                <w:szCs w:val="18"/>
              </w:rPr>
            </w:pPr>
          </w:p>
          <w:p w14:paraId="02AD7B45" w14:textId="77777777" w:rsidR="00374937" w:rsidRDefault="00374937" w:rsidP="0005312C">
            <w:pPr>
              <w:spacing w:line="216" w:lineRule="auto"/>
              <w:jc w:val="center"/>
              <w:rPr>
                <w:rFonts w:ascii="Arial Narrow" w:hAnsi="Arial Narrow" w:cs="Arial Narrow"/>
                <w:b/>
                <w:bCs/>
                <w:color w:val="000000"/>
                <w:sz w:val="18"/>
                <w:szCs w:val="18"/>
              </w:rPr>
            </w:pPr>
          </w:p>
          <w:p w14:paraId="02AD7B46" w14:textId="77777777" w:rsidR="00374937" w:rsidRDefault="00374937" w:rsidP="0005312C">
            <w:pPr>
              <w:spacing w:line="216" w:lineRule="auto"/>
              <w:jc w:val="center"/>
              <w:rPr>
                <w:rFonts w:ascii="Arial Narrow" w:hAnsi="Arial Narrow" w:cs="Arial Narrow"/>
                <w:b/>
                <w:bCs/>
                <w:color w:val="000000"/>
                <w:sz w:val="18"/>
                <w:szCs w:val="18"/>
              </w:rPr>
            </w:pPr>
          </w:p>
          <w:p w14:paraId="02AD7B47" w14:textId="77777777" w:rsidR="00374937" w:rsidRDefault="00374937" w:rsidP="0005312C">
            <w:pPr>
              <w:spacing w:line="216" w:lineRule="auto"/>
              <w:jc w:val="center"/>
              <w:rPr>
                <w:rFonts w:ascii="Arial Narrow" w:hAnsi="Arial Narrow" w:cs="Arial Narrow"/>
                <w:b/>
                <w:bCs/>
                <w:color w:val="000000"/>
                <w:sz w:val="18"/>
                <w:szCs w:val="18"/>
              </w:rPr>
            </w:pPr>
          </w:p>
          <w:p w14:paraId="02AD7B48" w14:textId="77777777" w:rsidR="00374937" w:rsidRDefault="00374937" w:rsidP="0005312C">
            <w:pPr>
              <w:spacing w:line="216" w:lineRule="auto"/>
              <w:jc w:val="center"/>
              <w:rPr>
                <w:rFonts w:ascii="Arial Narrow" w:hAnsi="Arial Narrow" w:cs="Arial Narrow"/>
                <w:b/>
                <w:bCs/>
                <w:color w:val="000000"/>
                <w:sz w:val="18"/>
                <w:szCs w:val="18"/>
              </w:rPr>
            </w:pPr>
          </w:p>
          <w:p w14:paraId="02AD7B49" w14:textId="77777777" w:rsidR="00374937" w:rsidRDefault="00374937" w:rsidP="0005312C">
            <w:pPr>
              <w:spacing w:line="216" w:lineRule="auto"/>
              <w:jc w:val="center"/>
              <w:rPr>
                <w:rFonts w:ascii="Arial Narrow" w:hAnsi="Arial Narrow" w:cs="Arial Narrow"/>
                <w:b/>
                <w:bCs/>
                <w:color w:val="000000"/>
                <w:sz w:val="18"/>
                <w:szCs w:val="18"/>
              </w:rPr>
            </w:pPr>
          </w:p>
          <w:p w14:paraId="02AD7B4A" w14:textId="77777777" w:rsidR="00374937" w:rsidRDefault="00374937" w:rsidP="0005312C">
            <w:pPr>
              <w:spacing w:line="216" w:lineRule="auto"/>
              <w:jc w:val="center"/>
              <w:rPr>
                <w:rFonts w:ascii="Arial Narrow" w:hAnsi="Arial Narrow" w:cs="Arial Narrow"/>
                <w:b/>
                <w:bCs/>
                <w:color w:val="000000"/>
                <w:sz w:val="18"/>
                <w:szCs w:val="18"/>
              </w:rPr>
            </w:pPr>
          </w:p>
          <w:p w14:paraId="02AD7B4B" w14:textId="77777777" w:rsidR="00374937" w:rsidRDefault="00374937" w:rsidP="0005312C">
            <w:pPr>
              <w:spacing w:line="216" w:lineRule="auto"/>
              <w:jc w:val="center"/>
              <w:rPr>
                <w:rFonts w:ascii="Arial Narrow" w:hAnsi="Arial Narrow" w:cs="Arial Narrow"/>
                <w:b/>
                <w:bCs/>
                <w:color w:val="000000"/>
                <w:sz w:val="18"/>
                <w:szCs w:val="18"/>
              </w:rPr>
            </w:pPr>
          </w:p>
          <w:p w14:paraId="02AD7B4C" w14:textId="77777777" w:rsidR="00374937" w:rsidRDefault="00374937" w:rsidP="0005312C">
            <w:pPr>
              <w:spacing w:line="216" w:lineRule="auto"/>
              <w:jc w:val="center"/>
              <w:rPr>
                <w:rFonts w:ascii="Arial Narrow" w:hAnsi="Arial Narrow" w:cs="Arial Narrow"/>
                <w:b/>
                <w:bCs/>
                <w:color w:val="000000"/>
                <w:sz w:val="18"/>
                <w:szCs w:val="18"/>
              </w:rPr>
            </w:pPr>
          </w:p>
          <w:p w14:paraId="02AD7B4D" w14:textId="77777777" w:rsidR="00374937" w:rsidRDefault="00374937" w:rsidP="0005312C">
            <w:pPr>
              <w:spacing w:line="216" w:lineRule="auto"/>
              <w:jc w:val="center"/>
              <w:rPr>
                <w:rFonts w:ascii="Arial Narrow" w:hAnsi="Arial Narrow" w:cs="Arial Narrow"/>
                <w:b/>
                <w:bCs/>
                <w:color w:val="000000"/>
                <w:sz w:val="18"/>
                <w:szCs w:val="18"/>
              </w:rPr>
            </w:pPr>
          </w:p>
          <w:p w14:paraId="02AD7B4E" w14:textId="77777777" w:rsidR="00374937" w:rsidRDefault="00374937" w:rsidP="0005312C">
            <w:pPr>
              <w:spacing w:line="216" w:lineRule="auto"/>
              <w:jc w:val="center"/>
              <w:rPr>
                <w:rFonts w:ascii="Arial Narrow" w:hAnsi="Arial Narrow" w:cs="Arial Narrow"/>
                <w:b/>
                <w:bCs/>
                <w:color w:val="000000"/>
                <w:sz w:val="18"/>
                <w:szCs w:val="18"/>
              </w:rPr>
            </w:pPr>
          </w:p>
          <w:p w14:paraId="02AD7B4F" w14:textId="77777777" w:rsidR="00374937" w:rsidRDefault="00374937" w:rsidP="0005312C">
            <w:pPr>
              <w:spacing w:line="216" w:lineRule="auto"/>
              <w:jc w:val="center"/>
              <w:rPr>
                <w:rFonts w:ascii="Arial Narrow" w:hAnsi="Arial Narrow" w:cs="Arial Narrow"/>
                <w:b/>
                <w:bCs/>
                <w:color w:val="000000"/>
                <w:sz w:val="18"/>
                <w:szCs w:val="18"/>
              </w:rPr>
            </w:pPr>
          </w:p>
          <w:p w14:paraId="02AD7B50" w14:textId="77777777" w:rsidR="00374937" w:rsidRPr="008F570C" w:rsidRDefault="00374937" w:rsidP="0005312C">
            <w:pPr>
              <w:spacing w:line="216" w:lineRule="auto"/>
              <w:jc w:val="center"/>
              <w:rPr>
                <w:rFonts w:ascii="Arial Narrow" w:hAnsi="Arial Narrow" w:cs="Arial Narrow"/>
                <w:b/>
                <w:bCs/>
                <w:color w:val="000000"/>
                <w:sz w:val="18"/>
                <w:szCs w:val="18"/>
              </w:rPr>
            </w:pPr>
          </w:p>
          <w:p w14:paraId="02AD7B51" w14:textId="77777777" w:rsidR="00374937" w:rsidRPr="008F570C" w:rsidRDefault="00374937" w:rsidP="0005312C">
            <w:pPr>
              <w:spacing w:line="216" w:lineRule="auto"/>
              <w:jc w:val="center"/>
              <w:rPr>
                <w:rFonts w:ascii="Arial Narrow" w:hAnsi="Arial Narrow" w:cs="Arial Narrow"/>
                <w:b/>
                <w:bCs/>
                <w:color w:val="000000"/>
                <w:sz w:val="18"/>
                <w:szCs w:val="18"/>
              </w:rPr>
            </w:pPr>
          </w:p>
        </w:tc>
      </w:tr>
      <w:tr w:rsidR="00A0624C" w:rsidRPr="008F570C" w14:paraId="02AD7B5E" w14:textId="77777777">
        <w:trPr>
          <w:trHeight w:val="312"/>
        </w:trPr>
        <w:tc>
          <w:tcPr>
            <w:tcW w:w="2518" w:type="dxa"/>
            <w:vMerge/>
          </w:tcPr>
          <w:p w14:paraId="02AD7B53"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02AD7B54" w14:textId="77777777" w:rsidR="00361549" w:rsidRPr="00361549" w:rsidRDefault="00361549"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No development vehicles have been critically assessed to ascertain their suitability to meet the needs of an individual in the organisation, or the development vehicles are inappropriate for meeting the needs of the individual</w:t>
            </w:r>
          </w:p>
          <w:p w14:paraId="02AD7B55" w14:textId="77777777" w:rsidR="00361549" w:rsidRPr="00361549" w:rsidRDefault="00361549"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Development vehicles have been critically assessed in isolation without reference to their suitability to meet the needs of an individual in the organisation</w:t>
            </w:r>
          </w:p>
          <w:p w14:paraId="02AD7B56" w14:textId="77777777" w:rsidR="00A0624C" w:rsidRPr="008F570C" w:rsidRDefault="00A0624C" w:rsidP="0036154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2AD7B57" w14:textId="77777777" w:rsidR="00361549" w:rsidRPr="00361549" w:rsidRDefault="00361549"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A range of appropriate development vehicles have been critically assessed to ascertain their suitability to meet the needs of an individual in the organisation, yet the range of development vehicles is partial and limited in scope</w:t>
            </w:r>
          </w:p>
          <w:p w14:paraId="02AD7B58" w14:textId="77777777" w:rsidR="00361549" w:rsidRPr="00361549" w:rsidRDefault="00361549"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Appropriate development vehicles have been critically assessed with reference to their suitability to meet the needs of an individual in the organisation, yet the critical assessments contain value judgements that weaken the case for the suitability of the development vehicles</w:t>
            </w:r>
          </w:p>
          <w:p w14:paraId="02AD7B59" w14:textId="77777777" w:rsidR="00A0624C" w:rsidRPr="008F570C" w:rsidRDefault="00A0624C" w:rsidP="0036154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2AD7B5A" w14:textId="77777777" w:rsidR="00361549" w:rsidRPr="00361549" w:rsidRDefault="00361549"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A full range of appropriate development vehicles have been critically assessed to ascertain their suitability to meet the needs of an individual in the organisation</w:t>
            </w:r>
          </w:p>
          <w:p w14:paraId="02AD7B5B" w14:textId="77777777" w:rsidR="00361549" w:rsidRPr="00361549" w:rsidRDefault="00361549"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Appropriate development vehicles have been critically assessed with reference to their suitability to meet the needs of an individual in the organisation, and the critical assessments present objective and balanced overviews that confirm the case for the suitability of the development vehicles</w:t>
            </w:r>
          </w:p>
          <w:p w14:paraId="02AD7B5C" w14:textId="77777777" w:rsidR="00A0624C" w:rsidRPr="008F570C" w:rsidRDefault="00A0624C" w:rsidP="0036154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2AD7B5D"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02AD7B66" w14:textId="77777777">
        <w:trPr>
          <w:trHeight w:val="312"/>
        </w:trPr>
        <w:tc>
          <w:tcPr>
            <w:tcW w:w="2518" w:type="dxa"/>
            <w:vMerge/>
          </w:tcPr>
          <w:p w14:paraId="02AD7B5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02AD7B6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02AD7B6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02AD7B6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02AD7B63" w14:textId="77777777" w:rsidR="00A0624C" w:rsidRPr="008F570C" w:rsidRDefault="00374937" w:rsidP="0005312C">
            <w:pPr>
              <w:spacing w:line="216" w:lineRule="auto"/>
              <w:jc w:val="center"/>
              <w:rPr>
                <w:rFonts w:ascii="Arial Narrow" w:hAnsi="Arial Narrow" w:cs="Arial Narrow"/>
                <w:color w:val="000000"/>
              </w:rPr>
            </w:pPr>
            <w:r>
              <w:rPr>
                <w:rFonts w:ascii="Arial Narrow" w:hAnsi="Arial Narrow" w:cs="Arial Narrow"/>
                <w:color w:val="000000"/>
              </w:rPr>
              <w:t>/ 32</w:t>
            </w:r>
          </w:p>
          <w:p w14:paraId="02AD7B64" w14:textId="77777777" w:rsidR="00A0624C" w:rsidRPr="008F570C" w:rsidRDefault="00374937" w:rsidP="0005312C">
            <w:pPr>
              <w:spacing w:line="216" w:lineRule="auto"/>
              <w:jc w:val="center"/>
              <w:rPr>
                <w:rFonts w:ascii="Arial Narrow" w:hAnsi="Arial Narrow" w:cs="Arial Narrow"/>
                <w:color w:val="000000"/>
              </w:rPr>
            </w:pPr>
            <w:r>
              <w:rPr>
                <w:rFonts w:ascii="Arial Narrow" w:hAnsi="Arial Narrow" w:cs="Arial Narrow"/>
                <w:color w:val="000000"/>
              </w:rPr>
              <w:t>(min. of 16</w:t>
            </w:r>
            <w:r w:rsidR="00A0624C" w:rsidRPr="008F570C">
              <w:rPr>
                <w:rFonts w:ascii="Arial Narrow" w:hAnsi="Arial Narrow" w:cs="Arial Narrow"/>
                <w:color w:val="000000"/>
              </w:rPr>
              <w:t>)</w:t>
            </w:r>
          </w:p>
        </w:tc>
        <w:tc>
          <w:tcPr>
            <w:tcW w:w="1728" w:type="dxa"/>
            <w:vAlign w:val="center"/>
          </w:tcPr>
          <w:p w14:paraId="02AD7B65"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74937" w:rsidRPr="008F570C" w14:paraId="02AD7B75" w14:textId="77777777">
        <w:trPr>
          <w:trHeight w:val="312"/>
        </w:trPr>
        <w:tc>
          <w:tcPr>
            <w:tcW w:w="2518" w:type="dxa"/>
            <w:vMerge w:val="restart"/>
          </w:tcPr>
          <w:p w14:paraId="02AD7B67" w14:textId="77777777" w:rsidR="00374937" w:rsidRPr="008F570C" w:rsidRDefault="00374937" w:rsidP="00F10FED">
            <w:pPr>
              <w:spacing w:line="216" w:lineRule="auto"/>
              <w:jc w:val="left"/>
              <w:rPr>
                <w:rFonts w:ascii="Arial Narrow" w:hAnsi="Arial Narrow" w:cs="Arial Narrow"/>
                <w:color w:val="000000"/>
                <w:sz w:val="22"/>
                <w:szCs w:val="22"/>
              </w:rPr>
            </w:pPr>
          </w:p>
          <w:p w14:paraId="02AD7B68" w14:textId="77777777" w:rsidR="00374937" w:rsidRPr="008F570C" w:rsidRDefault="0037493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02AD7B69" w14:textId="77777777" w:rsidR="00374937" w:rsidRPr="008F570C" w:rsidRDefault="00374937" w:rsidP="00777BAA">
            <w:pPr>
              <w:spacing w:line="216" w:lineRule="auto"/>
              <w:jc w:val="left"/>
              <w:rPr>
                <w:rFonts w:ascii="Arial Narrow" w:hAnsi="Arial Narrow" w:cs="Arial Narrow"/>
                <w:color w:val="000000"/>
              </w:rPr>
            </w:pPr>
            <w:r w:rsidRPr="00331136">
              <w:rPr>
                <w:rFonts w:ascii="Arial Narrow" w:hAnsi="Arial Narrow" w:cs="Arial Narrow"/>
                <w:color w:val="000000"/>
                <w:sz w:val="18"/>
                <w:szCs w:val="18"/>
              </w:rPr>
              <w:t>Devise and justify a personal</w:t>
            </w:r>
            <w:r>
              <w:rPr>
                <w:rFonts w:ascii="Arial Narrow" w:hAnsi="Arial Narrow" w:cs="Arial Narrow"/>
                <w:color w:val="000000"/>
                <w:sz w:val="18"/>
                <w:szCs w:val="18"/>
              </w:rPr>
              <w:t xml:space="preserve"> </w:t>
            </w:r>
            <w:r w:rsidRPr="00331136">
              <w:rPr>
                <w:rFonts w:ascii="Arial Narrow" w:hAnsi="Arial Narrow" w:cs="Arial Narrow"/>
                <w:color w:val="000000"/>
                <w:sz w:val="18"/>
                <w:szCs w:val="18"/>
              </w:rPr>
              <w:t>development plan to meet the needs of an individual within the organisation</w:t>
            </w:r>
          </w:p>
        </w:tc>
        <w:tc>
          <w:tcPr>
            <w:tcW w:w="2504" w:type="dxa"/>
            <w:gridSpan w:val="2"/>
          </w:tcPr>
          <w:p w14:paraId="02AD7B6A" w14:textId="77777777" w:rsidR="00374937" w:rsidRPr="008F570C" w:rsidRDefault="00374937" w:rsidP="00707D6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5/20</w:t>
            </w:r>
            <w:r w:rsidRPr="008F570C">
              <w:rPr>
                <w:rFonts w:ascii="Arial Narrow" w:hAnsi="Arial Narrow" w:cs="Arial Narrow"/>
                <w:b/>
                <w:bCs/>
                <w:color w:val="000000"/>
              </w:rPr>
              <w:t>]</w:t>
            </w:r>
          </w:p>
        </w:tc>
        <w:tc>
          <w:tcPr>
            <w:tcW w:w="2504" w:type="dxa"/>
            <w:gridSpan w:val="3"/>
          </w:tcPr>
          <w:p w14:paraId="02AD7B6B" w14:textId="77777777" w:rsidR="00374937" w:rsidRPr="008F570C" w:rsidRDefault="00374937" w:rsidP="00707D6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02AD7B6C" w14:textId="77777777" w:rsidR="00374937" w:rsidRPr="008F570C" w:rsidRDefault="00374937" w:rsidP="00707D6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02AD7B6D" w14:textId="77777777" w:rsidR="00374937" w:rsidRPr="008F570C" w:rsidRDefault="00374937" w:rsidP="0005312C">
            <w:pPr>
              <w:spacing w:line="216" w:lineRule="auto"/>
              <w:jc w:val="center"/>
              <w:rPr>
                <w:rFonts w:ascii="Arial Narrow" w:hAnsi="Arial Narrow" w:cs="Arial Narrow"/>
                <w:color w:val="000000"/>
                <w:sz w:val="18"/>
                <w:szCs w:val="18"/>
              </w:rPr>
            </w:pPr>
          </w:p>
          <w:p w14:paraId="02AD7B6E" w14:textId="77777777" w:rsidR="00374937" w:rsidRPr="008F570C" w:rsidRDefault="00374937" w:rsidP="0005312C">
            <w:pPr>
              <w:spacing w:line="216" w:lineRule="auto"/>
              <w:jc w:val="center"/>
              <w:rPr>
                <w:rFonts w:ascii="Arial Narrow" w:hAnsi="Arial Narrow" w:cs="Arial Narrow"/>
                <w:color w:val="000000"/>
                <w:sz w:val="18"/>
                <w:szCs w:val="18"/>
              </w:rPr>
            </w:pPr>
          </w:p>
          <w:p w14:paraId="02AD7B6F" w14:textId="77777777" w:rsidR="00374937" w:rsidRDefault="00374937" w:rsidP="0005312C">
            <w:pPr>
              <w:spacing w:line="216" w:lineRule="auto"/>
              <w:jc w:val="center"/>
              <w:rPr>
                <w:rFonts w:ascii="Arial Narrow" w:hAnsi="Arial Narrow" w:cs="Arial Narrow"/>
                <w:color w:val="000000"/>
                <w:sz w:val="18"/>
                <w:szCs w:val="18"/>
              </w:rPr>
            </w:pPr>
          </w:p>
          <w:p w14:paraId="02AD7B70" w14:textId="77777777" w:rsidR="00374937" w:rsidRDefault="00374937" w:rsidP="0005312C">
            <w:pPr>
              <w:spacing w:line="216" w:lineRule="auto"/>
              <w:jc w:val="center"/>
              <w:rPr>
                <w:rFonts w:ascii="Arial Narrow" w:hAnsi="Arial Narrow" w:cs="Arial Narrow"/>
                <w:color w:val="000000"/>
                <w:sz w:val="18"/>
                <w:szCs w:val="18"/>
              </w:rPr>
            </w:pPr>
          </w:p>
          <w:p w14:paraId="02AD7B71" w14:textId="77777777" w:rsidR="00374937" w:rsidRDefault="00374937" w:rsidP="0005312C">
            <w:pPr>
              <w:spacing w:line="216" w:lineRule="auto"/>
              <w:jc w:val="center"/>
              <w:rPr>
                <w:rFonts w:ascii="Arial Narrow" w:hAnsi="Arial Narrow" w:cs="Arial Narrow"/>
                <w:color w:val="000000"/>
                <w:sz w:val="18"/>
                <w:szCs w:val="18"/>
              </w:rPr>
            </w:pPr>
          </w:p>
          <w:p w14:paraId="02AD7B72" w14:textId="77777777" w:rsidR="00374937" w:rsidRDefault="00374937" w:rsidP="0005312C">
            <w:pPr>
              <w:spacing w:line="216" w:lineRule="auto"/>
              <w:jc w:val="center"/>
              <w:rPr>
                <w:rFonts w:ascii="Arial Narrow" w:hAnsi="Arial Narrow" w:cs="Arial Narrow"/>
                <w:color w:val="000000"/>
                <w:sz w:val="18"/>
                <w:szCs w:val="18"/>
              </w:rPr>
            </w:pPr>
          </w:p>
          <w:p w14:paraId="02AD7B73" w14:textId="77777777" w:rsidR="00374937" w:rsidRPr="008F570C" w:rsidRDefault="00374937" w:rsidP="0005312C">
            <w:pPr>
              <w:spacing w:line="216" w:lineRule="auto"/>
              <w:jc w:val="center"/>
              <w:rPr>
                <w:rFonts w:ascii="Arial Narrow" w:hAnsi="Arial Narrow" w:cs="Arial Narrow"/>
                <w:color w:val="000000"/>
                <w:sz w:val="18"/>
                <w:szCs w:val="18"/>
              </w:rPr>
            </w:pPr>
          </w:p>
          <w:p w14:paraId="02AD7B74" w14:textId="77777777" w:rsidR="00374937" w:rsidRPr="008F570C" w:rsidRDefault="00374937" w:rsidP="0005312C">
            <w:pPr>
              <w:spacing w:line="216" w:lineRule="auto"/>
              <w:jc w:val="center"/>
              <w:rPr>
                <w:rFonts w:ascii="Arial Narrow" w:hAnsi="Arial Narrow" w:cs="Arial Narrow"/>
                <w:color w:val="000000"/>
                <w:sz w:val="18"/>
                <w:szCs w:val="18"/>
              </w:rPr>
            </w:pPr>
          </w:p>
        </w:tc>
      </w:tr>
      <w:tr w:rsidR="00374937" w:rsidRPr="008F570C" w14:paraId="02AD7B7F" w14:textId="77777777">
        <w:trPr>
          <w:trHeight w:val="312"/>
        </w:trPr>
        <w:tc>
          <w:tcPr>
            <w:tcW w:w="2518" w:type="dxa"/>
            <w:vMerge/>
          </w:tcPr>
          <w:p w14:paraId="02AD7B76" w14:textId="77777777" w:rsidR="00374937" w:rsidRPr="00331136" w:rsidRDefault="00374937" w:rsidP="0033113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2AD7B77" w14:textId="77777777" w:rsidR="00374937" w:rsidRPr="00361549" w:rsidRDefault="00374937" w:rsidP="00777BAA">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No personal development plan has been devised, or the personal development plan is incorrect, insufficient or inappropriate</w:t>
            </w:r>
          </w:p>
          <w:p w14:paraId="02AD7B78" w14:textId="77777777" w:rsidR="00374937" w:rsidRPr="00361549" w:rsidRDefault="00374937" w:rsidP="00777BAA">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rPr>
              <w:t>The personal development plan is not justified by a performance gap analysis and a critical assessment of a range of development vehicles to meet the needs of the individual</w:t>
            </w:r>
          </w:p>
          <w:p w14:paraId="02AD7B79" w14:textId="77777777" w:rsidR="00374937" w:rsidRPr="008F570C" w:rsidRDefault="00374937" w:rsidP="00777BA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2AD7B7A" w14:textId="77777777" w:rsidR="00374937" w:rsidRPr="00361549" w:rsidRDefault="00374937"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rPr>
              <w:t>An limited but sufficient personal development plan is justified by a performance gap analysis and a critical assessment of a range of development vehicles to meet the needs of the individual</w:t>
            </w:r>
          </w:p>
          <w:p w14:paraId="02AD7B7B" w14:textId="77777777" w:rsidR="00374937" w:rsidRPr="008F570C" w:rsidRDefault="00374937" w:rsidP="00777BAA">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02AD7B7C" w14:textId="77777777" w:rsidR="00374937" w:rsidRPr="00361549" w:rsidRDefault="00374937"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rPr>
              <w:t>A comprehensive personal development plan is justified by a performance gap analysis and a critical assessment of a range of development vehicles to meet the needs of the individual</w:t>
            </w:r>
          </w:p>
          <w:p w14:paraId="02AD7B7D" w14:textId="77777777" w:rsidR="00374937" w:rsidRPr="008F570C" w:rsidRDefault="00374937" w:rsidP="00777BA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2AD7B7E" w14:textId="77777777" w:rsidR="00374937" w:rsidRPr="008F570C" w:rsidRDefault="00374937" w:rsidP="0005312C">
            <w:pPr>
              <w:spacing w:line="216" w:lineRule="auto"/>
              <w:jc w:val="center"/>
              <w:rPr>
                <w:rFonts w:ascii="Arial Narrow" w:hAnsi="Arial Narrow" w:cs="Arial Narrow"/>
                <w:color w:val="000000"/>
                <w:sz w:val="18"/>
                <w:szCs w:val="18"/>
              </w:rPr>
            </w:pPr>
          </w:p>
        </w:tc>
      </w:tr>
      <w:tr w:rsidR="00374937" w:rsidRPr="008F570C" w14:paraId="02AD7B87" w14:textId="77777777">
        <w:trPr>
          <w:trHeight w:val="312"/>
        </w:trPr>
        <w:tc>
          <w:tcPr>
            <w:tcW w:w="2518" w:type="dxa"/>
            <w:vMerge/>
          </w:tcPr>
          <w:p w14:paraId="02AD7B80" w14:textId="77777777" w:rsidR="00374937" w:rsidRPr="008F570C" w:rsidRDefault="00374937" w:rsidP="0005312C">
            <w:pPr>
              <w:spacing w:line="216" w:lineRule="auto"/>
              <w:jc w:val="left"/>
              <w:rPr>
                <w:rFonts w:ascii="Arial Narrow" w:hAnsi="Arial Narrow" w:cs="Arial Narrow"/>
                <w:color w:val="000000"/>
                <w:sz w:val="22"/>
                <w:szCs w:val="22"/>
              </w:rPr>
            </w:pPr>
          </w:p>
        </w:tc>
        <w:tc>
          <w:tcPr>
            <w:tcW w:w="2504" w:type="dxa"/>
            <w:gridSpan w:val="2"/>
            <w:vMerge/>
          </w:tcPr>
          <w:p w14:paraId="02AD7B81" w14:textId="77777777" w:rsidR="00374937" w:rsidRPr="008F570C" w:rsidRDefault="0037493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2AD7B82" w14:textId="77777777" w:rsidR="00374937" w:rsidRPr="008F570C" w:rsidRDefault="0037493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2AD7B83" w14:textId="77777777" w:rsidR="00374937" w:rsidRPr="008F570C" w:rsidRDefault="0037493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2AD7B84" w14:textId="77777777" w:rsidR="00374937" w:rsidRPr="008F570C" w:rsidRDefault="00374937"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2AD7B85" w14:textId="77777777" w:rsidR="00374937" w:rsidRPr="008F570C" w:rsidRDefault="00374937"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02AD7B86" w14:textId="77777777" w:rsidR="00374937" w:rsidRPr="008F570C" w:rsidRDefault="0037493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277CA" w:rsidRPr="008F570C" w14:paraId="02AD7B94" w14:textId="77777777">
        <w:trPr>
          <w:trHeight w:val="312"/>
        </w:trPr>
        <w:tc>
          <w:tcPr>
            <w:tcW w:w="2518" w:type="dxa"/>
            <w:vMerge w:val="restart"/>
          </w:tcPr>
          <w:p w14:paraId="02AD7B88" w14:textId="77777777" w:rsidR="00A277CA" w:rsidRPr="008F570C" w:rsidRDefault="00A277CA" w:rsidP="0005312C">
            <w:pPr>
              <w:spacing w:line="216" w:lineRule="auto"/>
              <w:jc w:val="left"/>
              <w:rPr>
                <w:rFonts w:ascii="Arial Narrow" w:hAnsi="Arial Narrow" w:cs="Arial Narrow"/>
                <w:color w:val="000000"/>
                <w:sz w:val="22"/>
                <w:szCs w:val="22"/>
              </w:rPr>
            </w:pPr>
          </w:p>
          <w:p w14:paraId="02AD7B89" w14:textId="77777777" w:rsidR="00A277CA" w:rsidRPr="008F570C" w:rsidRDefault="00A277CA"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02AD7B8A" w14:textId="77777777" w:rsidR="00A277CA" w:rsidRPr="008F570C" w:rsidRDefault="00A277CA" w:rsidP="00777BAA">
            <w:pPr>
              <w:spacing w:line="216" w:lineRule="auto"/>
              <w:jc w:val="left"/>
              <w:rPr>
                <w:rFonts w:ascii="Arial Narrow" w:hAnsi="Arial Narrow" w:cs="Arial Narrow"/>
                <w:color w:val="000000"/>
              </w:rPr>
            </w:pPr>
            <w:r w:rsidRPr="00331136">
              <w:rPr>
                <w:rFonts w:ascii="Arial Narrow" w:hAnsi="Arial Narrow" w:cs="Arial Narrow"/>
                <w:color w:val="000000"/>
                <w:sz w:val="18"/>
                <w:szCs w:val="18"/>
              </w:rPr>
              <w:t>Explain how the personal</w:t>
            </w:r>
            <w:r>
              <w:rPr>
                <w:rFonts w:ascii="Arial Narrow" w:hAnsi="Arial Narrow" w:cs="Arial Narrow"/>
                <w:color w:val="000000"/>
                <w:sz w:val="18"/>
                <w:szCs w:val="18"/>
              </w:rPr>
              <w:t xml:space="preserve"> </w:t>
            </w:r>
            <w:r w:rsidRPr="00331136">
              <w:rPr>
                <w:rFonts w:ascii="Arial Narrow" w:hAnsi="Arial Narrow" w:cs="Arial Narrow"/>
                <w:color w:val="000000"/>
                <w:sz w:val="18"/>
                <w:szCs w:val="18"/>
              </w:rPr>
              <w:t>development plan will be monitored</w:t>
            </w:r>
          </w:p>
        </w:tc>
        <w:tc>
          <w:tcPr>
            <w:tcW w:w="2504" w:type="dxa"/>
            <w:gridSpan w:val="2"/>
          </w:tcPr>
          <w:p w14:paraId="02AD7B8B" w14:textId="77777777" w:rsidR="00A277CA" w:rsidRPr="008F570C" w:rsidRDefault="00A277CA" w:rsidP="00707D6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02AD7B8C" w14:textId="77777777" w:rsidR="00A277CA" w:rsidRPr="008F570C" w:rsidRDefault="00A277CA" w:rsidP="00707D6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02AD7B8D" w14:textId="77777777" w:rsidR="00A277CA" w:rsidRPr="008F570C" w:rsidRDefault="00A277CA" w:rsidP="00707D6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02AD7B8E" w14:textId="77777777" w:rsidR="00A277CA" w:rsidRPr="008F570C" w:rsidRDefault="00A277CA" w:rsidP="0005312C">
            <w:pPr>
              <w:spacing w:line="216" w:lineRule="auto"/>
              <w:jc w:val="center"/>
              <w:rPr>
                <w:rFonts w:ascii="Arial Narrow" w:hAnsi="Arial Narrow" w:cs="Arial Narrow"/>
                <w:color w:val="000000"/>
                <w:sz w:val="18"/>
                <w:szCs w:val="18"/>
              </w:rPr>
            </w:pPr>
          </w:p>
          <w:p w14:paraId="02AD7B8F" w14:textId="77777777" w:rsidR="00A277CA" w:rsidRPr="008F570C" w:rsidRDefault="00A277CA" w:rsidP="0005312C">
            <w:pPr>
              <w:spacing w:line="216" w:lineRule="auto"/>
              <w:jc w:val="center"/>
              <w:rPr>
                <w:rFonts w:ascii="Arial Narrow" w:hAnsi="Arial Narrow" w:cs="Arial Narrow"/>
                <w:color w:val="000000"/>
                <w:sz w:val="18"/>
                <w:szCs w:val="18"/>
              </w:rPr>
            </w:pPr>
          </w:p>
          <w:p w14:paraId="02AD7B90" w14:textId="77777777" w:rsidR="00A277CA" w:rsidRDefault="00A277CA" w:rsidP="0005312C">
            <w:pPr>
              <w:spacing w:line="216" w:lineRule="auto"/>
              <w:jc w:val="center"/>
              <w:rPr>
                <w:rFonts w:ascii="Arial Narrow" w:hAnsi="Arial Narrow" w:cs="Arial Narrow"/>
                <w:color w:val="000000"/>
                <w:sz w:val="18"/>
                <w:szCs w:val="18"/>
              </w:rPr>
            </w:pPr>
          </w:p>
          <w:p w14:paraId="02AD7B91" w14:textId="77777777" w:rsidR="00A277CA" w:rsidRDefault="00A277CA" w:rsidP="0005312C">
            <w:pPr>
              <w:spacing w:line="216" w:lineRule="auto"/>
              <w:jc w:val="center"/>
              <w:rPr>
                <w:rFonts w:ascii="Arial Narrow" w:hAnsi="Arial Narrow" w:cs="Arial Narrow"/>
                <w:color w:val="000000"/>
                <w:sz w:val="18"/>
                <w:szCs w:val="18"/>
              </w:rPr>
            </w:pPr>
          </w:p>
          <w:p w14:paraId="02AD7B92" w14:textId="77777777" w:rsidR="00A277CA" w:rsidRPr="008F570C" w:rsidRDefault="00A277CA" w:rsidP="0005312C">
            <w:pPr>
              <w:spacing w:line="216" w:lineRule="auto"/>
              <w:jc w:val="center"/>
              <w:rPr>
                <w:rFonts w:ascii="Arial Narrow" w:hAnsi="Arial Narrow" w:cs="Arial Narrow"/>
                <w:color w:val="000000"/>
                <w:sz w:val="18"/>
                <w:szCs w:val="18"/>
              </w:rPr>
            </w:pPr>
          </w:p>
          <w:p w14:paraId="02AD7B93" w14:textId="77777777" w:rsidR="00A277CA" w:rsidRPr="008F570C" w:rsidRDefault="00A277CA" w:rsidP="0005312C">
            <w:pPr>
              <w:spacing w:line="216" w:lineRule="auto"/>
              <w:jc w:val="center"/>
              <w:rPr>
                <w:rFonts w:ascii="Arial Narrow" w:hAnsi="Arial Narrow" w:cs="Arial Narrow"/>
                <w:color w:val="000000"/>
                <w:sz w:val="18"/>
                <w:szCs w:val="18"/>
              </w:rPr>
            </w:pPr>
          </w:p>
        </w:tc>
      </w:tr>
      <w:tr w:rsidR="00A277CA" w:rsidRPr="008F570C" w14:paraId="02AD7B9D" w14:textId="77777777">
        <w:trPr>
          <w:trHeight w:val="312"/>
        </w:trPr>
        <w:tc>
          <w:tcPr>
            <w:tcW w:w="2518" w:type="dxa"/>
            <w:vMerge/>
          </w:tcPr>
          <w:p w14:paraId="02AD7B95" w14:textId="77777777" w:rsidR="00A277CA" w:rsidRPr="00331136" w:rsidRDefault="00A277CA" w:rsidP="0033113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2AD7B96" w14:textId="77777777" w:rsidR="00A277CA" w:rsidRPr="00361549" w:rsidRDefault="00A277CA"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rPr>
              <w:t xml:space="preserve">Monitoring is not addressed in the personal development plan, or monitoring is incorrect or inappropriate, or how the personal development plan will be monitored is merely listed and not explained </w:t>
            </w:r>
          </w:p>
          <w:p w14:paraId="02AD7B97" w14:textId="77777777" w:rsidR="00A277CA" w:rsidRPr="008F570C" w:rsidRDefault="00A277CA" w:rsidP="00777BA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02AD7B98" w14:textId="77777777" w:rsidR="00A277CA" w:rsidRPr="00361549" w:rsidRDefault="00A277CA"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rPr>
              <w:t>A limited but sufficient explanation of how the monitoring will work is provided</w:t>
            </w:r>
          </w:p>
          <w:p w14:paraId="02AD7B99" w14:textId="77777777" w:rsidR="00A277CA" w:rsidRPr="008F570C" w:rsidRDefault="00A277CA" w:rsidP="00777BAA">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2AD7B9A" w14:textId="77777777" w:rsidR="00A277CA" w:rsidRPr="00361549" w:rsidRDefault="00A277CA"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rPr>
              <w:t>A full explanation of how the monitoring will work is provided</w:t>
            </w:r>
          </w:p>
          <w:p w14:paraId="02AD7B9B" w14:textId="77777777" w:rsidR="00A277CA" w:rsidRPr="008F570C" w:rsidRDefault="00A277CA" w:rsidP="00777BA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2AD7B9C" w14:textId="77777777" w:rsidR="00A277CA" w:rsidRPr="008F570C" w:rsidRDefault="00A277CA" w:rsidP="0005312C">
            <w:pPr>
              <w:spacing w:line="216" w:lineRule="auto"/>
              <w:jc w:val="center"/>
              <w:rPr>
                <w:rFonts w:ascii="Arial Narrow" w:hAnsi="Arial Narrow" w:cs="Arial Narrow"/>
                <w:color w:val="000000"/>
                <w:sz w:val="18"/>
                <w:szCs w:val="18"/>
              </w:rPr>
            </w:pPr>
          </w:p>
        </w:tc>
      </w:tr>
      <w:tr w:rsidR="00A277CA" w:rsidRPr="008F570C" w14:paraId="02AD7BA5" w14:textId="77777777">
        <w:trPr>
          <w:trHeight w:val="312"/>
        </w:trPr>
        <w:tc>
          <w:tcPr>
            <w:tcW w:w="2518" w:type="dxa"/>
            <w:vMerge/>
          </w:tcPr>
          <w:p w14:paraId="02AD7B9E" w14:textId="77777777" w:rsidR="00A277CA" w:rsidRPr="008F570C" w:rsidRDefault="00A277CA" w:rsidP="0005312C">
            <w:pPr>
              <w:spacing w:line="216" w:lineRule="auto"/>
              <w:jc w:val="left"/>
              <w:rPr>
                <w:rFonts w:ascii="Arial Narrow" w:hAnsi="Arial Narrow" w:cs="Arial Narrow"/>
                <w:color w:val="000000"/>
                <w:sz w:val="22"/>
                <w:szCs w:val="22"/>
              </w:rPr>
            </w:pPr>
          </w:p>
        </w:tc>
        <w:tc>
          <w:tcPr>
            <w:tcW w:w="2504" w:type="dxa"/>
            <w:gridSpan w:val="2"/>
            <w:vMerge/>
          </w:tcPr>
          <w:p w14:paraId="02AD7B9F" w14:textId="77777777" w:rsidR="00A277CA" w:rsidRPr="008F570C" w:rsidRDefault="00A277C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2AD7BA0" w14:textId="77777777" w:rsidR="00A277CA" w:rsidRPr="008F570C" w:rsidRDefault="00A277C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2AD7BA1" w14:textId="77777777" w:rsidR="00A277CA" w:rsidRPr="008F570C" w:rsidRDefault="00A277C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2AD7BA2" w14:textId="77777777" w:rsidR="00A277CA" w:rsidRPr="008F570C" w:rsidRDefault="00A277CA"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02AD7BA3" w14:textId="77777777" w:rsidR="00A277CA" w:rsidRPr="008F570C" w:rsidRDefault="00A277CA"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02AD7BA4" w14:textId="77777777" w:rsidR="00A277CA" w:rsidRPr="008F570C" w:rsidRDefault="00A277C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02AD7BAA" w14:textId="77777777">
        <w:trPr>
          <w:trHeight w:val="312"/>
        </w:trPr>
        <w:tc>
          <w:tcPr>
            <w:tcW w:w="6588" w:type="dxa"/>
            <w:gridSpan w:val="5"/>
          </w:tcPr>
          <w:p w14:paraId="02AD7BA6" w14:textId="77777777" w:rsidR="0071580E" w:rsidRPr="008F570C" w:rsidRDefault="00777BAA"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02AD7BA7"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2AD7BA8" w14:textId="77777777" w:rsidR="0071580E" w:rsidRPr="008F570C" w:rsidRDefault="0071580E" w:rsidP="0005312C">
            <w:pPr>
              <w:spacing w:line="216" w:lineRule="auto"/>
              <w:jc w:val="left"/>
              <w:rPr>
                <w:rFonts w:ascii="Arial Narrow" w:hAnsi="Arial Narrow" w:cs="Arial Narrow"/>
                <w:color w:val="000000"/>
              </w:rPr>
            </w:pPr>
          </w:p>
          <w:p w14:paraId="02AD7BA9"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02AD7BAF" w14:textId="77777777">
        <w:trPr>
          <w:trHeight w:val="312"/>
        </w:trPr>
        <w:tc>
          <w:tcPr>
            <w:tcW w:w="9606" w:type="dxa"/>
            <w:gridSpan w:val="9"/>
          </w:tcPr>
          <w:p w14:paraId="02AD7BAB"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02AD7BAC" w14:textId="77777777" w:rsidR="00B21E4F" w:rsidRPr="008F570C" w:rsidRDefault="00B21E4F" w:rsidP="0048263A">
            <w:pPr>
              <w:jc w:val="center"/>
              <w:rPr>
                <w:rFonts w:ascii="Arial Narrow" w:hAnsi="Arial Narrow" w:cs="Arial Narrow"/>
                <w:b/>
                <w:bCs/>
                <w:color w:val="000000"/>
              </w:rPr>
            </w:pPr>
          </w:p>
          <w:p w14:paraId="02AD7BAD"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02AD7BAE"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777BAA">
              <w:rPr>
                <w:rFonts w:ascii="Arial Narrow" w:hAnsi="Arial Narrow" w:cs="Arial Narrow"/>
                <w:b/>
                <w:bCs/>
                <w:color w:val="000000"/>
              </w:rPr>
              <w:t xml:space="preserve"> </w:t>
            </w:r>
            <w:r w:rsidRPr="008F570C">
              <w:rPr>
                <w:rFonts w:ascii="Arial Narrow" w:hAnsi="Arial Narrow" w:cs="Arial Narrow"/>
                <w:b/>
                <w:bCs/>
                <w:color w:val="000000"/>
              </w:rPr>
              <w:t>MARKS</w:t>
            </w:r>
          </w:p>
        </w:tc>
      </w:tr>
      <w:tr w:rsidR="00777BAA" w:rsidRPr="008F570C" w14:paraId="02AD7BB2" w14:textId="77777777" w:rsidTr="00F5312E">
        <w:trPr>
          <w:trHeight w:val="312"/>
        </w:trPr>
        <w:tc>
          <w:tcPr>
            <w:tcW w:w="6588" w:type="dxa"/>
            <w:gridSpan w:val="5"/>
            <w:shd w:val="clear" w:color="auto" w:fill="E0E0E0"/>
            <w:vAlign w:val="center"/>
          </w:tcPr>
          <w:p w14:paraId="02AD7BB0" w14:textId="77777777" w:rsidR="00777BAA" w:rsidRPr="008F570C" w:rsidDel="003C592C" w:rsidRDefault="00777BAA"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02AD7BB1" w14:textId="77777777" w:rsidR="00777BAA" w:rsidRPr="008F570C" w:rsidRDefault="00777BAA"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777BAA" w:rsidRPr="008F570C" w14:paraId="02AD7BBB" w14:textId="77777777" w:rsidTr="00F5312E">
        <w:trPr>
          <w:trHeight w:val="312"/>
        </w:trPr>
        <w:tc>
          <w:tcPr>
            <w:tcW w:w="3294" w:type="dxa"/>
            <w:gridSpan w:val="2"/>
            <w:vAlign w:val="center"/>
          </w:tcPr>
          <w:p w14:paraId="02AD7BB3" w14:textId="77777777" w:rsidR="00777BAA" w:rsidRPr="008F570C" w:rsidRDefault="00777BAA"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02AD7BB4" w14:textId="77777777" w:rsidR="00777BAA" w:rsidRDefault="00777BAA"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02AD7BB5" w14:textId="77777777" w:rsidR="00777BAA" w:rsidRDefault="00777BAA" w:rsidP="00F5312E">
            <w:pPr>
              <w:jc w:val="left"/>
              <w:rPr>
                <w:rFonts w:ascii="Arial Narrow" w:hAnsi="Arial Narrow" w:cs="Arial Narrow"/>
                <w:b/>
                <w:bCs/>
                <w:color w:val="000000"/>
              </w:rPr>
            </w:pPr>
          </w:p>
          <w:p w14:paraId="02AD7BB6" w14:textId="77777777" w:rsidR="00777BAA" w:rsidRPr="008F570C" w:rsidRDefault="00777BAA"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02AD7BB7" w14:textId="77777777" w:rsidR="00777BAA" w:rsidRPr="008F570C" w:rsidRDefault="00777BAA"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02AD7BB8" w14:textId="77777777" w:rsidR="00777BAA" w:rsidRDefault="00777BAA" w:rsidP="00F5312E">
            <w:pPr>
              <w:jc w:val="left"/>
              <w:rPr>
                <w:rFonts w:ascii="Arial Narrow" w:hAnsi="Arial Narrow" w:cs="Arial Narrow"/>
                <w:b/>
                <w:bCs/>
              </w:rPr>
            </w:pPr>
            <w:r>
              <w:rPr>
                <w:rFonts w:ascii="Arial Narrow" w:hAnsi="Arial Narrow" w:cs="Arial Narrow"/>
                <w:b/>
                <w:bCs/>
              </w:rPr>
              <w:t>Signature of QA:</w:t>
            </w:r>
          </w:p>
          <w:p w14:paraId="02AD7BB9" w14:textId="77777777" w:rsidR="00777BAA" w:rsidRDefault="00777BAA" w:rsidP="00F5312E">
            <w:pPr>
              <w:jc w:val="left"/>
              <w:rPr>
                <w:rFonts w:ascii="Arial Narrow" w:hAnsi="Arial Narrow" w:cs="Arial Narrow"/>
                <w:b/>
                <w:bCs/>
              </w:rPr>
            </w:pPr>
          </w:p>
          <w:p w14:paraId="02AD7BBA" w14:textId="77777777" w:rsidR="00777BAA" w:rsidRPr="008F570C" w:rsidRDefault="00777BAA"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02AD7BBC"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B843" w14:textId="77777777" w:rsidR="00EB4AD1" w:rsidRDefault="00EB4AD1" w:rsidP="00EB4AD1">
      <w:r>
        <w:separator/>
      </w:r>
    </w:p>
  </w:endnote>
  <w:endnote w:type="continuationSeparator" w:id="0">
    <w:p w14:paraId="6A062987" w14:textId="77777777" w:rsidR="00EB4AD1" w:rsidRDefault="00EB4AD1" w:rsidP="00EB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94FEF" w14:textId="77777777" w:rsidR="00EB4AD1" w:rsidRDefault="00EB4AD1" w:rsidP="00EB4AD1">
    <w:pPr>
      <w:pStyle w:val="Footer"/>
      <w:rPr>
        <w:sz w:val="20"/>
        <w:szCs w:val="20"/>
      </w:rPr>
    </w:pPr>
    <w:r>
      <w:rPr>
        <w:sz w:val="20"/>
        <w:szCs w:val="20"/>
      </w:rPr>
      <w:t>Awarded by City &amp; Guilds.</w:t>
    </w:r>
  </w:p>
  <w:p w14:paraId="3D6C5798" w14:textId="77777777" w:rsidR="00EB4AD1" w:rsidRDefault="00EB4AD1" w:rsidP="00EB4AD1">
    <w:pPr>
      <w:pStyle w:val="Footer"/>
      <w:rPr>
        <w:sz w:val="20"/>
        <w:szCs w:val="20"/>
      </w:rPr>
    </w:pPr>
    <w:r>
      <w:rPr>
        <w:sz w:val="20"/>
        <w:szCs w:val="20"/>
      </w:rPr>
      <w:t xml:space="preserve">Mark sheet – </w:t>
    </w:r>
    <w:r w:rsidRPr="00376724">
      <w:rPr>
        <w:sz w:val="20"/>
        <w:szCs w:val="20"/>
      </w:rPr>
      <w:t>Managing individual development</w:t>
    </w:r>
  </w:p>
  <w:p w14:paraId="00693EE9" w14:textId="77777777" w:rsidR="00EB4AD1" w:rsidRPr="003F16AB" w:rsidRDefault="00EB4AD1" w:rsidP="00EB4AD1">
    <w:pPr>
      <w:pStyle w:val="Footer"/>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Content>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6D755" w14:textId="77777777" w:rsidR="00EB4AD1" w:rsidRDefault="00EB4AD1" w:rsidP="00EB4AD1">
      <w:r>
        <w:separator/>
      </w:r>
    </w:p>
  </w:footnote>
  <w:footnote w:type="continuationSeparator" w:id="0">
    <w:p w14:paraId="23AF02B9" w14:textId="77777777" w:rsidR="00EB4AD1" w:rsidRDefault="00EB4AD1" w:rsidP="00EB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8198" w14:textId="3EEBBB49" w:rsidR="00EB4AD1" w:rsidRDefault="00EB4AD1">
    <w:pPr>
      <w:pStyle w:val="Header"/>
    </w:pPr>
    <w:r>
      <w:rPr>
        <w:noProof/>
        <w:lang w:eastAsia="en-GB"/>
      </w:rPr>
      <w:drawing>
        <wp:anchor distT="0" distB="0" distL="114300" distR="114300" simplePos="0" relativeHeight="251659264" behindDoc="0" locked="0" layoutInCell="1" allowOverlap="1" wp14:anchorId="747CBFCD" wp14:editId="39F8D8D9">
          <wp:simplePos x="0" y="0"/>
          <wp:positionH relativeFrom="column">
            <wp:posOffset>7340252</wp:posOffset>
          </wp:positionH>
          <wp:positionV relativeFrom="page">
            <wp:posOffset>273937</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53CDF"/>
    <w:rsid w:val="00071E68"/>
    <w:rsid w:val="0008087E"/>
    <w:rsid w:val="00094ABB"/>
    <w:rsid w:val="0011724E"/>
    <w:rsid w:val="00124B84"/>
    <w:rsid w:val="0014586B"/>
    <w:rsid w:val="001717E6"/>
    <w:rsid w:val="00174405"/>
    <w:rsid w:val="001A731D"/>
    <w:rsid w:val="0024350B"/>
    <w:rsid w:val="002756E0"/>
    <w:rsid w:val="002A7914"/>
    <w:rsid w:val="002F0F53"/>
    <w:rsid w:val="00331136"/>
    <w:rsid w:val="00361549"/>
    <w:rsid w:val="00374937"/>
    <w:rsid w:val="00387C81"/>
    <w:rsid w:val="00390DDE"/>
    <w:rsid w:val="00390F8A"/>
    <w:rsid w:val="003A0A18"/>
    <w:rsid w:val="003C592C"/>
    <w:rsid w:val="003D0952"/>
    <w:rsid w:val="003D4AFD"/>
    <w:rsid w:val="00463264"/>
    <w:rsid w:val="0048263A"/>
    <w:rsid w:val="00483726"/>
    <w:rsid w:val="004D22FD"/>
    <w:rsid w:val="004D2C05"/>
    <w:rsid w:val="005C37DA"/>
    <w:rsid w:val="005D3AC0"/>
    <w:rsid w:val="00611975"/>
    <w:rsid w:val="00634109"/>
    <w:rsid w:val="006711F1"/>
    <w:rsid w:val="006B6C77"/>
    <w:rsid w:val="006F7FEB"/>
    <w:rsid w:val="00707D6F"/>
    <w:rsid w:val="0071580E"/>
    <w:rsid w:val="00723A0B"/>
    <w:rsid w:val="00750ED9"/>
    <w:rsid w:val="00777BAA"/>
    <w:rsid w:val="007A2661"/>
    <w:rsid w:val="007D2D6C"/>
    <w:rsid w:val="007E60CC"/>
    <w:rsid w:val="008136C5"/>
    <w:rsid w:val="00824411"/>
    <w:rsid w:val="0084196B"/>
    <w:rsid w:val="008B2022"/>
    <w:rsid w:val="008D7D1C"/>
    <w:rsid w:val="008F570C"/>
    <w:rsid w:val="009073F2"/>
    <w:rsid w:val="00933A65"/>
    <w:rsid w:val="00983F18"/>
    <w:rsid w:val="009E01ED"/>
    <w:rsid w:val="00A0624C"/>
    <w:rsid w:val="00A15ED5"/>
    <w:rsid w:val="00A235B9"/>
    <w:rsid w:val="00A277CA"/>
    <w:rsid w:val="00A6386C"/>
    <w:rsid w:val="00A70E5D"/>
    <w:rsid w:val="00A80EA6"/>
    <w:rsid w:val="00AD68BB"/>
    <w:rsid w:val="00B176AB"/>
    <w:rsid w:val="00B1787D"/>
    <w:rsid w:val="00B21E4F"/>
    <w:rsid w:val="00B46D45"/>
    <w:rsid w:val="00BC4558"/>
    <w:rsid w:val="00BE6420"/>
    <w:rsid w:val="00C64C3F"/>
    <w:rsid w:val="00DC29E9"/>
    <w:rsid w:val="00DF5554"/>
    <w:rsid w:val="00E5054D"/>
    <w:rsid w:val="00E806B7"/>
    <w:rsid w:val="00E94F2E"/>
    <w:rsid w:val="00EB4AD1"/>
    <w:rsid w:val="00EC1217"/>
    <w:rsid w:val="00EC6163"/>
    <w:rsid w:val="00EE0412"/>
    <w:rsid w:val="00F10FED"/>
    <w:rsid w:val="00F12E20"/>
    <w:rsid w:val="00F433D0"/>
    <w:rsid w:val="00F5312E"/>
    <w:rsid w:val="00F57079"/>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D7AD4"/>
  <w14:defaultImageDpi w14:val="0"/>
  <w15:docId w15:val="{B6E68277-FC67-44B4-BB37-41B91DC8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EB4AD1"/>
    <w:pPr>
      <w:tabs>
        <w:tab w:val="center" w:pos="4513"/>
        <w:tab w:val="right" w:pos="9026"/>
      </w:tabs>
    </w:pPr>
  </w:style>
  <w:style w:type="character" w:customStyle="1" w:styleId="HeaderChar">
    <w:name w:val="Header Char"/>
    <w:basedOn w:val="DefaultParagraphFont"/>
    <w:link w:val="Header"/>
    <w:uiPriority w:val="99"/>
    <w:rsid w:val="00EB4AD1"/>
    <w:rPr>
      <w:rFonts w:ascii="Arial" w:hAnsi="Arial" w:cs="Arial"/>
      <w:lang w:eastAsia="en-US"/>
    </w:rPr>
  </w:style>
  <w:style w:type="paragraph" w:styleId="Footer">
    <w:name w:val="footer"/>
    <w:basedOn w:val="Normal"/>
    <w:link w:val="FooterChar"/>
    <w:uiPriority w:val="99"/>
    <w:unhideWhenUsed/>
    <w:rsid w:val="00EB4AD1"/>
    <w:pPr>
      <w:tabs>
        <w:tab w:val="center" w:pos="4513"/>
        <w:tab w:val="right" w:pos="9026"/>
      </w:tabs>
    </w:pPr>
  </w:style>
  <w:style w:type="character" w:customStyle="1" w:styleId="FooterChar">
    <w:name w:val="Footer Char"/>
    <w:basedOn w:val="DefaultParagraphFont"/>
    <w:link w:val="Footer"/>
    <w:uiPriority w:val="99"/>
    <w:rsid w:val="00EB4AD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616</Value>
      <Value>615</Value>
      <Value>614</Value>
      <Value>613</Value>
      <Value>612</Value>
      <Value>611</Value>
      <Value>610</Value>
      <Value>1465</Value>
      <Value>1464</Value>
      <Value>1463</Value>
      <Value>1034</Value>
      <Value>581</Value>
      <Value>670</Value>
      <Value>1012</Value>
      <Value>1011</Value>
      <Value>1010</Value>
      <Value>1009</Value>
      <Value>1007</Value>
      <Value>1006</Value>
      <Value>1005</Value>
      <Value>135</Value>
      <Value>134</Value>
      <Value>126</Value>
      <Value>125</Value>
      <Value>124</Value>
      <Value>1621</Value>
      <Value>1620</Value>
      <Value>734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8605-505</TermName>
          <TermId xmlns="http://schemas.microsoft.com/office/infopath/2007/PartnerControls">62158fb7-579d-43f4-b252-2914d8d58e51</TermId>
        </TermInfo>
        <TermInfo xmlns="http://schemas.microsoft.com/office/infopath/2007/PartnerControls">
          <TermName xmlns="http://schemas.microsoft.com/office/infopath/2007/PartnerControls">8607-505</TermName>
          <TermId xmlns="http://schemas.microsoft.com/office/infopath/2007/PartnerControls">5c40b17e-3ed6-4bec-9c73-c633dc46c7d4</TermId>
        </TermInfo>
        <TermInfo xmlns="http://schemas.microsoft.com/office/infopath/2007/PartnerControls">
          <TermName xmlns="http://schemas.microsoft.com/office/infopath/2007/PartnerControls">8610-505</TermName>
          <TermId xmlns="http://schemas.microsoft.com/office/infopath/2007/PartnerControls">62a3b252-8e10-4a92-ab88-d38cf8b29417</TermId>
        </TermInfo>
        <TermInfo xmlns="http://schemas.microsoft.com/office/infopath/2007/PartnerControls">
          <TermName xmlns="http://schemas.microsoft.com/office/infopath/2007/PartnerControls">8625-505</TermName>
          <TermId xmlns="http://schemas.microsoft.com/office/infopath/2007/PartnerControls">7ad3ffe0-1398-4085-a928-e1af5001b5dc</TermId>
        </TermInfo>
        <TermInfo xmlns="http://schemas.microsoft.com/office/infopath/2007/PartnerControls">
          <TermName xmlns="http://schemas.microsoft.com/office/infopath/2007/PartnerControls">8816-905</TermName>
          <TermId xmlns="http://schemas.microsoft.com/office/infopath/2007/PartnerControls">9b957bde-bcdd-4def-853a-a5c7c849ef72</TermId>
        </TermInfo>
        <TermInfo xmlns="http://schemas.microsoft.com/office/infopath/2007/PartnerControls">
          <TermName xmlns="http://schemas.microsoft.com/office/infopath/2007/PartnerControls">8817-905</TermName>
          <TermId xmlns="http://schemas.microsoft.com/office/infopath/2007/PartnerControls">2d8f3421-de3a-4067-a100-1f5d362d2174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8A6CD-9050-4E30-A26A-F253C7100451}"/>
</file>

<file path=customXml/itemProps2.xml><?xml version="1.0" encoding="utf-8"?>
<ds:datastoreItem xmlns:ds="http://schemas.openxmlformats.org/officeDocument/2006/customXml" ds:itemID="{E730E3F7-B741-4572-89CB-F32FB7215A4E}"/>
</file>

<file path=customXml/itemProps3.xml><?xml version="1.0" encoding="utf-8"?>
<ds:datastoreItem xmlns:ds="http://schemas.openxmlformats.org/officeDocument/2006/customXml" ds:itemID="{663246D6-63DA-4216-95DC-30936C80D1B8}"/>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Managing Individual Development</vt:lpstr>
    </vt:vector>
  </TitlesOfParts>
  <Company>City &amp; Guilds</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Individual Development</dc:title>
  <dc:creator>shalinis</dc:creator>
  <cp:lastModifiedBy>Jurgita Baleviciute</cp:lastModifiedBy>
  <cp:revision>3</cp:revision>
  <dcterms:created xsi:type="dcterms:W3CDTF">2013-02-18T10:46:00Z</dcterms:created>
  <dcterms:modified xsi:type="dcterms:W3CDTF">2017-02-16T11:35:00Z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581;#8605-505|62158fb7-579d-43f4-b252-2914d8d58e51;#670;#8607-505|5c40b17e-3ed6-4bec-9c73-c633dc46c7d4;#734;#8610-505|62a3b252-8e10-4a92-ab88-d38cf8b29417;#1034;#8625-505|7ad3ffe0-1398-4085-a928-e1af5001b5dc;#1620;#8816-905|9b957bde-bcdd-4def-853a-a5c7c849ef72;#1621;#8817-905|2d8f3421-de3a-4067-a100-1f5d362d2174</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