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A8" w:rsidRPr="00D91096" w:rsidRDefault="00A47839" w:rsidP="00733722">
      <w:pPr>
        <w:bidi/>
        <w:spacing w:after="120"/>
        <w:ind w:left="-114" w:right="-720"/>
        <w:rPr>
          <w:b/>
          <w:bCs/>
          <w:color w:val="000000"/>
        </w:rPr>
      </w:pPr>
      <w:bookmarkStart w:id="0" w:name="_GoBack"/>
      <w:bookmarkEnd w:id="0"/>
      <w:r w:rsidRPr="00D91096">
        <w:rPr>
          <w:noProof/>
          <w:lang w:eastAsia="en-GB"/>
        </w:rPr>
        <w:drawing>
          <wp:anchor distT="0" distB="0" distL="114300" distR="114300" simplePos="0" relativeHeight="251657728" behindDoc="0" locked="0" layoutInCell="1" allowOverlap="1">
            <wp:simplePos x="0" y="0"/>
            <wp:positionH relativeFrom="column">
              <wp:posOffset>-429260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AA8">
        <w:rPr>
          <w:rFonts w:eastAsia="Arial"/>
          <w:b/>
          <w:bCs/>
          <w:caps/>
          <w:color w:val="000000"/>
          <w:rtl/>
          <w:lang w:bidi="ar"/>
        </w:rPr>
        <w:t>ورقة الدرجات</w:t>
      </w:r>
      <w:r w:rsidR="00B22AA8">
        <w:rPr>
          <w:rFonts w:eastAsia="Arial"/>
          <w:b/>
          <w:bCs/>
          <w:color w:val="000000"/>
          <w:rtl/>
          <w:lang w:bidi="ar"/>
        </w:rPr>
        <w:t xml:space="preserve"> – </w:t>
      </w:r>
      <w:r w:rsidR="00B22AA8">
        <w:rPr>
          <w:rFonts w:eastAsia="Arial"/>
          <w:b/>
          <w:bCs/>
          <w:rtl/>
          <w:lang w:bidi="ar"/>
        </w:rPr>
        <w:t>فهم كيفية التحفيز بغرض تحسين الأداء</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619"/>
        <w:gridCol w:w="32"/>
        <w:gridCol w:w="1494"/>
      </w:tblGrid>
      <w:tr w:rsidR="00B22AA8" w:rsidRPr="00720D19" w:rsidTr="006437BA">
        <w:tc>
          <w:tcPr>
            <w:tcW w:w="3294" w:type="dxa"/>
            <w:gridSpan w:val="2"/>
            <w:shd w:val="clear" w:color="auto" w:fill="auto"/>
            <w:vAlign w:val="center"/>
          </w:tcPr>
          <w:p w:rsidR="00B22AA8" w:rsidRPr="00720D19" w:rsidRDefault="00B22AA8" w:rsidP="006A71B1">
            <w:pPr>
              <w:bidi/>
              <w:spacing w:before="20"/>
              <w:ind w:left="4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B22AA8" w:rsidRPr="00720D19" w:rsidRDefault="00B22AA8" w:rsidP="00B22AA8">
            <w:pPr>
              <w:jc w:val="left"/>
              <w:rPr>
                <w:rFonts w:ascii="Arial Narrow" w:hAnsi="Arial Narrow" w:cs="Arial Narrow"/>
                <w:b/>
                <w:bCs/>
                <w:color w:val="000000"/>
                <w:sz w:val="20"/>
                <w:szCs w:val="20"/>
              </w:rPr>
            </w:pPr>
          </w:p>
        </w:tc>
        <w:tc>
          <w:tcPr>
            <w:tcW w:w="1701" w:type="dxa"/>
            <w:gridSpan w:val="2"/>
            <w:shd w:val="clear" w:color="auto" w:fill="auto"/>
            <w:vAlign w:val="center"/>
          </w:tcPr>
          <w:p w:rsidR="00B22AA8" w:rsidRPr="00720D19" w:rsidRDefault="00B22AA8" w:rsidP="00B22AA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5"/>
            <w:shd w:val="clear" w:color="auto" w:fill="auto"/>
            <w:vAlign w:val="center"/>
          </w:tcPr>
          <w:p w:rsidR="00B22AA8" w:rsidRPr="00720D19" w:rsidRDefault="00B22AA8" w:rsidP="00B22AA8">
            <w:pPr>
              <w:jc w:val="left"/>
              <w:rPr>
                <w:rFonts w:ascii="Arial Narrow" w:hAnsi="Arial Narrow" w:cs="Arial Narrow"/>
                <w:b/>
                <w:bCs/>
                <w:color w:val="000000"/>
                <w:sz w:val="20"/>
                <w:szCs w:val="20"/>
              </w:rPr>
            </w:pPr>
          </w:p>
        </w:tc>
      </w:tr>
      <w:tr w:rsidR="00B22AA8" w:rsidRPr="00720D19" w:rsidTr="006437BA">
        <w:tc>
          <w:tcPr>
            <w:tcW w:w="3294" w:type="dxa"/>
            <w:gridSpan w:val="2"/>
            <w:shd w:val="clear" w:color="auto" w:fill="auto"/>
            <w:vAlign w:val="center"/>
          </w:tcPr>
          <w:p w:rsidR="00B22AA8" w:rsidRPr="00720D19" w:rsidRDefault="00B22AA8" w:rsidP="006A71B1">
            <w:pPr>
              <w:bidi/>
              <w:spacing w:before="20" w:line="226" w:lineRule="auto"/>
              <w:ind w:left="4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B22AA8" w:rsidRPr="00720D19" w:rsidRDefault="00B22AA8" w:rsidP="00B22AA8">
            <w:pPr>
              <w:jc w:val="left"/>
              <w:rPr>
                <w:rFonts w:ascii="Arial Narrow" w:hAnsi="Arial Narrow" w:cs="Arial Narrow"/>
                <w:b/>
                <w:bCs/>
                <w:color w:val="000000"/>
                <w:sz w:val="20"/>
                <w:szCs w:val="20"/>
              </w:rPr>
            </w:pPr>
          </w:p>
        </w:tc>
        <w:tc>
          <w:tcPr>
            <w:tcW w:w="1701" w:type="dxa"/>
            <w:gridSpan w:val="2"/>
            <w:shd w:val="clear" w:color="auto" w:fill="auto"/>
            <w:vAlign w:val="center"/>
          </w:tcPr>
          <w:p w:rsidR="00B22AA8" w:rsidRPr="00720D19" w:rsidRDefault="00B22AA8" w:rsidP="00B22AA8">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5"/>
            <w:shd w:val="clear" w:color="auto" w:fill="auto"/>
            <w:vAlign w:val="center"/>
          </w:tcPr>
          <w:p w:rsidR="00B22AA8" w:rsidRPr="00720D19" w:rsidRDefault="00B22AA8" w:rsidP="00B22AA8">
            <w:pPr>
              <w:spacing w:line="226" w:lineRule="auto"/>
              <w:jc w:val="left"/>
              <w:rPr>
                <w:rFonts w:ascii="Arial Narrow" w:hAnsi="Arial Narrow" w:cs="Arial Narrow"/>
                <w:b/>
                <w:bCs/>
                <w:color w:val="000000"/>
                <w:sz w:val="20"/>
                <w:szCs w:val="20"/>
              </w:rPr>
            </w:pPr>
          </w:p>
        </w:tc>
      </w:tr>
      <w:tr w:rsidR="00B22AA8" w:rsidRPr="00720D19" w:rsidTr="006437BA">
        <w:tc>
          <w:tcPr>
            <w:tcW w:w="9322" w:type="dxa"/>
            <w:gridSpan w:val="7"/>
            <w:shd w:val="clear" w:color="auto" w:fill="auto"/>
            <w:vAlign w:val="center"/>
          </w:tcPr>
          <w:p w:rsidR="00B22AA8" w:rsidRPr="00FD4BEE" w:rsidRDefault="00B22AA8" w:rsidP="006437BA">
            <w:pPr>
              <w:bidi/>
              <w:spacing w:before="60" w:after="60"/>
              <w:ind w:left="4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B22AA8" w:rsidRPr="00FD4BEE" w:rsidRDefault="00B22AA8" w:rsidP="006437BA">
            <w:pPr>
              <w:bidi/>
              <w:spacing w:before="60" w:after="60"/>
              <w:ind w:left="4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B22AA8" w:rsidRPr="00FD4BEE" w:rsidRDefault="00B22AA8" w:rsidP="006437BA">
            <w:pPr>
              <w:bidi/>
              <w:spacing w:before="60" w:after="60"/>
              <w:ind w:left="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3F60D3">
              <w:rPr>
                <w:rFonts w:eastAsia="Arial Narrow"/>
                <w:color w:val="000000"/>
                <w:sz w:val="18"/>
                <w:szCs w:val="18"/>
                <w:rtl/>
                <w:lang w:bidi="ar"/>
              </w:rPr>
              <w:t>"</w:t>
            </w:r>
            <w:r>
              <w:rPr>
                <w:rFonts w:ascii="Arial Narrow" w:eastAsia="Arial Narrow" w:hAnsi="Arial Narrow"/>
                <w:color w:val="000000"/>
                <w:sz w:val="18"/>
                <w:szCs w:val="18"/>
                <w:rtl/>
                <w:lang w:bidi="ar"/>
              </w:rPr>
              <w:t>نجاح</w:t>
            </w:r>
            <w:r w:rsidR="003F60D3">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3F60D3">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3F60D3">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3F60D3">
              <w:rPr>
                <w:rFonts w:eastAsia="Arial Narrow"/>
                <w:color w:val="000000"/>
                <w:sz w:val="18"/>
                <w:szCs w:val="18"/>
                <w:rtl/>
                <w:lang w:bidi="ar"/>
              </w:rPr>
              <w:t>"</w:t>
            </w:r>
            <w:r>
              <w:rPr>
                <w:rFonts w:ascii="Arial Narrow" w:eastAsia="Arial Narrow" w:hAnsi="Arial Narrow"/>
                <w:color w:val="000000"/>
                <w:sz w:val="18"/>
                <w:szCs w:val="18"/>
                <w:rtl/>
                <w:lang w:bidi="ar"/>
              </w:rPr>
              <w:t>نجاح</w:t>
            </w:r>
            <w:r w:rsidR="003F60D3">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B22AA8" w:rsidRPr="00FD4BEE" w:rsidRDefault="00B22AA8" w:rsidP="00823874">
            <w:pPr>
              <w:bidi/>
              <w:spacing w:before="60" w:after="60"/>
              <w:ind w:left="4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23874">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23874">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B22AA8" w:rsidRPr="00FD4BEE" w:rsidRDefault="00B22AA8" w:rsidP="00B46C9C">
            <w:pPr>
              <w:bidi/>
              <w:spacing w:line="226" w:lineRule="auto"/>
              <w:ind w:left="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w:t>
            </w:r>
            <w:r w:rsidR="00B46C9C" w:rsidRPr="00B46C9C">
              <w:rPr>
                <w:rFonts w:ascii="Arial Narrow" w:eastAsia="Arial Narrow" w:hAnsi="Arial Narrow"/>
                <w:color w:val="000000"/>
                <w:spacing w:val="-20"/>
                <w:sz w:val="18"/>
                <w:szCs w:val="18"/>
                <w:lang w:bidi="ar"/>
              </w:rPr>
              <w:t xml:space="preserve"> </w:t>
            </w:r>
            <w:r w:rsidR="003F60D3">
              <w:rPr>
                <w:rFonts w:eastAsia="Arial Narrow"/>
                <w:color w:val="000000"/>
                <w:sz w:val="18"/>
                <w:szCs w:val="18"/>
                <w:lang w:bidi="ar"/>
              </w:rPr>
              <w:t>"</w:t>
            </w:r>
            <w:r w:rsidR="00B46C9C">
              <w:rPr>
                <w:rFonts w:eastAsia="Arial Narrow"/>
                <w:color w:val="000000"/>
                <w:sz w:val="18"/>
                <w:szCs w:val="18"/>
                <w:lang w:bidi="ar"/>
              </w:rPr>
              <w:t xml:space="preserve"> </w:t>
            </w:r>
            <w:r>
              <w:rPr>
                <w:rFonts w:ascii="Arial Narrow" w:eastAsia="Arial Narrow" w:hAnsi="Arial Narrow"/>
                <w:color w:val="000000"/>
                <w:sz w:val="18"/>
                <w:szCs w:val="18"/>
                <w:rtl/>
                <w:lang w:bidi="ar"/>
              </w:rPr>
              <w:t>نجاح</w:t>
            </w:r>
            <w:r w:rsidR="003F60D3">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F60D3">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3F60D3">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B22AA8" w:rsidRPr="00FD4BEE" w:rsidRDefault="00B22AA8" w:rsidP="00B22AA8">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rsidR="00B22AA8" w:rsidRPr="00720D19" w:rsidRDefault="00B22AA8" w:rsidP="00B22AA8">
            <w:pPr>
              <w:tabs>
                <w:tab w:val="num" w:pos="720"/>
              </w:tabs>
              <w:jc w:val="left"/>
              <w:rPr>
                <w:rFonts w:ascii="Arial Narrow" w:hAnsi="Arial Narrow" w:cs="Arial Narrow"/>
                <w:b/>
                <w:bCs/>
                <w:color w:val="000000"/>
                <w:sz w:val="18"/>
                <w:szCs w:val="18"/>
              </w:rPr>
            </w:pPr>
          </w:p>
          <w:p w:rsidR="00B22AA8" w:rsidRPr="00720D19" w:rsidRDefault="00B22AA8" w:rsidP="00B22AA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B22AA8" w:rsidRPr="00720D19" w:rsidRDefault="00B22AA8" w:rsidP="00B22AA8">
            <w:pPr>
              <w:tabs>
                <w:tab w:val="num" w:pos="720"/>
              </w:tabs>
              <w:jc w:val="left"/>
              <w:rPr>
                <w:rFonts w:ascii="Arial Narrow" w:hAnsi="Arial Narrow" w:cs="Arial Narrow"/>
                <w:b/>
                <w:bCs/>
                <w:color w:val="000000"/>
                <w:sz w:val="18"/>
                <w:szCs w:val="18"/>
              </w:rPr>
            </w:pPr>
          </w:p>
          <w:p w:rsidR="00B22AA8" w:rsidRPr="00720D19" w:rsidRDefault="00B22AA8" w:rsidP="00B22AA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B22AA8" w:rsidRPr="00720D19" w:rsidRDefault="00B22AA8" w:rsidP="00B22AA8">
            <w:pPr>
              <w:jc w:val="left"/>
              <w:rPr>
                <w:rFonts w:ascii="Arial Narrow" w:hAnsi="Arial Narrow" w:cs="Arial Narrow"/>
                <w:b/>
                <w:bCs/>
                <w:color w:val="000000"/>
                <w:sz w:val="18"/>
                <w:szCs w:val="18"/>
              </w:rPr>
            </w:pPr>
          </w:p>
          <w:p w:rsidR="00B22AA8" w:rsidRPr="00720D19" w:rsidRDefault="00B22AA8" w:rsidP="00B22AA8">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B22AA8" w:rsidRPr="00720D19" w:rsidRDefault="00B22AA8" w:rsidP="00B22AA8">
            <w:pPr>
              <w:jc w:val="left"/>
              <w:rPr>
                <w:rFonts w:ascii="Arial Narrow" w:hAnsi="Arial Narrow" w:cs="Arial Narrow"/>
                <w:b/>
                <w:bCs/>
                <w:color w:val="000000"/>
                <w:sz w:val="20"/>
                <w:szCs w:val="20"/>
              </w:rPr>
            </w:pPr>
          </w:p>
        </w:tc>
      </w:tr>
      <w:tr w:rsidR="00B22AA8" w:rsidRPr="00B25897" w:rsidTr="006437BA">
        <w:tc>
          <w:tcPr>
            <w:tcW w:w="13176" w:type="dxa"/>
            <w:gridSpan w:val="11"/>
            <w:shd w:val="clear" w:color="auto" w:fill="E0E0E0"/>
            <w:vAlign w:val="bottom"/>
          </w:tcPr>
          <w:p w:rsidR="00B22AA8" w:rsidRPr="00B25897" w:rsidRDefault="00B22AA8" w:rsidP="005354E3">
            <w:pPr>
              <w:bidi/>
              <w:spacing w:before="20"/>
              <w:jc w:val="left"/>
              <w:rPr>
                <w:b/>
                <w:bCs/>
                <w:color w:val="000000"/>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فهم العوامل التي تؤثر على مستويات التحفيز في مكان العمل</w:t>
            </w:r>
          </w:p>
        </w:tc>
      </w:tr>
      <w:tr w:rsidR="00B22AA8" w:rsidRPr="000032B8" w:rsidTr="006437BA">
        <w:tc>
          <w:tcPr>
            <w:tcW w:w="2518" w:type="dxa"/>
            <w:shd w:val="clear" w:color="auto" w:fill="auto"/>
            <w:vAlign w:val="center"/>
          </w:tcPr>
          <w:p w:rsidR="00B22AA8" w:rsidRPr="00FD4BEE" w:rsidRDefault="00B22AA8" w:rsidP="006437BA">
            <w:pPr>
              <w:bidi/>
              <w:ind w:left="54"/>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B22AA8" w:rsidRPr="00FD4BEE" w:rsidRDefault="00B22AA8" w:rsidP="00EA2524">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B22AA8" w:rsidRPr="00FD4BEE" w:rsidRDefault="00B22AA8" w:rsidP="00EA2524">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3"/>
            <w:shd w:val="clear" w:color="auto" w:fill="auto"/>
            <w:vAlign w:val="center"/>
          </w:tcPr>
          <w:p w:rsidR="00B22AA8" w:rsidRPr="000032B8" w:rsidRDefault="00B22AA8" w:rsidP="00B22AA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B22AA8" w:rsidTr="006437BA">
        <w:tc>
          <w:tcPr>
            <w:tcW w:w="2518" w:type="dxa"/>
            <w:vMerge w:val="restart"/>
            <w:shd w:val="clear" w:color="auto" w:fill="auto"/>
            <w:vAlign w:val="center"/>
          </w:tcPr>
          <w:p w:rsidR="00B22AA8" w:rsidRPr="000032B8" w:rsidRDefault="00B22AA8" w:rsidP="006437BA">
            <w:pPr>
              <w:bidi/>
              <w:spacing w:line="216" w:lineRule="auto"/>
              <w:ind w:left="40"/>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B22AA8" w:rsidRPr="000032B8" w:rsidRDefault="00B22AA8" w:rsidP="006437BA">
            <w:pPr>
              <w:bidi/>
              <w:ind w:left="40"/>
              <w:jc w:val="left"/>
              <w:rPr>
                <w:sz w:val="20"/>
                <w:szCs w:val="20"/>
              </w:rPr>
            </w:pPr>
            <w:r>
              <w:rPr>
                <w:rFonts w:eastAsia="Arial"/>
                <w:sz w:val="20"/>
                <w:szCs w:val="20"/>
                <w:rtl/>
                <w:lang w:bidi="ar"/>
              </w:rPr>
              <w:t>تعريف مصطلح التحفيز</w:t>
            </w:r>
          </w:p>
          <w:p w:rsidR="00B22AA8" w:rsidRPr="00FD4BEE" w:rsidRDefault="00B22AA8" w:rsidP="00B22AA8">
            <w:pPr>
              <w:spacing w:line="216" w:lineRule="auto"/>
              <w:jc w:val="left"/>
              <w:rPr>
                <w:rFonts w:ascii="Arial Narrow" w:hAnsi="Arial Narrow" w:cs="Arial Narrow"/>
                <w:b/>
                <w:bCs/>
                <w:color w:val="000000"/>
              </w:rPr>
            </w:pPr>
          </w:p>
        </w:tc>
        <w:tc>
          <w:tcPr>
            <w:tcW w:w="2504" w:type="dxa"/>
            <w:gridSpan w:val="2"/>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41B8B">
              <w:rPr>
                <w:rFonts w:ascii="Arial Narrow" w:eastAsia="Arial Narrow" w:hAnsi="Arial Narrow" w:hint="cs"/>
                <w:b/>
                <w:bCs/>
                <w:color w:val="000000"/>
                <w:sz w:val="20"/>
                <w:szCs w:val="20"/>
                <w:rtl/>
                <w:lang w:bidi="ar"/>
              </w:rPr>
              <w:t>2/8</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41B8B">
              <w:rPr>
                <w:rFonts w:ascii="Arial Narrow" w:eastAsia="Arial Narrow" w:hAnsi="Arial Narrow" w:hint="cs"/>
                <w:b/>
                <w:bCs/>
                <w:color w:val="000000"/>
                <w:sz w:val="20"/>
                <w:szCs w:val="20"/>
                <w:rtl/>
                <w:lang w:bidi="ar"/>
              </w:rPr>
              <w:t>4/8</w:t>
            </w:r>
            <w:r>
              <w:rPr>
                <w:rFonts w:ascii="Arial Narrow" w:eastAsia="Arial Narrow" w:hAnsi="Arial Narrow"/>
                <w:b/>
                <w:bCs/>
                <w:color w:val="000000"/>
                <w:sz w:val="20"/>
                <w:szCs w:val="20"/>
                <w:rtl/>
                <w:lang w:bidi="ar"/>
              </w:rPr>
              <w:t>]</w:t>
            </w:r>
          </w:p>
        </w:tc>
        <w:tc>
          <w:tcPr>
            <w:tcW w:w="2505" w:type="dxa"/>
            <w:gridSpan w:val="3"/>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41B8B">
              <w:rPr>
                <w:rFonts w:ascii="Arial Narrow" w:eastAsia="Arial Narrow" w:hAnsi="Arial Narrow" w:hint="cs"/>
                <w:b/>
                <w:bCs/>
                <w:color w:val="000000"/>
                <w:sz w:val="20"/>
                <w:szCs w:val="20"/>
                <w:rtl/>
                <w:lang w:bidi="ar"/>
              </w:rPr>
              <w:t>6/8</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3"/>
            <w:vMerge w:val="restart"/>
            <w:shd w:val="clear" w:color="auto" w:fill="auto"/>
            <w:vAlign w:val="center"/>
          </w:tcPr>
          <w:p w:rsidR="00B22AA8" w:rsidRDefault="00B22AA8" w:rsidP="00B22AA8">
            <w:pPr>
              <w:spacing w:line="216" w:lineRule="auto"/>
              <w:jc w:val="center"/>
              <w:rPr>
                <w:rFonts w:ascii="Arial Narrow" w:hAnsi="Arial Narrow" w:cs="Arial Narrow"/>
                <w:b/>
                <w:bCs/>
                <w:color w:val="000000"/>
              </w:rPr>
            </w:pPr>
          </w:p>
          <w:p w:rsidR="00B22AA8" w:rsidRDefault="00B22AA8" w:rsidP="00B22AA8">
            <w:pPr>
              <w:spacing w:line="216" w:lineRule="auto"/>
              <w:jc w:val="center"/>
              <w:rPr>
                <w:rFonts w:ascii="Arial Narrow" w:hAnsi="Arial Narrow" w:cs="Arial Narrow"/>
                <w:b/>
                <w:bCs/>
                <w:color w:val="000000"/>
              </w:rPr>
            </w:pPr>
          </w:p>
          <w:p w:rsidR="00B22AA8" w:rsidRDefault="00B22AA8" w:rsidP="00B22AA8">
            <w:pPr>
              <w:spacing w:line="216" w:lineRule="auto"/>
              <w:jc w:val="center"/>
              <w:rPr>
                <w:rFonts w:ascii="Arial Narrow" w:hAnsi="Arial Narrow" w:cs="Arial Narrow"/>
                <w:b/>
                <w:bCs/>
                <w:color w:val="000000"/>
              </w:rPr>
            </w:pPr>
          </w:p>
          <w:p w:rsidR="00B22AA8" w:rsidRDefault="00B22AA8" w:rsidP="00B22AA8">
            <w:pPr>
              <w:spacing w:line="216" w:lineRule="auto"/>
              <w:jc w:val="center"/>
              <w:rPr>
                <w:rFonts w:ascii="Arial Narrow" w:hAnsi="Arial Narrow" w:cs="Arial Narrow"/>
                <w:b/>
                <w:bCs/>
                <w:color w:val="000000"/>
              </w:rPr>
            </w:pPr>
          </w:p>
        </w:tc>
      </w:tr>
      <w:tr w:rsidR="00B22AA8" w:rsidRPr="00720D19" w:rsidTr="006437BA">
        <w:trPr>
          <w:trHeight w:val="207"/>
        </w:trPr>
        <w:tc>
          <w:tcPr>
            <w:tcW w:w="2518" w:type="dxa"/>
            <w:vMerge/>
            <w:shd w:val="clear" w:color="auto" w:fill="auto"/>
          </w:tcPr>
          <w:p w:rsidR="00B22AA8" w:rsidRPr="000032B8" w:rsidRDefault="00B22AA8" w:rsidP="00B22AA8">
            <w:pPr>
              <w:spacing w:line="216" w:lineRule="auto"/>
              <w:jc w:val="left"/>
              <w:rPr>
                <w:color w:val="000000"/>
                <w:sz w:val="20"/>
                <w:szCs w:val="20"/>
              </w:rPr>
            </w:pPr>
          </w:p>
        </w:tc>
        <w:tc>
          <w:tcPr>
            <w:tcW w:w="2504" w:type="dxa"/>
            <w:gridSpan w:val="2"/>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تعريف مصطلح التحفيز</w:t>
            </w:r>
          </w:p>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التعريف المذكور ليس للتحفيز بصورة واضحة</w:t>
            </w:r>
          </w:p>
          <w:p w:rsidR="00B22AA8" w:rsidRPr="000032B8" w:rsidRDefault="00B22AA8" w:rsidP="00B22AA8">
            <w:pPr>
              <w:ind w:left="428"/>
              <w:jc w:val="left"/>
              <w:rPr>
                <w:rFonts w:ascii="Arial Narrow" w:hAnsi="Arial Narrow" w:cs="Arial Narrow"/>
                <w:sz w:val="18"/>
                <w:szCs w:val="18"/>
              </w:rPr>
            </w:pPr>
          </w:p>
        </w:tc>
        <w:tc>
          <w:tcPr>
            <w:tcW w:w="2504" w:type="dxa"/>
            <w:gridSpan w:val="2"/>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تعريف ملائم للتحفيز، إلا أن التعريف ينقصه التفصيل </w:t>
            </w:r>
          </w:p>
          <w:p w:rsidR="00B22AA8" w:rsidRPr="000032B8" w:rsidRDefault="00B22AA8" w:rsidP="00B22AA8">
            <w:pPr>
              <w:ind w:left="428"/>
              <w:jc w:val="left"/>
              <w:rPr>
                <w:rFonts w:ascii="Arial Narrow" w:hAnsi="Arial Narrow" w:cs="Arial Narrow"/>
                <w:sz w:val="18"/>
                <w:szCs w:val="18"/>
              </w:rPr>
            </w:pPr>
          </w:p>
        </w:tc>
        <w:tc>
          <w:tcPr>
            <w:tcW w:w="2505" w:type="dxa"/>
            <w:gridSpan w:val="3"/>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تعريف مفصل وملائم للتحفيز </w:t>
            </w:r>
          </w:p>
        </w:tc>
        <w:tc>
          <w:tcPr>
            <w:tcW w:w="3145" w:type="dxa"/>
            <w:gridSpan w:val="3"/>
            <w:vMerge/>
            <w:shd w:val="clear" w:color="auto" w:fill="auto"/>
            <w:vAlign w:val="center"/>
          </w:tcPr>
          <w:p w:rsidR="00B22AA8" w:rsidRPr="00720D19" w:rsidRDefault="00B22AA8" w:rsidP="00B22AA8">
            <w:pPr>
              <w:spacing w:line="216" w:lineRule="auto"/>
              <w:jc w:val="center"/>
              <w:rPr>
                <w:rFonts w:ascii="Arial Narrow" w:hAnsi="Arial Narrow" w:cs="Arial Narrow"/>
                <w:color w:val="000000"/>
                <w:sz w:val="20"/>
                <w:szCs w:val="20"/>
              </w:rPr>
            </w:pPr>
          </w:p>
        </w:tc>
      </w:tr>
      <w:tr w:rsidR="00B22AA8" w:rsidRPr="00720D19" w:rsidTr="006A71B1">
        <w:tc>
          <w:tcPr>
            <w:tcW w:w="2518" w:type="dxa"/>
            <w:vMerge/>
            <w:shd w:val="clear" w:color="auto" w:fill="auto"/>
          </w:tcPr>
          <w:p w:rsidR="00B22AA8" w:rsidRPr="000032B8" w:rsidRDefault="00B22AA8" w:rsidP="00B22AA8">
            <w:pPr>
              <w:spacing w:line="216" w:lineRule="auto"/>
              <w:jc w:val="left"/>
              <w:rPr>
                <w:color w:val="000000"/>
                <w:sz w:val="20"/>
                <w:szCs w:val="20"/>
              </w:rPr>
            </w:pPr>
          </w:p>
        </w:tc>
        <w:tc>
          <w:tcPr>
            <w:tcW w:w="2504" w:type="dxa"/>
            <w:gridSpan w:val="2"/>
            <w:vMerge/>
            <w:shd w:val="clear" w:color="auto" w:fill="auto"/>
          </w:tcPr>
          <w:p w:rsidR="00B22AA8" w:rsidRPr="00FD4BEE" w:rsidRDefault="00B22AA8" w:rsidP="00B22AA8">
            <w:pPr>
              <w:jc w:val="left"/>
              <w:rPr>
                <w:rFonts w:ascii="Arial Narrow" w:hAnsi="Arial Narrow"/>
                <w:sz w:val="18"/>
                <w:szCs w:val="18"/>
              </w:rPr>
            </w:pPr>
          </w:p>
        </w:tc>
        <w:tc>
          <w:tcPr>
            <w:tcW w:w="2504" w:type="dxa"/>
            <w:gridSpan w:val="2"/>
            <w:vMerge/>
            <w:shd w:val="clear" w:color="auto" w:fill="auto"/>
          </w:tcPr>
          <w:p w:rsidR="00B22AA8" w:rsidRDefault="00B22AA8" w:rsidP="00B22AA8">
            <w:pPr>
              <w:jc w:val="left"/>
              <w:rPr>
                <w:rFonts w:ascii="Arial Narrow" w:hAnsi="Arial Narrow"/>
                <w:sz w:val="18"/>
                <w:szCs w:val="18"/>
              </w:rPr>
            </w:pPr>
          </w:p>
        </w:tc>
        <w:tc>
          <w:tcPr>
            <w:tcW w:w="2505" w:type="dxa"/>
            <w:gridSpan w:val="3"/>
            <w:vMerge/>
            <w:shd w:val="clear" w:color="auto" w:fill="auto"/>
          </w:tcPr>
          <w:p w:rsidR="00B22AA8" w:rsidRPr="00691401" w:rsidRDefault="00B22AA8" w:rsidP="00B22AA8">
            <w:pPr>
              <w:jc w:val="left"/>
              <w:rPr>
                <w:rFonts w:ascii="Arial Narrow" w:hAnsi="Arial Narrow" w:cs="Arial Narrow"/>
                <w:bCs/>
                <w:color w:val="000000"/>
                <w:sz w:val="18"/>
                <w:szCs w:val="18"/>
              </w:rPr>
            </w:pPr>
          </w:p>
        </w:tc>
        <w:tc>
          <w:tcPr>
            <w:tcW w:w="1651" w:type="dxa"/>
            <w:gridSpan w:val="2"/>
            <w:shd w:val="clear" w:color="auto" w:fill="auto"/>
            <w:vAlign w:val="center"/>
          </w:tcPr>
          <w:p w:rsidR="00B22AA8"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8</w:t>
            </w:r>
          </w:p>
          <w:p w:rsidR="00B22AA8" w:rsidRPr="006A71B1" w:rsidRDefault="00B22AA8" w:rsidP="00B22AA8">
            <w:pPr>
              <w:bidi/>
              <w:spacing w:line="216" w:lineRule="auto"/>
              <w:jc w:val="center"/>
              <w:rPr>
                <w:rFonts w:ascii="Arial Narrow" w:hAnsi="Arial Narrow" w:cs="Arial Narrow"/>
                <w:color w:val="000000"/>
                <w:spacing w:val="-10"/>
                <w:sz w:val="20"/>
                <w:szCs w:val="20"/>
              </w:rPr>
            </w:pPr>
            <w:r w:rsidRPr="006A71B1">
              <w:rPr>
                <w:rFonts w:ascii="Arial Narrow" w:eastAsia="Arial Narrow" w:hAnsi="Arial Narrow"/>
                <w:color w:val="000000"/>
                <w:spacing w:val="-10"/>
                <w:sz w:val="20"/>
                <w:szCs w:val="20"/>
                <w:rtl/>
                <w:lang w:bidi="ar"/>
              </w:rPr>
              <w:t xml:space="preserve">(الحد الأدنى </w:t>
            </w:r>
            <w:r w:rsidRPr="006A71B1">
              <w:rPr>
                <w:rFonts w:ascii="Arial Narrow" w:eastAsia="Arial Narrow" w:hAnsi="Arial Narrow"/>
                <w:color w:val="000000"/>
                <w:spacing w:val="-10"/>
                <w:sz w:val="20"/>
                <w:szCs w:val="20"/>
                <w:lang w:bidi="ar"/>
              </w:rPr>
              <w:t>4</w:t>
            </w:r>
            <w:r w:rsidRPr="006A71B1">
              <w:rPr>
                <w:rFonts w:ascii="Arial Narrow" w:eastAsia="Arial Narrow" w:hAnsi="Arial Narrow"/>
                <w:color w:val="000000"/>
                <w:spacing w:val="-10"/>
                <w:sz w:val="20"/>
                <w:szCs w:val="20"/>
                <w:rtl/>
                <w:lang w:bidi="ar"/>
              </w:rPr>
              <w:t xml:space="preserve"> درجات)</w:t>
            </w:r>
          </w:p>
        </w:tc>
        <w:tc>
          <w:tcPr>
            <w:tcW w:w="1494" w:type="dxa"/>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22AA8" w:rsidRPr="00720D19" w:rsidTr="006437BA">
        <w:tc>
          <w:tcPr>
            <w:tcW w:w="2518" w:type="dxa"/>
            <w:vMerge w:val="restart"/>
            <w:shd w:val="clear" w:color="auto" w:fill="auto"/>
          </w:tcPr>
          <w:p w:rsidR="00B22AA8" w:rsidRPr="000032B8" w:rsidRDefault="00B22AA8" w:rsidP="00B22AA8">
            <w:pPr>
              <w:spacing w:line="216" w:lineRule="auto"/>
              <w:jc w:val="left"/>
              <w:rPr>
                <w:color w:val="000000"/>
                <w:sz w:val="20"/>
                <w:szCs w:val="20"/>
              </w:rPr>
            </w:pPr>
          </w:p>
          <w:p w:rsidR="00B22AA8" w:rsidRPr="000032B8" w:rsidRDefault="00B22AA8" w:rsidP="006437BA">
            <w:pPr>
              <w:bidi/>
              <w:spacing w:line="216" w:lineRule="auto"/>
              <w:ind w:left="26"/>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B22AA8" w:rsidRPr="000032B8" w:rsidRDefault="00B22AA8" w:rsidP="006437BA">
            <w:pPr>
              <w:pStyle w:val="ListParagraph"/>
              <w:bidi/>
              <w:ind w:left="26"/>
              <w:jc w:val="left"/>
              <w:rPr>
                <w:sz w:val="20"/>
                <w:szCs w:val="20"/>
              </w:rPr>
            </w:pPr>
            <w:r>
              <w:rPr>
                <w:rFonts w:eastAsia="Arial"/>
                <w:sz w:val="20"/>
                <w:szCs w:val="20"/>
                <w:rtl/>
                <w:lang w:bidi="ar"/>
              </w:rPr>
              <w:t>وصف العوامل التي قد تؤثر على مستويات التحفيز في مكان العمل</w:t>
            </w:r>
          </w:p>
          <w:p w:rsidR="00B22AA8" w:rsidRPr="000032B8" w:rsidRDefault="00B22AA8" w:rsidP="00B22AA8">
            <w:pPr>
              <w:spacing w:line="216" w:lineRule="auto"/>
              <w:ind w:left="720"/>
              <w:jc w:val="left"/>
              <w:rPr>
                <w:color w:val="000000"/>
                <w:sz w:val="20"/>
                <w:szCs w:val="20"/>
              </w:rPr>
            </w:pPr>
          </w:p>
        </w:tc>
        <w:tc>
          <w:tcPr>
            <w:tcW w:w="2504" w:type="dxa"/>
            <w:gridSpan w:val="2"/>
            <w:vMerge w:val="restart"/>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41B8B">
              <w:rPr>
                <w:rFonts w:ascii="Arial Narrow" w:eastAsia="Arial Narrow" w:hAnsi="Arial Narrow" w:hint="cs"/>
                <w:b/>
                <w:bCs/>
                <w:color w:val="000000"/>
                <w:sz w:val="20"/>
                <w:szCs w:val="20"/>
                <w:rtl/>
                <w:lang w:bidi="ar"/>
              </w:rPr>
              <w:t>4/16</w:t>
            </w:r>
            <w:r>
              <w:rPr>
                <w:rFonts w:ascii="Arial Narrow" w:eastAsia="Arial Narrow" w:hAnsi="Arial Narrow"/>
                <w:b/>
                <w:bCs/>
                <w:color w:val="000000"/>
                <w:sz w:val="20"/>
                <w:szCs w:val="20"/>
                <w:rtl/>
                <w:lang w:bidi="ar"/>
              </w:rPr>
              <w:t xml:space="preserve"> تقريبًا]</w:t>
            </w:r>
          </w:p>
        </w:tc>
        <w:tc>
          <w:tcPr>
            <w:tcW w:w="2504" w:type="dxa"/>
            <w:gridSpan w:val="2"/>
            <w:vMerge w:val="restart"/>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41B8B">
              <w:rPr>
                <w:rFonts w:ascii="Arial Narrow" w:eastAsia="Arial Narrow" w:hAnsi="Arial Narrow" w:hint="cs"/>
                <w:b/>
                <w:bCs/>
                <w:color w:val="000000"/>
                <w:sz w:val="20"/>
                <w:szCs w:val="20"/>
                <w:rtl/>
                <w:lang w:bidi="ar"/>
              </w:rPr>
              <w:t>8/16</w:t>
            </w:r>
            <w:r>
              <w:rPr>
                <w:rFonts w:ascii="Arial Narrow" w:eastAsia="Arial Narrow" w:hAnsi="Arial Narrow"/>
                <w:b/>
                <w:bCs/>
                <w:color w:val="000000"/>
                <w:sz w:val="20"/>
                <w:szCs w:val="20"/>
                <w:rtl/>
                <w:lang w:bidi="ar"/>
              </w:rPr>
              <w:t>]</w:t>
            </w:r>
          </w:p>
        </w:tc>
        <w:tc>
          <w:tcPr>
            <w:tcW w:w="2505" w:type="dxa"/>
            <w:gridSpan w:val="3"/>
            <w:vMerge w:val="restart"/>
            <w:shd w:val="clear" w:color="auto" w:fill="auto"/>
          </w:tcPr>
          <w:p w:rsidR="00B22AA8" w:rsidRPr="00626F55" w:rsidRDefault="00B22AA8" w:rsidP="00641B8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41B8B">
              <w:rPr>
                <w:rFonts w:ascii="Arial Narrow" w:eastAsia="Arial Narrow" w:hAnsi="Arial Narrow" w:hint="cs"/>
                <w:b/>
                <w:bCs/>
                <w:color w:val="000000"/>
                <w:sz w:val="20"/>
                <w:szCs w:val="20"/>
                <w:rtl/>
                <w:lang w:bidi="ar"/>
              </w:rPr>
              <w:t>12/16</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3"/>
            <w:shd w:val="clear" w:color="auto" w:fill="auto"/>
            <w:vAlign w:val="center"/>
          </w:tcPr>
          <w:p w:rsidR="00B22AA8" w:rsidRPr="00720D19" w:rsidRDefault="00B22AA8" w:rsidP="00EA2524">
            <w:pPr>
              <w:bidi/>
              <w:spacing w:before="20" w:after="2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B22AA8" w:rsidRPr="00720D19" w:rsidTr="006437BA">
        <w:trPr>
          <w:trHeight w:val="207"/>
        </w:trPr>
        <w:tc>
          <w:tcPr>
            <w:tcW w:w="2518" w:type="dxa"/>
            <w:vMerge/>
            <w:shd w:val="clear" w:color="auto" w:fill="auto"/>
          </w:tcPr>
          <w:p w:rsidR="00B22AA8" w:rsidRPr="000032B8" w:rsidRDefault="00B22AA8" w:rsidP="00B22AA8">
            <w:pPr>
              <w:spacing w:line="216" w:lineRule="auto"/>
              <w:ind w:left="720"/>
              <w:jc w:val="left"/>
              <w:rPr>
                <w:color w:val="000000"/>
                <w:sz w:val="20"/>
                <w:szCs w:val="20"/>
              </w:rPr>
            </w:pPr>
          </w:p>
        </w:tc>
        <w:tc>
          <w:tcPr>
            <w:tcW w:w="2504" w:type="dxa"/>
            <w:gridSpan w:val="2"/>
            <w:vMerge/>
            <w:shd w:val="clear" w:color="auto" w:fill="auto"/>
          </w:tcPr>
          <w:p w:rsidR="00B22AA8" w:rsidRPr="00FD4BEE" w:rsidRDefault="00B22AA8" w:rsidP="00B22AA8">
            <w:pPr>
              <w:jc w:val="center"/>
              <w:rPr>
                <w:rFonts w:ascii="Arial Narrow" w:hAnsi="Arial Narrow" w:cs="Arial Narrow"/>
                <w:color w:val="000000"/>
              </w:rPr>
            </w:pPr>
          </w:p>
        </w:tc>
        <w:tc>
          <w:tcPr>
            <w:tcW w:w="2504" w:type="dxa"/>
            <w:gridSpan w:val="2"/>
            <w:vMerge/>
            <w:shd w:val="clear" w:color="auto" w:fill="auto"/>
          </w:tcPr>
          <w:p w:rsidR="00B22AA8" w:rsidRPr="00720D19" w:rsidRDefault="00B22AA8" w:rsidP="00B22AA8">
            <w:pPr>
              <w:jc w:val="center"/>
              <w:rPr>
                <w:rFonts w:ascii="Arial Narrow" w:hAnsi="Arial Narrow" w:cs="Arial Narrow"/>
                <w:color w:val="000000"/>
              </w:rPr>
            </w:pPr>
          </w:p>
        </w:tc>
        <w:tc>
          <w:tcPr>
            <w:tcW w:w="2505" w:type="dxa"/>
            <w:gridSpan w:val="3"/>
            <w:vMerge/>
            <w:shd w:val="clear" w:color="auto" w:fill="auto"/>
          </w:tcPr>
          <w:p w:rsidR="00B22AA8" w:rsidRPr="00720D19" w:rsidRDefault="00B22AA8" w:rsidP="00B22AA8">
            <w:pPr>
              <w:jc w:val="center"/>
              <w:rPr>
                <w:rFonts w:ascii="Arial Narrow" w:hAnsi="Arial Narrow" w:cs="Arial Narrow"/>
                <w:color w:val="000000"/>
              </w:rPr>
            </w:pPr>
          </w:p>
        </w:tc>
        <w:tc>
          <w:tcPr>
            <w:tcW w:w="3145" w:type="dxa"/>
            <w:gridSpan w:val="3"/>
            <w:vMerge w:val="restart"/>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tc>
      </w:tr>
      <w:tr w:rsidR="00B22AA8" w:rsidRPr="00720D19" w:rsidTr="006437BA">
        <w:trPr>
          <w:trHeight w:val="270"/>
        </w:trPr>
        <w:tc>
          <w:tcPr>
            <w:tcW w:w="2518" w:type="dxa"/>
            <w:vMerge/>
            <w:shd w:val="clear" w:color="auto" w:fill="auto"/>
            <w:vAlign w:val="center"/>
          </w:tcPr>
          <w:p w:rsidR="00B22AA8" w:rsidRPr="000032B8" w:rsidRDefault="00B22AA8" w:rsidP="00B22AA8">
            <w:pPr>
              <w:spacing w:line="216" w:lineRule="auto"/>
              <w:jc w:val="center"/>
              <w:rPr>
                <w:color w:val="000000"/>
                <w:sz w:val="20"/>
                <w:szCs w:val="20"/>
              </w:rPr>
            </w:pPr>
          </w:p>
        </w:tc>
        <w:tc>
          <w:tcPr>
            <w:tcW w:w="2504"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وصف العوامل التي قد تؤثر على مستويات التحفيز في مكان العمل أو تم الاكتفاء بسردها أو وصفها أو تم وصف عامل واحد منها فقط</w:t>
            </w:r>
          </w:p>
          <w:p w:rsidR="00B22AA8" w:rsidRPr="000032B8" w:rsidRDefault="00B22AA8" w:rsidP="00B22AA8">
            <w:pPr>
              <w:ind w:left="428"/>
              <w:jc w:val="left"/>
              <w:rPr>
                <w:rFonts w:ascii="Arial Narrow" w:hAnsi="Arial Narrow" w:cs="Arial Narrow"/>
                <w:sz w:val="18"/>
                <w:szCs w:val="18"/>
              </w:rPr>
            </w:pPr>
          </w:p>
        </w:tc>
        <w:tc>
          <w:tcPr>
            <w:tcW w:w="2504" w:type="dxa"/>
            <w:gridSpan w:val="2"/>
            <w:vMerge w:val="restart"/>
            <w:shd w:val="clear" w:color="auto" w:fill="auto"/>
          </w:tcPr>
          <w:p w:rsidR="00B22AA8" w:rsidRPr="00720D19" w:rsidRDefault="00B22AA8" w:rsidP="001715E5">
            <w:pPr>
              <w:numPr>
                <w:ilvl w:val="0"/>
                <w:numId w:val="6"/>
              </w:numPr>
              <w:bidi/>
              <w:ind w:right="159"/>
              <w:jc w:val="left"/>
              <w:rPr>
                <w:rFonts w:ascii="Arial Narrow" w:hAnsi="Arial Narrow" w:cs="Arial Narrow"/>
                <w:sz w:val="18"/>
                <w:szCs w:val="18"/>
              </w:rPr>
            </w:pPr>
            <w:r>
              <w:rPr>
                <w:rFonts w:ascii="Arial Narrow" w:eastAsia="Arial Narrow" w:hAnsi="Arial Narrow"/>
                <w:sz w:val="18"/>
                <w:szCs w:val="18"/>
                <w:rtl/>
                <w:lang w:bidi="ar"/>
              </w:rPr>
              <w:t>تم وصف عاملين أو أكثر من العوامل التي قد تؤثر على مستويات التحفيز في مكان العمل، إلا أن الوصف قد يكون محدودًا</w:t>
            </w:r>
          </w:p>
          <w:p w:rsidR="00B22AA8" w:rsidRPr="000032B8" w:rsidRDefault="00B22AA8" w:rsidP="00B22AA8">
            <w:pPr>
              <w:ind w:left="428"/>
              <w:jc w:val="left"/>
              <w:rPr>
                <w:rFonts w:ascii="Arial Narrow" w:hAnsi="Arial Narrow" w:cs="Arial Narrow"/>
                <w:sz w:val="18"/>
                <w:szCs w:val="18"/>
              </w:rPr>
            </w:pPr>
          </w:p>
        </w:tc>
        <w:tc>
          <w:tcPr>
            <w:tcW w:w="2505" w:type="dxa"/>
            <w:gridSpan w:val="3"/>
            <w:vMerge w:val="restart"/>
            <w:shd w:val="clear" w:color="auto" w:fill="auto"/>
          </w:tcPr>
          <w:p w:rsidR="00B22AA8" w:rsidRPr="00720D19" w:rsidRDefault="00B22AA8" w:rsidP="001715E5">
            <w:pPr>
              <w:numPr>
                <w:ilvl w:val="0"/>
                <w:numId w:val="6"/>
              </w:numPr>
              <w:bidi/>
              <w:ind w:right="116"/>
              <w:jc w:val="left"/>
              <w:rPr>
                <w:rFonts w:ascii="Arial Narrow" w:hAnsi="Arial Narrow" w:cs="Arial Narrow"/>
                <w:sz w:val="18"/>
                <w:szCs w:val="18"/>
              </w:rPr>
            </w:pPr>
            <w:r>
              <w:rPr>
                <w:rFonts w:ascii="Arial Narrow" w:eastAsia="Arial Narrow" w:hAnsi="Arial Narrow"/>
                <w:sz w:val="18"/>
                <w:szCs w:val="18"/>
                <w:rtl/>
                <w:lang w:bidi="ar"/>
              </w:rPr>
              <w:t xml:space="preserve">تم وصف مجموعة من العوامل التي قد تؤثر على مستويات التحفيز في مكان العمل على نحو شامل </w:t>
            </w:r>
          </w:p>
          <w:p w:rsidR="00B22AA8" w:rsidRPr="000032B8" w:rsidRDefault="00B22AA8" w:rsidP="00B22AA8">
            <w:pPr>
              <w:ind w:left="428"/>
              <w:jc w:val="left"/>
              <w:rPr>
                <w:rFonts w:ascii="Arial Narrow" w:hAnsi="Arial Narrow" w:cs="Arial Narrow"/>
                <w:sz w:val="18"/>
                <w:szCs w:val="18"/>
              </w:rPr>
            </w:pPr>
          </w:p>
        </w:tc>
        <w:tc>
          <w:tcPr>
            <w:tcW w:w="3145" w:type="dxa"/>
            <w:gridSpan w:val="3"/>
            <w:vMerge/>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sz w:val="18"/>
                <w:szCs w:val="18"/>
              </w:rPr>
            </w:pPr>
          </w:p>
        </w:tc>
      </w:tr>
      <w:tr w:rsidR="00B22AA8" w:rsidRPr="00720D19" w:rsidTr="006A71B1">
        <w:tc>
          <w:tcPr>
            <w:tcW w:w="2518" w:type="dxa"/>
            <w:vMerge/>
            <w:shd w:val="clear" w:color="auto" w:fill="auto"/>
            <w:vAlign w:val="center"/>
          </w:tcPr>
          <w:p w:rsidR="00B22AA8" w:rsidRPr="000032B8" w:rsidRDefault="00B22AA8" w:rsidP="00B22AA8">
            <w:pPr>
              <w:spacing w:line="216" w:lineRule="auto"/>
              <w:jc w:val="center"/>
              <w:rPr>
                <w:color w:val="000000"/>
                <w:sz w:val="20"/>
                <w:szCs w:val="20"/>
              </w:rPr>
            </w:pPr>
          </w:p>
        </w:tc>
        <w:tc>
          <w:tcPr>
            <w:tcW w:w="2504" w:type="dxa"/>
            <w:gridSpan w:val="2"/>
            <w:vMerge/>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rPr>
            </w:pPr>
          </w:p>
        </w:tc>
        <w:tc>
          <w:tcPr>
            <w:tcW w:w="2504" w:type="dxa"/>
            <w:gridSpan w:val="2"/>
            <w:vMerge/>
            <w:shd w:val="clear" w:color="auto" w:fill="auto"/>
          </w:tcPr>
          <w:p w:rsidR="00B22AA8" w:rsidRPr="00720D19" w:rsidRDefault="00B22AA8" w:rsidP="00B22AA8">
            <w:pPr>
              <w:spacing w:line="216" w:lineRule="auto"/>
              <w:jc w:val="center"/>
              <w:rPr>
                <w:rFonts w:ascii="Arial Narrow" w:hAnsi="Arial Narrow" w:cs="Arial Narrow"/>
                <w:b/>
                <w:bCs/>
                <w:color w:val="000000"/>
              </w:rPr>
            </w:pPr>
          </w:p>
        </w:tc>
        <w:tc>
          <w:tcPr>
            <w:tcW w:w="2505" w:type="dxa"/>
            <w:gridSpan w:val="3"/>
            <w:vMerge/>
            <w:shd w:val="clear" w:color="auto" w:fill="auto"/>
          </w:tcPr>
          <w:p w:rsidR="00B22AA8" w:rsidRPr="00720D19" w:rsidRDefault="00B22AA8" w:rsidP="00B22AA8">
            <w:pPr>
              <w:spacing w:line="216" w:lineRule="auto"/>
              <w:jc w:val="center"/>
              <w:rPr>
                <w:rFonts w:ascii="Arial Narrow" w:hAnsi="Arial Narrow" w:cs="Arial Narrow"/>
                <w:b/>
                <w:bCs/>
                <w:color w:val="000000"/>
              </w:rPr>
            </w:pPr>
          </w:p>
        </w:tc>
        <w:tc>
          <w:tcPr>
            <w:tcW w:w="1619" w:type="dxa"/>
            <w:shd w:val="clear" w:color="auto" w:fill="auto"/>
            <w:vAlign w:val="center"/>
          </w:tcPr>
          <w:p w:rsidR="00B22AA8" w:rsidRPr="00720D19"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16</w:t>
            </w:r>
          </w:p>
          <w:p w:rsidR="00B22AA8" w:rsidRPr="006A71B1" w:rsidRDefault="00B22AA8" w:rsidP="00B22AA8">
            <w:pPr>
              <w:bidi/>
              <w:spacing w:line="216" w:lineRule="auto"/>
              <w:jc w:val="center"/>
              <w:rPr>
                <w:rFonts w:ascii="Arial Narrow" w:hAnsi="Arial Narrow" w:cs="Arial Narrow"/>
                <w:color w:val="000000"/>
                <w:spacing w:val="-10"/>
                <w:sz w:val="20"/>
                <w:szCs w:val="20"/>
              </w:rPr>
            </w:pPr>
            <w:r w:rsidRPr="006A71B1">
              <w:rPr>
                <w:rFonts w:ascii="Arial Narrow" w:eastAsia="Arial Narrow" w:hAnsi="Arial Narrow"/>
                <w:color w:val="000000"/>
                <w:spacing w:val="-10"/>
                <w:sz w:val="20"/>
                <w:szCs w:val="20"/>
                <w:rtl/>
                <w:lang w:bidi="ar"/>
              </w:rPr>
              <w:t xml:space="preserve">(الحد الأدنى </w:t>
            </w:r>
            <w:r w:rsidRPr="006A71B1">
              <w:rPr>
                <w:rFonts w:ascii="Arial Narrow" w:eastAsia="Arial Narrow" w:hAnsi="Arial Narrow"/>
                <w:color w:val="000000"/>
                <w:spacing w:val="-10"/>
                <w:sz w:val="20"/>
                <w:szCs w:val="20"/>
                <w:lang w:bidi="ar"/>
              </w:rPr>
              <w:t>8</w:t>
            </w:r>
            <w:r w:rsidRPr="006A71B1">
              <w:rPr>
                <w:rFonts w:ascii="Arial Narrow" w:eastAsia="Arial Narrow" w:hAnsi="Arial Narrow"/>
                <w:color w:val="000000"/>
                <w:spacing w:val="-10"/>
                <w:sz w:val="20"/>
                <w:szCs w:val="20"/>
                <w:rtl/>
                <w:lang w:bidi="ar"/>
              </w:rPr>
              <w:t xml:space="preserve"> درجات)</w:t>
            </w:r>
          </w:p>
        </w:tc>
        <w:tc>
          <w:tcPr>
            <w:tcW w:w="1526" w:type="dxa"/>
            <w:gridSpan w:val="2"/>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B22AA8" w:rsidRDefault="00B22AA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595"/>
        <w:gridCol w:w="28"/>
        <w:gridCol w:w="1526"/>
      </w:tblGrid>
      <w:tr w:rsidR="00B22AA8" w:rsidRPr="00720D19" w:rsidTr="006437BA">
        <w:tc>
          <w:tcPr>
            <w:tcW w:w="2518" w:type="dxa"/>
            <w:vMerge w:val="restart"/>
            <w:shd w:val="clear" w:color="auto" w:fill="auto"/>
            <w:vAlign w:val="center"/>
          </w:tcPr>
          <w:p w:rsidR="00B22AA8" w:rsidRPr="000032B8" w:rsidRDefault="00B22AA8" w:rsidP="00B22AA8">
            <w:pPr>
              <w:spacing w:line="216" w:lineRule="auto"/>
              <w:jc w:val="left"/>
              <w:rPr>
                <w:color w:val="000000"/>
                <w:sz w:val="20"/>
                <w:szCs w:val="20"/>
              </w:rPr>
            </w:pPr>
          </w:p>
          <w:p w:rsidR="00B22AA8" w:rsidRPr="000032B8" w:rsidRDefault="00B22AA8" w:rsidP="006437BA">
            <w:pPr>
              <w:bidi/>
              <w:spacing w:line="216" w:lineRule="auto"/>
              <w:ind w:left="26"/>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B22AA8" w:rsidRPr="000032B8" w:rsidRDefault="00B22AA8" w:rsidP="0030216C">
            <w:pPr>
              <w:bidi/>
              <w:ind w:left="26" w:right="115"/>
              <w:jc w:val="left"/>
              <w:rPr>
                <w:sz w:val="20"/>
                <w:szCs w:val="20"/>
              </w:rPr>
            </w:pPr>
            <w:r>
              <w:rPr>
                <w:rFonts w:eastAsia="Arial"/>
                <w:sz w:val="20"/>
                <w:szCs w:val="20"/>
                <w:rtl/>
                <w:lang w:bidi="ar"/>
              </w:rPr>
              <w:t>شرح كيفية تأثير الاختلافات الفردية على مستويات التحفيز في مكان العمل</w:t>
            </w:r>
          </w:p>
          <w:p w:rsidR="00B22AA8" w:rsidRPr="000032B8" w:rsidRDefault="00B22AA8" w:rsidP="00B22AA8">
            <w:pPr>
              <w:spacing w:line="216" w:lineRule="auto"/>
              <w:ind w:left="720"/>
              <w:jc w:val="left"/>
              <w:rPr>
                <w:color w:val="000000"/>
                <w:sz w:val="20"/>
                <w:szCs w:val="20"/>
              </w:rPr>
            </w:pPr>
          </w:p>
        </w:tc>
        <w:tc>
          <w:tcPr>
            <w:tcW w:w="2504" w:type="dxa"/>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4B61DD">
              <w:rPr>
                <w:rFonts w:ascii="Arial Narrow" w:eastAsia="Arial Narrow" w:hAnsi="Arial Narrow" w:hint="cs"/>
                <w:b/>
                <w:bCs/>
                <w:color w:val="000000"/>
                <w:sz w:val="20"/>
                <w:szCs w:val="20"/>
                <w:rtl/>
                <w:lang w:bidi="ar"/>
              </w:rPr>
              <w:t>3/12</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4B61DD">
              <w:rPr>
                <w:rFonts w:ascii="Arial Narrow" w:eastAsia="Arial Narrow" w:hAnsi="Arial Narrow" w:hint="cs"/>
                <w:b/>
                <w:bCs/>
                <w:color w:val="000000"/>
                <w:sz w:val="20"/>
                <w:szCs w:val="20"/>
                <w:rtl/>
                <w:lang w:bidi="ar"/>
              </w:rPr>
              <w:t>6/12</w:t>
            </w:r>
            <w:r>
              <w:rPr>
                <w:rFonts w:ascii="Arial Narrow" w:eastAsia="Arial Narrow" w:hAnsi="Arial Narrow"/>
                <w:b/>
                <w:bCs/>
                <w:color w:val="000000"/>
                <w:sz w:val="20"/>
                <w:szCs w:val="20"/>
                <w:rtl/>
                <w:lang w:bidi="ar"/>
              </w:rPr>
              <w:t>]</w:t>
            </w:r>
          </w:p>
        </w:tc>
        <w:tc>
          <w:tcPr>
            <w:tcW w:w="2505" w:type="dxa"/>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4B61DD">
              <w:rPr>
                <w:rFonts w:ascii="Arial Narrow" w:eastAsia="Arial Narrow" w:hAnsi="Arial Narrow" w:hint="cs"/>
                <w:b/>
                <w:bCs/>
                <w:color w:val="000000"/>
                <w:sz w:val="20"/>
                <w:szCs w:val="20"/>
                <w:rtl/>
                <w:lang w:bidi="ar"/>
              </w:rPr>
              <w:t>9/12</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3"/>
            <w:shd w:val="clear" w:color="auto" w:fill="auto"/>
            <w:vAlign w:val="center"/>
          </w:tcPr>
          <w:p w:rsidR="00B22AA8" w:rsidRPr="00720D19" w:rsidRDefault="00B22AA8" w:rsidP="00357B79">
            <w:pPr>
              <w:bidi/>
              <w:spacing w:before="20" w:after="2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B22AA8" w:rsidRPr="00720D19" w:rsidTr="006437BA">
        <w:trPr>
          <w:trHeight w:val="312"/>
        </w:trPr>
        <w:tc>
          <w:tcPr>
            <w:tcW w:w="2518" w:type="dxa"/>
            <w:vMerge/>
            <w:shd w:val="clear" w:color="auto" w:fill="auto"/>
          </w:tcPr>
          <w:p w:rsidR="00B22AA8" w:rsidRPr="000032B8" w:rsidRDefault="00B22AA8" w:rsidP="00B22AA8">
            <w:pPr>
              <w:spacing w:line="216" w:lineRule="auto"/>
              <w:ind w:left="720"/>
              <w:jc w:val="left"/>
              <w:rPr>
                <w:color w:val="000000"/>
                <w:sz w:val="20"/>
                <w:szCs w:val="20"/>
              </w:rPr>
            </w:pPr>
          </w:p>
        </w:tc>
        <w:tc>
          <w:tcPr>
            <w:tcW w:w="2504" w:type="dxa"/>
            <w:vMerge w:val="restart"/>
            <w:shd w:val="clear" w:color="auto" w:fill="auto"/>
          </w:tcPr>
          <w:p w:rsidR="00B22AA8" w:rsidRPr="00720D19" w:rsidRDefault="00B22AA8" w:rsidP="0030216C">
            <w:pPr>
              <w:numPr>
                <w:ilvl w:val="0"/>
                <w:numId w:val="6"/>
              </w:numPr>
              <w:bidi/>
              <w:ind w:right="68"/>
              <w:jc w:val="left"/>
              <w:rPr>
                <w:rFonts w:ascii="Arial Narrow" w:hAnsi="Arial Narrow" w:cs="Arial Narrow"/>
                <w:sz w:val="18"/>
                <w:szCs w:val="18"/>
              </w:rPr>
            </w:pPr>
            <w:r>
              <w:rPr>
                <w:rFonts w:ascii="Arial Narrow" w:eastAsia="Arial Narrow" w:hAnsi="Arial Narrow"/>
                <w:sz w:val="18"/>
                <w:szCs w:val="18"/>
                <w:rtl/>
                <w:lang w:bidi="ar"/>
              </w:rPr>
              <w:t>لم يتم شرح كيفية تأثير الاختلافات الفردية على مستويات التحفيز في مكان العمل أو تم شرح اختلاف فردي واحد فقط</w:t>
            </w:r>
          </w:p>
          <w:p w:rsidR="00B22AA8" w:rsidRPr="000032B8" w:rsidRDefault="00B22AA8" w:rsidP="00B22AA8">
            <w:pPr>
              <w:tabs>
                <w:tab w:val="left" w:pos="34"/>
              </w:tabs>
              <w:spacing w:line="216" w:lineRule="auto"/>
              <w:ind w:left="428"/>
              <w:jc w:val="left"/>
              <w:rPr>
                <w:rFonts w:ascii="Arial Narrow" w:hAnsi="Arial Narrow" w:cs="Arial Narrow"/>
                <w:sz w:val="18"/>
                <w:szCs w:val="18"/>
              </w:rPr>
            </w:pPr>
          </w:p>
        </w:tc>
        <w:tc>
          <w:tcPr>
            <w:tcW w:w="2504" w:type="dxa"/>
            <w:gridSpan w:val="2"/>
            <w:vMerge w:val="restart"/>
            <w:shd w:val="clear" w:color="auto" w:fill="auto"/>
          </w:tcPr>
          <w:p w:rsidR="00B22AA8" w:rsidRPr="000032B8" w:rsidRDefault="00B22AA8" w:rsidP="00B22AA8">
            <w:pPr>
              <w:numPr>
                <w:ilvl w:val="0"/>
                <w:numId w:val="6"/>
              </w:numPr>
              <w:tabs>
                <w:tab w:val="left" w:pos="34"/>
              </w:tabs>
              <w:bidi/>
              <w:spacing w:line="216" w:lineRule="auto"/>
              <w:jc w:val="left"/>
              <w:rPr>
                <w:rFonts w:ascii="Arial Narrow" w:hAnsi="Arial Narrow" w:cs="Arial Narrow"/>
                <w:sz w:val="18"/>
                <w:szCs w:val="18"/>
              </w:rPr>
            </w:pPr>
            <w:r>
              <w:rPr>
                <w:rFonts w:ascii="Arial Narrow" w:eastAsia="Arial Narrow" w:hAnsi="Arial Narrow"/>
                <w:sz w:val="18"/>
                <w:szCs w:val="18"/>
                <w:rtl/>
                <w:lang w:bidi="ar"/>
              </w:rPr>
              <w:t>تم شرح اختلافين أو أكثر من الاختلافات الفردية التي تؤثر على مستويات التحفيز في مكان العمل، إلا أن الشرح ينقصه التفصيل</w:t>
            </w:r>
          </w:p>
        </w:tc>
        <w:tc>
          <w:tcPr>
            <w:tcW w:w="2505" w:type="dxa"/>
            <w:vMerge w:val="restart"/>
            <w:shd w:val="clear" w:color="auto" w:fill="auto"/>
          </w:tcPr>
          <w:p w:rsidR="00B22AA8" w:rsidRPr="000032B8" w:rsidRDefault="00B22AA8" w:rsidP="00B22AA8">
            <w:pPr>
              <w:numPr>
                <w:ilvl w:val="0"/>
                <w:numId w:val="6"/>
              </w:numPr>
              <w:tabs>
                <w:tab w:val="left" w:pos="34"/>
              </w:tabs>
              <w:bidi/>
              <w:spacing w:line="216" w:lineRule="auto"/>
              <w:jc w:val="left"/>
              <w:rPr>
                <w:rFonts w:ascii="Arial Narrow" w:hAnsi="Arial Narrow" w:cs="Arial Narrow"/>
                <w:sz w:val="18"/>
                <w:szCs w:val="18"/>
              </w:rPr>
            </w:pPr>
            <w:r>
              <w:rPr>
                <w:rFonts w:ascii="Arial Narrow" w:eastAsia="Arial Narrow" w:hAnsi="Arial Narrow"/>
                <w:sz w:val="18"/>
                <w:szCs w:val="18"/>
                <w:rtl/>
                <w:lang w:bidi="ar"/>
              </w:rPr>
              <w:t>تم شرح تأثير مجموعة من الاختلافات الفردية على مستويات التحفيز في مكان العمل بالتفصيل</w:t>
            </w:r>
          </w:p>
          <w:p w:rsidR="00B22AA8" w:rsidRPr="000032B8" w:rsidRDefault="00B22AA8" w:rsidP="00B22AA8">
            <w:pPr>
              <w:numPr>
                <w:ilvl w:val="0"/>
                <w:numId w:val="6"/>
              </w:numPr>
              <w:tabs>
                <w:tab w:val="left" w:pos="34"/>
              </w:tabs>
              <w:bidi/>
              <w:spacing w:line="216" w:lineRule="auto"/>
              <w:jc w:val="left"/>
              <w:rPr>
                <w:rFonts w:ascii="Arial Narrow" w:hAnsi="Arial Narrow" w:cs="Arial Narrow"/>
                <w:sz w:val="18"/>
                <w:szCs w:val="18"/>
              </w:rPr>
            </w:pPr>
            <w:r>
              <w:rPr>
                <w:rFonts w:ascii="Arial Narrow" w:eastAsia="Arial Narrow" w:hAnsi="Arial Narrow"/>
                <w:sz w:val="18"/>
                <w:szCs w:val="18"/>
                <w:rtl/>
                <w:lang w:bidi="ar"/>
              </w:rPr>
              <w:t>الاختلافات الفردية المشروحة متناقضة في طبيعتها</w:t>
            </w:r>
          </w:p>
        </w:tc>
        <w:tc>
          <w:tcPr>
            <w:tcW w:w="3145" w:type="dxa"/>
            <w:gridSpan w:val="3"/>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tc>
      </w:tr>
      <w:tr w:rsidR="00B22AA8" w:rsidRPr="00720D19" w:rsidTr="00BC452F">
        <w:trPr>
          <w:trHeight w:val="312"/>
        </w:trPr>
        <w:tc>
          <w:tcPr>
            <w:tcW w:w="2518" w:type="dxa"/>
            <w:vMerge/>
            <w:shd w:val="clear" w:color="auto" w:fill="auto"/>
          </w:tcPr>
          <w:p w:rsidR="00B22AA8" w:rsidRPr="000032B8" w:rsidRDefault="00B22AA8" w:rsidP="00B22AA8">
            <w:pPr>
              <w:spacing w:line="216" w:lineRule="auto"/>
              <w:jc w:val="left"/>
              <w:rPr>
                <w:bCs/>
                <w:color w:val="000000"/>
                <w:sz w:val="20"/>
                <w:szCs w:val="20"/>
              </w:rPr>
            </w:pPr>
          </w:p>
        </w:tc>
        <w:tc>
          <w:tcPr>
            <w:tcW w:w="2504"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595" w:type="dxa"/>
            <w:shd w:val="clear" w:color="auto" w:fill="auto"/>
            <w:vAlign w:val="center"/>
          </w:tcPr>
          <w:p w:rsidR="00B22AA8" w:rsidRPr="00720D19"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12</w:t>
            </w:r>
          </w:p>
          <w:p w:rsidR="00B22AA8" w:rsidRPr="00BC452F" w:rsidRDefault="00B22AA8" w:rsidP="00B22AA8">
            <w:pPr>
              <w:bidi/>
              <w:spacing w:line="216" w:lineRule="auto"/>
              <w:jc w:val="center"/>
              <w:rPr>
                <w:rFonts w:ascii="Arial Narrow" w:hAnsi="Arial Narrow" w:cs="Arial Narrow"/>
                <w:color w:val="000000"/>
                <w:spacing w:val="-10"/>
                <w:sz w:val="20"/>
                <w:szCs w:val="20"/>
              </w:rPr>
            </w:pPr>
            <w:r w:rsidRPr="00BC452F">
              <w:rPr>
                <w:rFonts w:ascii="Arial Narrow" w:eastAsia="Arial Narrow" w:hAnsi="Arial Narrow"/>
                <w:color w:val="000000"/>
                <w:spacing w:val="-10"/>
                <w:sz w:val="20"/>
                <w:szCs w:val="20"/>
                <w:rtl/>
                <w:lang w:bidi="ar"/>
              </w:rPr>
              <w:t xml:space="preserve">(الحد الأدنى </w:t>
            </w:r>
            <w:r w:rsidRPr="00BC452F">
              <w:rPr>
                <w:rFonts w:ascii="Arial Narrow" w:eastAsia="Arial Narrow" w:hAnsi="Arial Narrow"/>
                <w:color w:val="000000"/>
                <w:spacing w:val="-10"/>
                <w:sz w:val="20"/>
                <w:szCs w:val="20"/>
                <w:lang w:bidi="ar"/>
              </w:rPr>
              <w:t>6</w:t>
            </w:r>
            <w:r w:rsidRPr="00BC452F">
              <w:rPr>
                <w:rFonts w:ascii="Arial Narrow" w:eastAsia="Arial Narrow" w:hAnsi="Arial Narrow"/>
                <w:color w:val="000000"/>
                <w:spacing w:val="-10"/>
                <w:sz w:val="20"/>
                <w:szCs w:val="20"/>
                <w:rtl/>
                <w:lang w:bidi="ar"/>
              </w:rPr>
              <w:t xml:space="preserve"> درجات)</w:t>
            </w:r>
          </w:p>
        </w:tc>
        <w:tc>
          <w:tcPr>
            <w:tcW w:w="1550" w:type="dxa"/>
            <w:gridSpan w:val="2"/>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22AA8" w:rsidRPr="00720D19" w:rsidTr="006437BA">
        <w:trPr>
          <w:trHeight w:val="312"/>
        </w:trPr>
        <w:tc>
          <w:tcPr>
            <w:tcW w:w="2518" w:type="dxa"/>
            <w:vMerge w:val="restart"/>
            <w:shd w:val="clear" w:color="auto" w:fill="auto"/>
          </w:tcPr>
          <w:p w:rsidR="00B22AA8" w:rsidRDefault="00B22AA8" w:rsidP="00B22AA8">
            <w:pPr>
              <w:spacing w:line="216" w:lineRule="auto"/>
              <w:jc w:val="left"/>
              <w:rPr>
                <w:bCs/>
                <w:color w:val="000000"/>
                <w:sz w:val="20"/>
                <w:szCs w:val="20"/>
              </w:rPr>
            </w:pPr>
          </w:p>
          <w:p w:rsidR="00B22AA8" w:rsidRPr="000032B8" w:rsidRDefault="00B22AA8" w:rsidP="006437BA">
            <w:pPr>
              <w:bidi/>
              <w:spacing w:line="216" w:lineRule="auto"/>
              <w:ind w:left="12"/>
              <w:jc w:val="left"/>
              <w:rPr>
                <w:bCs/>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1.4</w:t>
            </w:r>
          </w:p>
          <w:p w:rsidR="00B22AA8" w:rsidRPr="000032B8" w:rsidRDefault="00B22AA8" w:rsidP="006437BA">
            <w:pPr>
              <w:bidi/>
              <w:ind w:left="12"/>
              <w:jc w:val="left"/>
              <w:rPr>
                <w:sz w:val="20"/>
                <w:szCs w:val="20"/>
              </w:rPr>
            </w:pPr>
            <w:r>
              <w:rPr>
                <w:rFonts w:eastAsia="Arial"/>
                <w:sz w:val="20"/>
                <w:szCs w:val="20"/>
                <w:rtl/>
                <w:lang w:bidi="ar"/>
              </w:rPr>
              <w:t>شرح التأثير المحتمل على الأداء التنظيمي إذا كانت مستويات تحفيز الموظفين منخفضة</w:t>
            </w:r>
          </w:p>
          <w:p w:rsidR="00B22AA8" w:rsidRPr="000032B8" w:rsidRDefault="00B22AA8" w:rsidP="00B22AA8">
            <w:pPr>
              <w:spacing w:line="216" w:lineRule="auto"/>
              <w:jc w:val="left"/>
              <w:rPr>
                <w:bCs/>
                <w:color w:val="000000"/>
                <w:sz w:val="20"/>
                <w:szCs w:val="20"/>
              </w:rPr>
            </w:pPr>
          </w:p>
        </w:tc>
        <w:tc>
          <w:tcPr>
            <w:tcW w:w="2504" w:type="dxa"/>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4B61DD">
              <w:rPr>
                <w:rFonts w:ascii="Arial Narrow" w:eastAsia="Arial Narrow" w:hAnsi="Arial Narrow" w:hint="cs"/>
                <w:b/>
                <w:bCs/>
                <w:color w:val="000000"/>
                <w:sz w:val="20"/>
                <w:szCs w:val="20"/>
                <w:rtl/>
                <w:lang w:bidi="ar"/>
              </w:rPr>
              <w:t>3/12</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4B61DD">
              <w:rPr>
                <w:rFonts w:ascii="Arial Narrow" w:eastAsia="Arial Narrow" w:hAnsi="Arial Narrow" w:hint="cs"/>
                <w:b/>
                <w:bCs/>
                <w:color w:val="000000"/>
                <w:sz w:val="20"/>
                <w:szCs w:val="20"/>
                <w:rtl/>
                <w:lang w:bidi="ar"/>
              </w:rPr>
              <w:t>6/12</w:t>
            </w:r>
            <w:r>
              <w:rPr>
                <w:rFonts w:ascii="Arial Narrow" w:eastAsia="Arial Narrow" w:hAnsi="Arial Narrow"/>
                <w:b/>
                <w:bCs/>
                <w:color w:val="000000"/>
                <w:sz w:val="20"/>
                <w:szCs w:val="20"/>
                <w:rtl/>
                <w:lang w:bidi="ar"/>
              </w:rPr>
              <w:t>]</w:t>
            </w:r>
          </w:p>
        </w:tc>
        <w:tc>
          <w:tcPr>
            <w:tcW w:w="2505" w:type="dxa"/>
            <w:shd w:val="clear" w:color="auto" w:fill="auto"/>
          </w:tcPr>
          <w:p w:rsidR="00B22AA8" w:rsidRPr="00612588"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4B61DD">
              <w:rPr>
                <w:rFonts w:ascii="Arial Narrow" w:eastAsia="Arial Narrow" w:hAnsi="Arial Narrow" w:hint="cs"/>
                <w:b/>
                <w:bCs/>
                <w:color w:val="000000"/>
                <w:sz w:val="20"/>
                <w:szCs w:val="20"/>
                <w:rtl/>
                <w:lang w:bidi="ar"/>
              </w:rPr>
              <w:t>9/12</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3"/>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B22AA8" w:rsidRPr="00720D19" w:rsidTr="00BC452F">
        <w:trPr>
          <w:trHeight w:val="678"/>
        </w:trPr>
        <w:tc>
          <w:tcPr>
            <w:tcW w:w="2518" w:type="dxa"/>
            <w:vMerge/>
            <w:shd w:val="clear" w:color="auto" w:fill="auto"/>
          </w:tcPr>
          <w:p w:rsidR="00B22AA8" w:rsidRPr="000032B8" w:rsidRDefault="00B22AA8" w:rsidP="00B22AA8">
            <w:pPr>
              <w:spacing w:line="216" w:lineRule="auto"/>
              <w:jc w:val="left"/>
              <w:rPr>
                <w:bCs/>
                <w:color w:val="000000"/>
                <w:sz w:val="20"/>
                <w:szCs w:val="20"/>
              </w:rPr>
            </w:pPr>
          </w:p>
        </w:tc>
        <w:tc>
          <w:tcPr>
            <w:tcW w:w="2504" w:type="dxa"/>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شرح التأثير المحتمل على الأداء التنظيمي إذا كانت مستويات تحفيز الموظفين منخفضة أو تم الاكتفاء بسرد التأثير المحتمل أو وصفه فقط بدلاً من شرحه</w:t>
            </w:r>
          </w:p>
        </w:tc>
        <w:tc>
          <w:tcPr>
            <w:tcW w:w="2504" w:type="dxa"/>
            <w:gridSpan w:val="2"/>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شرح التأثير المحتمل على الأداء التنظيمي إذا كانت مستويات تحفيز الموظفين منخفضة، إلا أن الشرح ينقصه التفصيل</w:t>
            </w:r>
          </w:p>
        </w:tc>
        <w:tc>
          <w:tcPr>
            <w:tcW w:w="2505" w:type="dxa"/>
            <w:vMerge w:val="restart"/>
            <w:shd w:val="clear" w:color="auto" w:fill="auto"/>
          </w:tcPr>
          <w:p w:rsidR="00B22AA8" w:rsidRPr="000032B8" w:rsidRDefault="00B22AA8" w:rsidP="00B22AA8">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شرح التأثير المحتمل على الأداء التنظيمي إذا كانت مستويات تحفيز الموظفين منخفضة، بالتفصيل وقد يكون مدعومًا بأمثلة ذات صلة</w:t>
            </w:r>
          </w:p>
          <w:p w:rsidR="00B22AA8" w:rsidRPr="000032B8" w:rsidRDefault="00B22AA8" w:rsidP="00B22AA8">
            <w:pPr>
              <w:tabs>
                <w:tab w:val="num" w:pos="428"/>
              </w:tabs>
              <w:ind w:left="428"/>
              <w:jc w:val="left"/>
              <w:rPr>
                <w:rFonts w:ascii="Arial Narrow" w:hAnsi="Arial Narrow" w:cs="Arial Narrow"/>
                <w:sz w:val="18"/>
                <w:szCs w:val="18"/>
              </w:rPr>
            </w:pPr>
            <w:r w:rsidRPr="000032B8">
              <w:rPr>
                <w:rFonts w:ascii="Arial Narrow" w:hAnsi="Arial Narrow" w:cs="Arial Narrow"/>
                <w:sz w:val="18"/>
                <w:szCs w:val="18"/>
              </w:rPr>
              <w:t xml:space="preserve"> </w:t>
            </w:r>
          </w:p>
        </w:tc>
        <w:tc>
          <w:tcPr>
            <w:tcW w:w="1619" w:type="dxa"/>
            <w:gridSpan w:val="2"/>
            <w:shd w:val="clear" w:color="auto" w:fill="auto"/>
            <w:vAlign w:val="center"/>
          </w:tcPr>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Pr="00720D19" w:rsidRDefault="00B22AA8" w:rsidP="00B22AA8">
            <w:pPr>
              <w:spacing w:line="216" w:lineRule="auto"/>
              <w:jc w:val="center"/>
              <w:rPr>
                <w:rFonts w:ascii="Arial Narrow" w:hAnsi="Arial Narrow" w:cs="Arial Narrow"/>
                <w:color w:val="000000"/>
                <w:sz w:val="20"/>
                <w:szCs w:val="20"/>
              </w:rPr>
            </w:pPr>
          </w:p>
        </w:tc>
        <w:tc>
          <w:tcPr>
            <w:tcW w:w="1526" w:type="dxa"/>
            <w:shd w:val="clear" w:color="auto" w:fill="auto"/>
            <w:vAlign w:val="center"/>
          </w:tcPr>
          <w:p w:rsidR="00B22AA8" w:rsidRPr="00720D19" w:rsidRDefault="00B22AA8" w:rsidP="00B22AA8">
            <w:pPr>
              <w:spacing w:line="216" w:lineRule="auto"/>
              <w:jc w:val="center"/>
              <w:rPr>
                <w:rFonts w:ascii="Arial Narrow" w:hAnsi="Arial Narrow" w:cs="Arial Narrow"/>
                <w:color w:val="000000"/>
                <w:sz w:val="20"/>
                <w:szCs w:val="20"/>
              </w:rPr>
            </w:pPr>
          </w:p>
        </w:tc>
      </w:tr>
      <w:tr w:rsidR="00B22AA8" w:rsidRPr="00720D19" w:rsidTr="00BC452F">
        <w:trPr>
          <w:trHeight w:val="312"/>
        </w:trPr>
        <w:tc>
          <w:tcPr>
            <w:tcW w:w="2518" w:type="dxa"/>
            <w:vMerge/>
            <w:shd w:val="clear" w:color="auto" w:fill="auto"/>
          </w:tcPr>
          <w:p w:rsidR="00B22AA8" w:rsidRPr="00720D19" w:rsidRDefault="00B22AA8" w:rsidP="00B22AA8">
            <w:pPr>
              <w:spacing w:line="216" w:lineRule="auto"/>
              <w:jc w:val="left"/>
              <w:rPr>
                <w:rFonts w:ascii="Arial Narrow" w:hAnsi="Arial Narrow" w:cs="Arial Narrow"/>
                <w:b/>
                <w:bCs/>
                <w:color w:val="000000"/>
              </w:rPr>
            </w:pPr>
          </w:p>
        </w:tc>
        <w:tc>
          <w:tcPr>
            <w:tcW w:w="2504"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19" w:type="dxa"/>
            <w:gridSpan w:val="2"/>
            <w:shd w:val="clear" w:color="auto" w:fill="auto"/>
            <w:vAlign w:val="center"/>
          </w:tcPr>
          <w:p w:rsidR="00B22AA8" w:rsidRPr="003323A8" w:rsidRDefault="003323A8" w:rsidP="00B22AA8">
            <w:pPr>
              <w:spacing w:line="216" w:lineRule="auto"/>
              <w:jc w:val="center"/>
              <w:rPr>
                <w:rFonts w:ascii="Arial Narrow" w:hAnsi="Arial Narrow" w:hint="cs"/>
                <w:color w:val="000000"/>
                <w:sz w:val="20"/>
                <w:szCs w:val="20"/>
                <w:rtl/>
                <w:lang w:bidi="ar-EG"/>
              </w:rPr>
            </w:pPr>
            <w:r>
              <w:rPr>
                <w:rFonts w:ascii="Arial Narrow" w:hAnsi="Arial Narrow" w:hint="cs"/>
                <w:color w:val="000000"/>
                <w:sz w:val="20"/>
                <w:szCs w:val="20"/>
                <w:rtl/>
                <w:lang w:bidi="ar-EG"/>
              </w:rPr>
              <w:t>/ 12</w:t>
            </w:r>
          </w:p>
          <w:p w:rsidR="00B22AA8" w:rsidRPr="00BC452F" w:rsidRDefault="00B22AA8" w:rsidP="00B22AA8">
            <w:pPr>
              <w:bidi/>
              <w:spacing w:line="216" w:lineRule="auto"/>
              <w:jc w:val="center"/>
              <w:rPr>
                <w:rFonts w:ascii="Arial Narrow" w:hAnsi="Arial Narrow" w:cs="Arial Narrow"/>
                <w:color w:val="000000"/>
                <w:spacing w:val="-10"/>
                <w:sz w:val="20"/>
                <w:szCs w:val="20"/>
              </w:rPr>
            </w:pPr>
            <w:r w:rsidRPr="00BC452F">
              <w:rPr>
                <w:rFonts w:ascii="Arial Narrow" w:eastAsia="Arial Narrow" w:hAnsi="Arial Narrow"/>
                <w:color w:val="000000"/>
                <w:spacing w:val="-10"/>
                <w:sz w:val="20"/>
                <w:szCs w:val="20"/>
                <w:rtl/>
                <w:lang w:bidi="ar"/>
              </w:rPr>
              <w:t xml:space="preserve">(الحد الأدنى </w:t>
            </w:r>
            <w:r w:rsidRPr="00BC452F">
              <w:rPr>
                <w:rFonts w:ascii="Arial Narrow" w:eastAsia="Arial Narrow" w:hAnsi="Arial Narrow"/>
                <w:color w:val="000000"/>
                <w:spacing w:val="-10"/>
                <w:sz w:val="20"/>
                <w:szCs w:val="20"/>
                <w:lang w:bidi="ar"/>
              </w:rPr>
              <w:t>6</w:t>
            </w:r>
            <w:r w:rsidRPr="00BC452F">
              <w:rPr>
                <w:rFonts w:ascii="Arial Narrow" w:eastAsia="Arial Narrow" w:hAnsi="Arial Narrow"/>
                <w:color w:val="000000"/>
                <w:spacing w:val="-10"/>
                <w:sz w:val="20"/>
                <w:szCs w:val="20"/>
                <w:rtl/>
                <w:lang w:bidi="ar"/>
              </w:rPr>
              <w:t xml:space="preserve"> درجات)</w:t>
            </w:r>
          </w:p>
        </w:tc>
        <w:tc>
          <w:tcPr>
            <w:tcW w:w="1526" w:type="dxa"/>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22AA8" w:rsidRPr="00720D19" w:rsidTr="006437BA">
        <w:trPr>
          <w:trHeight w:val="312"/>
        </w:trPr>
        <w:tc>
          <w:tcPr>
            <w:tcW w:w="6588" w:type="dxa"/>
            <w:gridSpan w:val="3"/>
            <w:shd w:val="clear" w:color="auto" w:fill="auto"/>
          </w:tcPr>
          <w:p w:rsidR="00B22AA8" w:rsidRPr="00720D19" w:rsidRDefault="00B22AA8" w:rsidP="007A2B0D">
            <w:pPr>
              <w:bidi/>
              <w:spacing w:before="2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B22AA8" w:rsidRPr="00720D19" w:rsidRDefault="00B22AA8" w:rsidP="007A2B0D">
            <w:pPr>
              <w:bidi/>
              <w:spacing w:before="2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B22AA8" w:rsidRPr="00720D19" w:rsidRDefault="00B22AA8" w:rsidP="00B22AA8">
            <w:pPr>
              <w:spacing w:line="216" w:lineRule="auto"/>
              <w:jc w:val="left"/>
              <w:rPr>
                <w:rFonts w:ascii="Arial Narrow" w:hAnsi="Arial Narrow" w:cs="Arial Narrow"/>
                <w:color w:val="000000"/>
                <w:sz w:val="20"/>
                <w:szCs w:val="20"/>
              </w:rPr>
            </w:pPr>
          </w:p>
          <w:p w:rsidR="00B22AA8" w:rsidRPr="00720D19" w:rsidRDefault="00B22AA8" w:rsidP="00B22AA8">
            <w:pPr>
              <w:spacing w:line="216" w:lineRule="auto"/>
              <w:jc w:val="left"/>
              <w:rPr>
                <w:rFonts w:ascii="Arial Narrow" w:hAnsi="Arial Narrow" w:cs="Arial Narrow"/>
                <w:b/>
                <w:bCs/>
                <w:color w:val="000000"/>
                <w:sz w:val="20"/>
                <w:szCs w:val="20"/>
              </w:rPr>
            </w:pPr>
          </w:p>
        </w:tc>
      </w:tr>
      <w:tr w:rsidR="00B22AA8" w:rsidRPr="00B25897" w:rsidTr="006437BA">
        <w:trPr>
          <w:trHeight w:val="312"/>
        </w:trPr>
        <w:tc>
          <w:tcPr>
            <w:tcW w:w="13176" w:type="dxa"/>
            <w:gridSpan w:val="8"/>
            <w:shd w:val="clear" w:color="auto" w:fill="E0E0E0"/>
          </w:tcPr>
          <w:p w:rsidR="00B22AA8" w:rsidRPr="00B25897" w:rsidRDefault="00B22AA8" w:rsidP="00B22AA8">
            <w:pPr>
              <w:bidi/>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فهم طريقة استخدام نظرية التحفيز في تحسين مستويات الأداء</w:t>
            </w:r>
          </w:p>
        </w:tc>
      </w:tr>
      <w:tr w:rsidR="00B22AA8" w:rsidRPr="000032B8" w:rsidTr="006437BA">
        <w:trPr>
          <w:trHeight w:val="312"/>
        </w:trPr>
        <w:tc>
          <w:tcPr>
            <w:tcW w:w="2518" w:type="dxa"/>
            <w:shd w:val="clear" w:color="auto" w:fill="auto"/>
            <w:vAlign w:val="center"/>
          </w:tcPr>
          <w:p w:rsidR="00B22AA8" w:rsidRPr="00720D19" w:rsidRDefault="00B22AA8" w:rsidP="00B46C9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B22AA8" w:rsidRPr="00720D19" w:rsidRDefault="00B22AA8" w:rsidP="00E97D26">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B22AA8" w:rsidRPr="00720D19" w:rsidRDefault="00B22AA8" w:rsidP="00E97D26">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3"/>
            <w:shd w:val="clear" w:color="auto" w:fill="auto"/>
            <w:vAlign w:val="center"/>
          </w:tcPr>
          <w:p w:rsidR="00B22AA8" w:rsidRPr="000032B8" w:rsidRDefault="00B22AA8" w:rsidP="00B22AA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B22AA8" w:rsidRPr="00720D19" w:rsidTr="006437BA">
        <w:trPr>
          <w:trHeight w:val="312"/>
        </w:trPr>
        <w:tc>
          <w:tcPr>
            <w:tcW w:w="2518" w:type="dxa"/>
            <w:vMerge w:val="restart"/>
            <w:shd w:val="clear" w:color="auto" w:fill="auto"/>
            <w:vAlign w:val="center"/>
          </w:tcPr>
          <w:p w:rsidR="00B22AA8" w:rsidRPr="00B25897" w:rsidRDefault="00B22AA8" w:rsidP="00B46C9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B22AA8" w:rsidRPr="00B25897" w:rsidRDefault="00B22AA8" w:rsidP="00B46C9C">
            <w:pPr>
              <w:pStyle w:val="ListParagraph"/>
              <w:bidi/>
              <w:ind w:left="0"/>
              <w:jc w:val="left"/>
              <w:rPr>
                <w:color w:val="000000"/>
                <w:sz w:val="20"/>
                <w:szCs w:val="20"/>
              </w:rPr>
            </w:pPr>
            <w:r>
              <w:rPr>
                <w:rFonts w:eastAsia="Arial"/>
                <w:color w:val="000000"/>
                <w:sz w:val="20"/>
                <w:szCs w:val="20"/>
                <w:rtl/>
                <w:lang w:bidi="ar"/>
              </w:rPr>
              <w:t>وصف نظرية تحفيز معتمدة</w:t>
            </w:r>
          </w:p>
          <w:p w:rsidR="00B22AA8" w:rsidRPr="00B25897" w:rsidRDefault="00B22AA8" w:rsidP="00B46C9C">
            <w:pPr>
              <w:spacing w:line="216" w:lineRule="auto"/>
              <w:jc w:val="left"/>
              <w:rPr>
                <w:color w:val="000000"/>
                <w:sz w:val="20"/>
                <w:szCs w:val="20"/>
              </w:rPr>
            </w:pPr>
          </w:p>
        </w:tc>
        <w:tc>
          <w:tcPr>
            <w:tcW w:w="2504" w:type="dxa"/>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4B61DD">
              <w:rPr>
                <w:rFonts w:ascii="Arial Narrow" w:eastAsia="Arial Narrow" w:hAnsi="Arial Narrow" w:hint="cs"/>
                <w:b/>
                <w:bCs/>
                <w:color w:val="000000"/>
                <w:sz w:val="20"/>
                <w:szCs w:val="20"/>
                <w:rtl/>
                <w:lang w:bidi="ar"/>
              </w:rPr>
              <w:t>4/16</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4B61DD">
              <w:rPr>
                <w:rFonts w:ascii="Arial Narrow" w:eastAsia="Arial Narrow" w:hAnsi="Arial Narrow" w:hint="cs"/>
                <w:b/>
                <w:bCs/>
                <w:color w:val="000000"/>
                <w:sz w:val="20"/>
                <w:szCs w:val="20"/>
                <w:rtl/>
                <w:lang w:bidi="ar"/>
              </w:rPr>
              <w:t>8/16</w:t>
            </w:r>
            <w:r>
              <w:rPr>
                <w:rFonts w:ascii="Arial Narrow" w:eastAsia="Arial Narrow" w:hAnsi="Arial Narrow"/>
                <w:b/>
                <w:bCs/>
                <w:color w:val="000000"/>
                <w:sz w:val="20"/>
                <w:szCs w:val="20"/>
                <w:rtl/>
                <w:lang w:bidi="ar"/>
              </w:rPr>
              <w:t>]</w:t>
            </w:r>
          </w:p>
        </w:tc>
        <w:tc>
          <w:tcPr>
            <w:tcW w:w="2505" w:type="dxa"/>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4B61DD">
              <w:rPr>
                <w:rFonts w:ascii="Arial Narrow" w:eastAsia="Arial Narrow" w:hAnsi="Arial Narrow" w:hint="cs"/>
                <w:b/>
                <w:bCs/>
                <w:color w:val="000000"/>
                <w:sz w:val="20"/>
                <w:szCs w:val="20"/>
                <w:rtl/>
                <w:lang w:bidi="ar"/>
              </w:rPr>
              <w:t>12/16</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3"/>
            <w:vMerge w:val="restart"/>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p w:rsidR="00B22AA8" w:rsidRPr="00720D19" w:rsidRDefault="00B22AA8" w:rsidP="00B22AA8">
            <w:pPr>
              <w:spacing w:line="216" w:lineRule="auto"/>
              <w:jc w:val="center"/>
              <w:rPr>
                <w:rFonts w:ascii="Arial Narrow" w:hAnsi="Arial Narrow" w:cs="Arial Narrow"/>
                <w:b/>
                <w:bCs/>
                <w:color w:val="000000"/>
                <w:sz w:val="18"/>
                <w:szCs w:val="18"/>
              </w:rPr>
            </w:pPr>
          </w:p>
        </w:tc>
      </w:tr>
      <w:tr w:rsidR="00B22AA8" w:rsidRPr="00720D19" w:rsidTr="006437BA">
        <w:trPr>
          <w:trHeight w:val="312"/>
        </w:trPr>
        <w:tc>
          <w:tcPr>
            <w:tcW w:w="2518" w:type="dxa"/>
            <w:vMerge/>
            <w:shd w:val="clear" w:color="auto" w:fill="auto"/>
          </w:tcPr>
          <w:p w:rsidR="00B22AA8" w:rsidRPr="00B25897" w:rsidRDefault="00B22AA8" w:rsidP="00B22AA8">
            <w:pPr>
              <w:spacing w:line="216" w:lineRule="auto"/>
              <w:jc w:val="left"/>
              <w:rPr>
                <w:color w:val="000000"/>
                <w:sz w:val="20"/>
                <w:szCs w:val="20"/>
              </w:rPr>
            </w:pPr>
          </w:p>
        </w:tc>
        <w:tc>
          <w:tcPr>
            <w:tcW w:w="2504" w:type="dxa"/>
            <w:vMerge w:val="restart"/>
            <w:shd w:val="clear" w:color="auto" w:fill="auto"/>
          </w:tcPr>
          <w:p w:rsidR="00B22AA8" w:rsidRPr="00720D19" w:rsidRDefault="00B22AA8" w:rsidP="00CD1BB8">
            <w:pPr>
              <w:numPr>
                <w:ilvl w:val="0"/>
                <w:numId w:val="6"/>
              </w:numPr>
              <w:tabs>
                <w:tab w:val="clear" w:pos="428"/>
              </w:tabs>
              <w:bidi/>
              <w:ind w:right="210"/>
              <w:jc w:val="left"/>
              <w:rPr>
                <w:rFonts w:ascii="Arial Narrow" w:hAnsi="Arial Narrow" w:cs="Arial Narrow"/>
                <w:sz w:val="18"/>
                <w:szCs w:val="18"/>
              </w:rPr>
            </w:pPr>
            <w:r>
              <w:rPr>
                <w:rFonts w:ascii="Arial Narrow" w:eastAsia="Arial Narrow" w:hAnsi="Arial Narrow"/>
                <w:sz w:val="18"/>
                <w:szCs w:val="18"/>
                <w:rtl/>
                <w:lang w:bidi="ar"/>
              </w:rPr>
              <w:t>لم يتم وصف نظرية تحفيز معتمدة أو تم وصفها على نحو خطأ</w:t>
            </w:r>
          </w:p>
          <w:p w:rsidR="00B22AA8" w:rsidRPr="00720D19" w:rsidRDefault="00B22AA8" w:rsidP="00CD1BB8">
            <w:pPr>
              <w:numPr>
                <w:ilvl w:val="0"/>
                <w:numId w:val="6"/>
              </w:numPr>
              <w:tabs>
                <w:tab w:val="clear" w:pos="428"/>
              </w:tabs>
              <w:bidi/>
              <w:ind w:right="210"/>
              <w:jc w:val="left"/>
              <w:rPr>
                <w:rFonts w:ascii="Arial Narrow" w:hAnsi="Arial Narrow" w:cs="Arial Narrow"/>
                <w:sz w:val="18"/>
                <w:szCs w:val="18"/>
              </w:rPr>
            </w:pPr>
            <w:r>
              <w:rPr>
                <w:rFonts w:ascii="Arial Narrow" w:eastAsia="Arial Narrow" w:hAnsi="Arial Narrow"/>
                <w:sz w:val="18"/>
                <w:szCs w:val="18"/>
                <w:rtl/>
                <w:lang w:bidi="ar"/>
              </w:rPr>
              <w:t xml:space="preserve">النظرية المختارة غير ملائمة أو غير معترف بها كنظرية تخص التحفيز </w:t>
            </w:r>
          </w:p>
          <w:p w:rsidR="00B22AA8" w:rsidRPr="00720D19" w:rsidRDefault="00B22AA8" w:rsidP="00B22AA8">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وصف نظرية تحفيز معتمدة، إلا أن التحفيز قد يكون محدودًا</w:t>
            </w:r>
          </w:p>
        </w:tc>
        <w:tc>
          <w:tcPr>
            <w:tcW w:w="2505" w:type="dxa"/>
            <w:vMerge w:val="restart"/>
            <w:shd w:val="clear" w:color="auto" w:fill="auto"/>
          </w:tcPr>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وصف نظرية تحفيز معتمدة على نحو شامل</w:t>
            </w:r>
            <w:r>
              <w:rPr>
                <w:rFonts w:ascii="Arial Narrow" w:eastAsia="Arial Narrow" w:hAnsi="Arial Narrow"/>
                <w:color w:val="FF0000"/>
                <w:sz w:val="18"/>
                <w:szCs w:val="18"/>
                <w:rtl/>
                <w:lang w:bidi="ar"/>
              </w:rPr>
              <w:t xml:space="preserve"> </w:t>
            </w:r>
            <w:r>
              <w:rPr>
                <w:rFonts w:ascii="Arial Narrow" w:eastAsia="Arial Narrow" w:hAnsi="Arial Narrow"/>
                <w:sz w:val="18"/>
                <w:szCs w:val="18"/>
                <w:rtl/>
                <w:lang w:bidi="ar"/>
              </w:rPr>
              <w:t>وبالتفصيل</w:t>
            </w:r>
          </w:p>
        </w:tc>
        <w:tc>
          <w:tcPr>
            <w:tcW w:w="3145" w:type="dxa"/>
            <w:gridSpan w:val="3"/>
            <w:vMerge/>
            <w:shd w:val="clear" w:color="auto" w:fill="auto"/>
            <w:vAlign w:val="center"/>
          </w:tcPr>
          <w:p w:rsidR="00B22AA8" w:rsidRPr="00720D19" w:rsidRDefault="00B22AA8" w:rsidP="00B22AA8">
            <w:pPr>
              <w:spacing w:line="216" w:lineRule="auto"/>
              <w:jc w:val="center"/>
              <w:rPr>
                <w:rFonts w:ascii="Arial Narrow" w:hAnsi="Arial Narrow" w:cs="Arial Narrow"/>
                <w:b/>
                <w:bCs/>
                <w:color w:val="000000"/>
                <w:sz w:val="18"/>
                <w:szCs w:val="18"/>
              </w:rPr>
            </w:pPr>
          </w:p>
        </w:tc>
      </w:tr>
      <w:tr w:rsidR="00B22AA8" w:rsidRPr="00720D19" w:rsidTr="00BC452F">
        <w:trPr>
          <w:trHeight w:val="312"/>
        </w:trPr>
        <w:tc>
          <w:tcPr>
            <w:tcW w:w="2518" w:type="dxa"/>
            <w:vMerge/>
            <w:shd w:val="clear" w:color="auto" w:fill="auto"/>
          </w:tcPr>
          <w:p w:rsidR="00B22AA8" w:rsidRPr="00B25897" w:rsidRDefault="00B22AA8" w:rsidP="00B22AA8">
            <w:pPr>
              <w:spacing w:line="216" w:lineRule="auto"/>
              <w:jc w:val="left"/>
              <w:rPr>
                <w:color w:val="000000"/>
                <w:sz w:val="20"/>
                <w:szCs w:val="20"/>
              </w:rPr>
            </w:pPr>
          </w:p>
        </w:tc>
        <w:tc>
          <w:tcPr>
            <w:tcW w:w="2504"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623" w:type="dxa"/>
            <w:gridSpan w:val="2"/>
            <w:shd w:val="clear" w:color="auto" w:fill="auto"/>
            <w:vAlign w:val="center"/>
          </w:tcPr>
          <w:p w:rsidR="00B22AA8" w:rsidRPr="00720D19"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16</w:t>
            </w:r>
          </w:p>
          <w:p w:rsidR="00B22AA8" w:rsidRPr="00BC452F" w:rsidRDefault="00B22AA8" w:rsidP="00B22AA8">
            <w:pPr>
              <w:bidi/>
              <w:spacing w:line="216" w:lineRule="auto"/>
              <w:jc w:val="center"/>
              <w:rPr>
                <w:rFonts w:ascii="Arial Narrow" w:hAnsi="Arial Narrow" w:cs="Arial Narrow"/>
                <w:color w:val="000000"/>
                <w:spacing w:val="-10"/>
                <w:sz w:val="20"/>
                <w:szCs w:val="20"/>
              </w:rPr>
            </w:pPr>
            <w:r w:rsidRPr="00BC452F">
              <w:rPr>
                <w:rFonts w:ascii="Arial Narrow" w:eastAsia="Arial Narrow" w:hAnsi="Arial Narrow"/>
                <w:color w:val="000000"/>
                <w:spacing w:val="-10"/>
                <w:sz w:val="20"/>
                <w:szCs w:val="20"/>
                <w:rtl/>
                <w:lang w:bidi="ar"/>
              </w:rPr>
              <w:t xml:space="preserve">(الحد الأدنى </w:t>
            </w:r>
            <w:r w:rsidRPr="00BC452F">
              <w:rPr>
                <w:rFonts w:ascii="Arial Narrow" w:eastAsia="Arial Narrow" w:hAnsi="Arial Narrow"/>
                <w:color w:val="000000"/>
                <w:spacing w:val="-10"/>
                <w:sz w:val="20"/>
                <w:szCs w:val="20"/>
                <w:lang w:bidi="ar"/>
              </w:rPr>
              <w:t>8</w:t>
            </w:r>
            <w:r w:rsidRPr="00BC452F">
              <w:rPr>
                <w:rFonts w:ascii="Arial Narrow" w:eastAsia="Arial Narrow" w:hAnsi="Arial Narrow"/>
                <w:color w:val="000000"/>
                <w:spacing w:val="-10"/>
                <w:sz w:val="20"/>
                <w:szCs w:val="20"/>
                <w:rtl/>
                <w:lang w:bidi="ar"/>
              </w:rPr>
              <w:t xml:space="preserve"> درجات)</w:t>
            </w:r>
          </w:p>
        </w:tc>
        <w:tc>
          <w:tcPr>
            <w:tcW w:w="1522" w:type="dxa"/>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B22AA8" w:rsidRDefault="00B22AA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623"/>
        <w:gridCol w:w="1526"/>
      </w:tblGrid>
      <w:tr w:rsidR="00B22AA8" w:rsidRPr="00720D19" w:rsidTr="006437BA">
        <w:trPr>
          <w:trHeight w:val="312"/>
        </w:trPr>
        <w:tc>
          <w:tcPr>
            <w:tcW w:w="2518" w:type="dxa"/>
            <w:vMerge w:val="restart"/>
            <w:shd w:val="clear" w:color="auto" w:fill="auto"/>
          </w:tcPr>
          <w:p w:rsidR="00B22AA8" w:rsidRPr="00B25897" w:rsidRDefault="00B22AA8" w:rsidP="00B22AA8">
            <w:pPr>
              <w:spacing w:line="216" w:lineRule="auto"/>
              <w:jc w:val="left"/>
              <w:rPr>
                <w:color w:val="000000"/>
                <w:sz w:val="20"/>
                <w:szCs w:val="20"/>
              </w:rPr>
            </w:pPr>
          </w:p>
          <w:p w:rsidR="00B22AA8" w:rsidRPr="00B25897" w:rsidRDefault="00B22AA8" w:rsidP="00B22AA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B22AA8" w:rsidRPr="00B22AA8" w:rsidRDefault="00B22AA8" w:rsidP="00B22AA8">
            <w:pPr>
              <w:pStyle w:val="Header"/>
              <w:bidi/>
              <w:jc w:val="left"/>
              <w:rPr>
                <w:rFonts w:cs="Arial"/>
                <w:color w:val="000000"/>
                <w:lang w:val="en-GB"/>
              </w:rPr>
            </w:pPr>
            <w:r w:rsidRPr="00B22AA8">
              <w:rPr>
                <w:rFonts w:eastAsia="Arial" w:cs="Arial"/>
                <w:color w:val="000000"/>
                <w:rtl/>
                <w:lang w:val="en-GB" w:bidi="ar"/>
              </w:rPr>
              <w:t>وصف الطرق التي يمكن من خلالها استغلال معرفة نظرية التحفيز في تحسين الأداء بمكان العمل</w:t>
            </w:r>
          </w:p>
          <w:p w:rsidR="00B22AA8" w:rsidRPr="00B25897" w:rsidRDefault="00B22AA8" w:rsidP="00B22AA8">
            <w:pPr>
              <w:spacing w:line="216" w:lineRule="auto"/>
              <w:ind w:left="720"/>
              <w:jc w:val="left"/>
              <w:rPr>
                <w:color w:val="000000"/>
                <w:sz w:val="20"/>
                <w:szCs w:val="20"/>
              </w:rPr>
            </w:pPr>
          </w:p>
        </w:tc>
        <w:tc>
          <w:tcPr>
            <w:tcW w:w="2504" w:type="dxa"/>
            <w:gridSpan w:val="2"/>
            <w:shd w:val="clear" w:color="auto" w:fill="auto"/>
          </w:tcPr>
          <w:p w:rsidR="00B22AA8" w:rsidRPr="00526944" w:rsidRDefault="00B22AA8" w:rsidP="004B61DD">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sidR="004B61DD">
              <w:rPr>
                <w:rFonts w:ascii="Arial Narrow" w:eastAsia="Arial Narrow" w:hAnsi="Arial Narrow" w:hint="cs"/>
                <w:b/>
                <w:bCs/>
                <w:color w:val="000000"/>
                <w:sz w:val="20"/>
                <w:szCs w:val="20"/>
                <w:rtl/>
                <w:lang w:bidi="ar"/>
              </w:rPr>
              <w:t>5/20</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526944" w:rsidRDefault="00B22AA8" w:rsidP="004B61DD">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sidR="004B61DD">
              <w:rPr>
                <w:rFonts w:ascii="Arial Narrow" w:eastAsia="Arial Narrow" w:hAnsi="Arial Narrow" w:hint="cs"/>
                <w:b/>
                <w:bCs/>
                <w:color w:val="000000"/>
                <w:sz w:val="20"/>
                <w:szCs w:val="20"/>
                <w:rtl/>
                <w:lang w:bidi="ar"/>
              </w:rPr>
              <w:t>10/20</w:t>
            </w:r>
            <w:r>
              <w:rPr>
                <w:rFonts w:ascii="Arial Narrow" w:eastAsia="Arial Narrow" w:hAnsi="Arial Narrow"/>
                <w:b/>
                <w:bCs/>
                <w:color w:val="000000"/>
                <w:sz w:val="20"/>
                <w:szCs w:val="20"/>
                <w:rtl/>
                <w:lang w:bidi="ar"/>
              </w:rPr>
              <w:t>]</w:t>
            </w:r>
          </w:p>
        </w:tc>
        <w:tc>
          <w:tcPr>
            <w:tcW w:w="2505" w:type="dxa"/>
            <w:gridSpan w:val="2"/>
            <w:shd w:val="clear" w:color="auto" w:fill="auto"/>
          </w:tcPr>
          <w:p w:rsidR="00B22AA8" w:rsidRPr="00526944" w:rsidRDefault="00B22AA8" w:rsidP="004B61DD">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sidR="004B61DD">
              <w:rPr>
                <w:rFonts w:ascii="Arial Narrow" w:eastAsia="Arial Narrow" w:hAnsi="Arial Narrow" w:hint="cs"/>
                <w:b/>
                <w:bCs/>
                <w:color w:val="000000"/>
                <w:sz w:val="20"/>
                <w:szCs w:val="20"/>
                <w:rtl/>
                <w:lang w:bidi="ar"/>
              </w:rPr>
              <w:t>15/20</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2"/>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B22AA8" w:rsidRPr="00720D19" w:rsidTr="006437BA">
        <w:trPr>
          <w:trHeight w:val="1038"/>
        </w:trPr>
        <w:tc>
          <w:tcPr>
            <w:tcW w:w="2518" w:type="dxa"/>
            <w:vMerge/>
            <w:shd w:val="clear" w:color="auto" w:fill="auto"/>
          </w:tcPr>
          <w:p w:rsidR="00B22AA8" w:rsidRPr="00B25897" w:rsidRDefault="00B22AA8" w:rsidP="00B22AA8">
            <w:pPr>
              <w:spacing w:line="216" w:lineRule="auto"/>
              <w:jc w:val="left"/>
              <w:rPr>
                <w:color w:val="000000"/>
                <w:sz w:val="20"/>
                <w:szCs w:val="20"/>
              </w:rPr>
            </w:pPr>
          </w:p>
        </w:tc>
        <w:tc>
          <w:tcPr>
            <w:tcW w:w="2504"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لم يتم وصف الطرق التي يمكن من خلالها استغلال معرفة نظرية التحفيز في تحسين الأداء بمكان العمل</w:t>
            </w:r>
            <w:r>
              <w:rPr>
                <w:rFonts w:ascii="Arial Narrow" w:eastAsia="Arial Narrow" w:hAnsi="Arial Narrow"/>
                <w:color w:val="FF0000"/>
                <w:sz w:val="18"/>
                <w:szCs w:val="18"/>
                <w:rtl/>
                <w:lang w:bidi="ar"/>
              </w:rPr>
              <w:t xml:space="preserve"> </w:t>
            </w:r>
            <w:r>
              <w:rPr>
                <w:rFonts w:ascii="Arial Narrow" w:eastAsia="Arial Narrow" w:hAnsi="Arial Narrow"/>
                <w:sz w:val="18"/>
                <w:szCs w:val="18"/>
                <w:rtl/>
                <w:lang w:bidi="ar"/>
              </w:rPr>
              <w:t>أو تم وصفها على نحو خطأ أو تم وصف طريقة واحدة فقط</w:t>
            </w:r>
          </w:p>
        </w:tc>
        <w:tc>
          <w:tcPr>
            <w:tcW w:w="2504"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وصف طريقتين أو أكثر من الطرق التي يمكن من خلالها استغلال معرفة نظرية التحفيز في تحسين الأداء بمكان العمل، إلا أن الأوصاف قد تكون محدودة</w:t>
            </w:r>
          </w:p>
        </w:tc>
        <w:tc>
          <w:tcPr>
            <w:tcW w:w="2505"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وصف طرق عديدة يمكن من خلالها استغلال معرفة نظرية التحفيز في تحسين الأداء بمكان العمل</w:t>
            </w:r>
            <w:r>
              <w:rPr>
                <w:rFonts w:ascii="Arial Narrow" w:eastAsia="Arial Narrow" w:hAnsi="Arial Narrow"/>
                <w:color w:val="FF0000"/>
                <w:sz w:val="18"/>
                <w:szCs w:val="18"/>
                <w:rtl/>
                <w:lang w:bidi="ar"/>
              </w:rPr>
              <w:t xml:space="preserve"> </w:t>
            </w:r>
            <w:r>
              <w:rPr>
                <w:rFonts w:ascii="Arial Narrow" w:eastAsia="Arial Narrow" w:hAnsi="Arial Narrow"/>
                <w:sz w:val="18"/>
                <w:szCs w:val="18"/>
                <w:rtl/>
                <w:lang w:bidi="ar"/>
              </w:rPr>
              <w:t>بالتفصيل</w:t>
            </w:r>
          </w:p>
          <w:p w:rsidR="00B22AA8" w:rsidRPr="00720D19" w:rsidRDefault="00B22AA8" w:rsidP="00B22AA8">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الطرق الموصوفة مختلفة في طبيعتها</w:t>
            </w:r>
          </w:p>
        </w:tc>
        <w:tc>
          <w:tcPr>
            <w:tcW w:w="3145" w:type="dxa"/>
            <w:gridSpan w:val="2"/>
            <w:shd w:val="clear" w:color="auto" w:fill="auto"/>
            <w:vAlign w:val="center"/>
          </w:tcPr>
          <w:p w:rsidR="00B22AA8" w:rsidRPr="00720D19" w:rsidRDefault="00B22AA8" w:rsidP="00B22AA8">
            <w:pPr>
              <w:spacing w:line="216" w:lineRule="auto"/>
              <w:jc w:val="center"/>
              <w:rPr>
                <w:rFonts w:ascii="Arial Narrow" w:hAnsi="Arial Narrow" w:cs="Arial Narrow"/>
                <w:color w:val="000000"/>
                <w:sz w:val="18"/>
                <w:szCs w:val="18"/>
              </w:rPr>
            </w:pPr>
          </w:p>
          <w:p w:rsidR="00B22AA8" w:rsidRPr="00720D19" w:rsidRDefault="00B22AA8" w:rsidP="00B22AA8">
            <w:pPr>
              <w:spacing w:line="216" w:lineRule="auto"/>
              <w:jc w:val="center"/>
              <w:rPr>
                <w:rFonts w:ascii="Arial Narrow" w:hAnsi="Arial Narrow" w:cs="Arial Narrow"/>
                <w:color w:val="000000"/>
                <w:sz w:val="18"/>
                <w:szCs w:val="18"/>
              </w:rPr>
            </w:pPr>
          </w:p>
          <w:p w:rsidR="00B22AA8" w:rsidRPr="00720D19" w:rsidRDefault="00B22AA8" w:rsidP="00B22AA8">
            <w:pPr>
              <w:spacing w:line="216" w:lineRule="auto"/>
              <w:jc w:val="center"/>
              <w:rPr>
                <w:rFonts w:ascii="Arial Narrow" w:hAnsi="Arial Narrow" w:cs="Arial Narrow"/>
                <w:color w:val="000000"/>
                <w:sz w:val="18"/>
                <w:szCs w:val="18"/>
              </w:rPr>
            </w:pPr>
          </w:p>
          <w:p w:rsidR="00B22AA8" w:rsidRPr="00720D19" w:rsidRDefault="00B22AA8" w:rsidP="00B22AA8">
            <w:pPr>
              <w:spacing w:line="216" w:lineRule="auto"/>
              <w:jc w:val="center"/>
              <w:rPr>
                <w:rFonts w:ascii="Arial Narrow" w:hAnsi="Arial Narrow" w:cs="Arial Narrow"/>
                <w:color w:val="000000"/>
                <w:sz w:val="18"/>
                <w:szCs w:val="18"/>
              </w:rPr>
            </w:pPr>
          </w:p>
        </w:tc>
      </w:tr>
      <w:tr w:rsidR="00B22AA8" w:rsidRPr="00720D19" w:rsidTr="00BC452F">
        <w:trPr>
          <w:trHeight w:val="312"/>
        </w:trPr>
        <w:tc>
          <w:tcPr>
            <w:tcW w:w="2518" w:type="dxa"/>
            <w:vMerge/>
            <w:shd w:val="clear" w:color="auto" w:fill="auto"/>
          </w:tcPr>
          <w:p w:rsidR="00B22AA8" w:rsidRPr="00B25897" w:rsidRDefault="00B22AA8" w:rsidP="00B22AA8">
            <w:pPr>
              <w:spacing w:line="216" w:lineRule="auto"/>
              <w:jc w:val="left"/>
              <w:rPr>
                <w:color w:val="000000"/>
                <w:sz w:val="20"/>
                <w:szCs w:val="2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19" w:type="dxa"/>
            <w:shd w:val="clear" w:color="auto" w:fill="auto"/>
            <w:vAlign w:val="center"/>
          </w:tcPr>
          <w:p w:rsidR="00B22AA8" w:rsidRPr="00720D19"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20</w:t>
            </w:r>
          </w:p>
          <w:p w:rsidR="00B22AA8" w:rsidRPr="00BC452F" w:rsidRDefault="00B22AA8" w:rsidP="00B22AA8">
            <w:pPr>
              <w:bidi/>
              <w:spacing w:line="216" w:lineRule="auto"/>
              <w:jc w:val="center"/>
              <w:rPr>
                <w:rFonts w:ascii="Arial Narrow" w:hAnsi="Arial Narrow" w:cs="Arial Narrow"/>
                <w:color w:val="000000"/>
                <w:spacing w:val="-10"/>
                <w:sz w:val="20"/>
                <w:szCs w:val="20"/>
              </w:rPr>
            </w:pPr>
            <w:r w:rsidRPr="00BC452F">
              <w:rPr>
                <w:rFonts w:ascii="Arial Narrow" w:eastAsia="Arial Narrow" w:hAnsi="Arial Narrow"/>
                <w:color w:val="000000"/>
                <w:spacing w:val="-10"/>
                <w:sz w:val="20"/>
                <w:szCs w:val="20"/>
                <w:rtl/>
                <w:lang w:bidi="ar"/>
              </w:rPr>
              <w:t xml:space="preserve">(الحد الأدنى </w:t>
            </w:r>
            <w:r w:rsidRPr="00BC452F">
              <w:rPr>
                <w:rFonts w:ascii="Arial Narrow" w:eastAsia="Arial Narrow" w:hAnsi="Arial Narrow"/>
                <w:color w:val="000000"/>
                <w:spacing w:val="-10"/>
                <w:sz w:val="20"/>
                <w:szCs w:val="20"/>
                <w:lang w:bidi="ar"/>
              </w:rPr>
              <w:t>10</w:t>
            </w:r>
            <w:r w:rsidRPr="00BC452F">
              <w:rPr>
                <w:rFonts w:ascii="Arial Narrow" w:eastAsia="Arial Narrow" w:hAnsi="Arial Narrow"/>
                <w:color w:val="000000"/>
                <w:spacing w:val="-10"/>
                <w:sz w:val="20"/>
                <w:szCs w:val="20"/>
                <w:rtl/>
                <w:lang w:bidi="ar"/>
              </w:rPr>
              <w:t xml:space="preserve"> درجات)</w:t>
            </w:r>
          </w:p>
        </w:tc>
        <w:tc>
          <w:tcPr>
            <w:tcW w:w="1526" w:type="dxa"/>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22AA8" w:rsidRPr="00720D19" w:rsidTr="006437BA">
        <w:trPr>
          <w:trHeight w:val="312"/>
        </w:trPr>
        <w:tc>
          <w:tcPr>
            <w:tcW w:w="2518" w:type="dxa"/>
            <w:vMerge w:val="restart"/>
            <w:shd w:val="clear" w:color="auto" w:fill="auto"/>
          </w:tcPr>
          <w:p w:rsidR="00B22AA8" w:rsidRDefault="00B22AA8" w:rsidP="00B22AA8">
            <w:pPr>
              <w:spacing w:line="216" w:lineRule="auto"/>
              <w:jc w:val="left"/>
              <w:rPr>
                <w:color w:val="000000"/>
                <w:sz w:val="20"/>
                <w:szCs w:val="20"/>
              </w:rPr>
            </w:pPr>
          </w:p>
          <w:p w:rsidR="00B22AA8" w:rsidRDefault="00B22AA8" w:rsidP="00B22AA8">
            <w:pPr>
              <w:spacing w:line="216" w:lineRule="auto"/>
              <w:jc w:val="left"/>
              <w:rPr>
                <w:color w:val="000000"/>
                <w:sz w:val="20"/>
                <w:szCs w:val="20"/>
              </w:rPr>
            </w:pPr>
          </w:p>
          <w:p w:rsidR="00B22AA8" w:rsidRPr="00B25897" w:rsidRDefault="00B22AA8" w:rsidP="00B22AA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B22AA8" w:rsidRPr="00B25897" w:rsidRDefault="00B22AA8" w:rsidP="00B22AA8">
            <w:pPr>
              <w:pStyle w:val="ListParagraph"/>
              <w:bidi/>
              <w:ind w:left="0"/>
              <w:jc w:val="left"/>
              <w:rPr>
                <w:color w:val="000000"/>
                <w:sz w:val="20"/>
                <w:szCs w:val="20"/>
              </w:rPr>
            </w:pPr>
            <w:r>
              <w:rPr>
                <w:rFonts w:eastAsia="Arial"/>
                <w:color w:val="000000"/>
                <w:sz w:val="20"/>
                <w:szCs w:val="20"/>
                <w:rtl/>
                <w:lang w:bidi="ar"/>
              </w:rPr>
              <w:t xml:space="preserve">شرح كيفية استغلال مشاركة الموظفين في زيادة مستويات التحفيز </w:t>
            </w:r>
          </w:p>
          <w:p w:rsidR="00B22AA8" w:rsidRPr="00B25897" w:rsidRDefault="00B22AA8" w:rsidP="00B22AA8">
            <w:pPr>
              <w:spacing w:line="216" w:lineRule="auto"/>
              <w:jc w:val="left"/>
              <w:rPr>
                <w:color w:val="000000"/>
                <w:sz w:val="20"/>
                <w:szCs w:val="20"/>
              </w:rPr>
            </w:pPr>
          </w:p>
        </w:tc>
        <w:tc>
          <w:tcPr>
            <w:tcW w:w="2504" w:type="dxa"/>
            <w:gridSpan w:val="2"/>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4B61DD">
              <w:rPr>
                <w:rFonts w:ascii="Arial Narrow" w:eastAsia="Arial Narrow" w:hAnsi="Arial Narrow" w:hint="cs"/>
                <w:b/>
                <w:bCs/>
                <w:color w:val="000000"/>
                <w:sz w:val="20"/>
                <w:szCs w:val="20"/>
                <w:rtl/>
                <w:lang w:bidi="ar"/>
              </w:rPr>
              <w:t>4/16</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4B61DD">
              <w:rPr>
                <w:rFonts w:ascii="Arial Narrow" w:eastAsia="Arial Narrow" w:hAnsi="Arial Narrow" w:hint="cs"/>
                <w:b/>
                <w:bCs/>
                <w:color w:val="000000"/>
                <w:sz w:val="20"/>
                <w:szCs w:val="20"/>
                <w:rtl/>
                <w:lang w:bidi="ar"/>
              </w:rPr>
              <w:t>8/16</w:t>
            </w:r>
            <w:r>
              <w:rPr>
                <w:rFonts w:ascii="Arial Narrow" w:eastAsia="Arial Narrow" w:hAnsi="Arial Narrow"/>
                <w:b/>
                <w:bCs/>
                <w:color w:val="000000"/>
                <w:sz w:val="20"/>
                <w:szCs w:val="20"/>
                <w:rtl/>
                <w:lang w:bidi="ar"/>
              </w:rPr>
              <w:t>]</w:t>
            </w:r>
          </w:p>
        </w:tc>
        <w:tc>
          <w:tcPr>
            <w:tcW w:w="2505" w:type="dxa"/>
            <w:gridSpan w:val="2"/>
            <w:shd w:val="clear" w:color="auto" w:fill="auto"/>
          </w:tcPr>
          <w:p w:rsidR="00B22AA8" w:rsidRPr="00626F55" w:rsidRDefault="00B22AA8" w:rsidP="004B61DD">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4B61DD">
              <w:rPr>
                <w:rFonts w:ascii="Arial Narrow" w:eastAsia="Arial Narrow" w:hAnsi="Arial Narrow" w:hint="cs"/>
                <w:b/>
                <w:bCs/>
                <w:color w:val="000000"/>
                <w:sz w:val="20"/>
                <w:szCs w:val="20"/>
                <w:rtl/>
                <w:lang w:bidi="ar"/>
              </w:rPr>
              <w:t>12/16</w:t>
            </w:r>
            <w:r>
              <w:rPr>
                <w:rFonts w:ascii="Arial Narrow" w:eastAsia="Arial Narrow" w:hAnsi="Arial Narrow"/>
                <w:b/>
                <w:bCs/>
                <w:color w:val="000000"/>
                <w:sz w:val="20"/>
                <w:szCs w:val="20"/>
                <w:rtl/>
                <w:lang w:bidi="ar"/>
              </w:rPr>
              <w:t xml:space="preserve"> تقريبًا]</w:t>
            </w:r>
            <w:smartTag w:uri="urn:schemas-microsoft-com:office:smarttags" w:element="PlaceType"/>
          </w:p>
        </w:tc>
        <w:tc>
          <w:tcPr>
            <w:tcW w:w="3145" w:type="dxa"/>
            <w:gridSpan w:val="2"/>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B22AA8" w:rsidRPr="00720D19" w:rsidTr="00757E21">
        <w:trPr>
          <w:trHeight w:val="1580"/>
        </w:trPr>
        <w:tc>
          <w:tcPr>
            <w:tcW w:w="2518" w:type="dxa"/>
            <w:vMerge/>
            <w:shd w:val="clear" w:color="auto" w:fill="auto"/>
          </w:tcPr>
          <w:p w:rsidR="00B22AA8" w:rsidRPr="00720D19" w:rsidRDefault="00B22AA8" w:rsidP="00B22AA8">
            <w:pPr>
              <w:spacing w:line="216" w:lineRule="auto"/>
              <w:jc w:val="left"/>
              <w:rPr>
                <w:rFonts w:ascii="Arial Narrow" w:hAnsi="Arial Narrow" w:cs="Arial Narrow"/>
                <w:b/>
                <w:bCs/>
                <w:color w:val="000000"/>
              </w:rPr>
            </w:pPr>
          </w:p>
        </w:tc>
        <w:tc>
          <w:tcPr>
            <w:tcW w:w="2504" w:type="dxa"/>
            <w:gridSpan w:val="2"/>
            <w:vMerge w:val="restart"/>
            <w:shd w:val="clear" w:color="auto" w:fill="auto"/>
          </w:tcPr>
          <w:p w:rsidR="00B22AA8" w:rsidRPr="001D6759" w:rsidRDefault="00B22AA8" w:rsidP="00B22AA8">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لم يتم شرح كيفية استغلال مشاركة الموظفين في زيادة مستويات التحفيز أو إذا تم شرح ذلك فإنه خطأ </w:t>
            </w:r>
          </w:p>
          <w:p w:rsidR="00B22AA8" w:rsidRPr="001D6759" w:rsidRDefault="00B22AA8" w:rsidP="00B22AA8">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الاكتفاء بوصف كيفية استغلال مشاركة الموظفين في زيادة مستويات التحفيز </w:t>
            </w:r>
          </w:p>
          <w:p w:rsidR="00B22AA8" w:rsidRPr="00720D19" w:rsidRDefault="00B22AA8" w:rsidP="00B22AA8">
            <w:pPr>
              <w:tabs>
                <w:tab w:val="left" w:pos="34"/>
              </w:tabs>
              <w:spacing w:line="216" w:lineRule="auto"/>
              <w:ind w:left="428"/>
              <w:jc w:val="left"/>
              <w:rPr>
                <w:rFonts w:ascii="Arial Narrow" w:hAnsi="Arial Narrow" w:cs="Arial Narrow"/>
                <w:b/>
                <w:bCs/>
                <w:i/>
                <w:iCs/>
                <w:color w:val="000000"/>
                <w:sz w:val="20"/>
                <w:szCs w:val="20"/>
              </w:rPr>
            </w:pPr>
          </w:p>
        </w:tc>
        <w:tc>
          <w:tcPr>
            <w:tcW w:w="2504" w:type="dxa"/>
            <w:gridSpan w:val="2"/>
            <w:vMerge w:val="restart"/>
            <w:shd w:val="clear" w:color="auto" w:fill="auto"/>
          </w:tcPr>
          <w:p w:rsidR="00B22AA8" w:rsidRPr="00720D19" w:rsidRDefault="00B22AA8" w:rsidP="00B22AA8">
            <w:pPr>
              <w:numPr>
                <w:ilvl w:val="0"/>
                <w:numId w:val="6"/>
              </w:numPr>
              <w:bidi/>
              <w:jc w:val="left"/>
              <w:rPr>
                <w:rFonts w:ascii="Arial Narrow" w:hAnsi="Arial Narrow" w:cs="Arial Narrow"/>
                <w:b/>
                <w:bCs/>
                <w:i/>
                <w:iCs/>
                <w:color w:val="000000"/>
                <w:sz w:val="20"/>
                <w:szCs w:val="20"/>
              </w:rPr>
            </w:pPr>
            <w:r>
              <w:rPr>
                <w:rFonts w:ascii="Arial Narrow" w:eastAsia="Arial Narrow" w:hAnsi="Arial Narrow"/>
                <w:sz w:val="18"/>
                <w:szCs w:val="18"/>
                <w:rtl/>
                <w:lang w:bidi="ar"/>
              </w:rPr>
              <w:t>تم شرح كيفية استغلال مشاركة الموظفين في زيادة مستويات التحفيز، إلا أن الشرح ينقصه التفصيل</w:t>
            </w:r>
          </w:p>
        </w:tc>
        <w:tc>
          <w:tcPr>
            <w:tcW w:w="2505" w:type="dxa"/>
            <w:gridSpan w:val="2"/>
            <w:vMerge w:val="restart"/>
            <w:shd w:val="clear" w:color="auto" w:fill="auto"/>
          </w:tcPr>
          <w:p w:rsidR="00B22AA8" w:rsidRPr="000032B8" w:rsidRDefault="00B22AA8" w:rsidP="00B22AA8">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تقديم شرح شامل لكيفية استغلال مشاركة الموظفين في زيادة مستويات التحفيز وقد يكون مدعومًا بأمثلة ذات صلة</w:t>
            </w:r>
          </w:p>
          <w:p w:rsidR="00B22AA8" w:rsidRPr="00720D19" w:rsidRDefault="00B22AA8" w:rsidP="00B22AA8">
            <w:pPr>
              <w:tabs>
                <w:tab w:val="left" w:pos="34"/>
              </w:tabs>
              <w:spacing w:line="216" w:lineRule="auto"/>
              <w:ind w:left="428"/>
              <w:jc w:val="left"/>
              <w:rPr>
                <w:rFonts w:ascii="Arial Narrow" w:hAnsi="Arial Narrow" w:cs="Arial Narrow"/>
                <w:b/>
                <w:bCs/>
                <w:i/>
                <w:iCs/>
                <w:color w:val="000000"/>
                <w:sz w:val="20"/>
                <w:szCs w:val="20"/>
              </w:rPr>
            </w:pPr>
          </w:p>
        </w:tc>
        <w:tc>
          <w:tcPr>
            <w:tcW w:w="1623" w:type="dxa"/>
            <w:shd w:val="clear" w:color="auto" w:fill="auto"/>
            <w:vAlign w:val="center"/>
          </w:tcPr>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Default="00B22AA8" w:rsidP="00B22AA8">
            <w:pPr>
              <w:spacing w:line="216" w:lineRule="auto"/>
              <w:jc w:val="center"/>
              <w:rPr>
                <w:rFonts w:ascii="Arial Narrow" w:hAnsi="Arial Narrow" w:cs="Arial Narrow"/>
                <w:color w:val="000000"/>
                <w:sz w:val="20"/>
                <w:szCs w:val="20"/>
              </w:rPr>
            </w:pPr>
          </w:p>
          <w:p w:rsidR="00B22AA8" w:rsidRPr="00720D19" w:rsidRDefault="00B22AA8" w:rsidP="00B22AA8">
            <w:pPr>
              <w:spacing w:line="216" w:lineRule="auto"/>
              <w:jc w:val="center"/>
              <w:rPr>
                <w:rFonts w:ascii="Arial Narrow" w:hAnsi="Arial Narrow" w:cs="Arial Narrow"/>
                <w:color w:val="000000"/>
                <w:sz w:val="20"/>
                <w:szCs w:val="20"/>
              </w:rPr>
            </w:pPr>
          </w:p>
        </w:tc>
        <w:tc>
          <w:tcPr>
            <w:tcW w:w="1522" w:type="dxa"/>
            <w:shd w:val="clear" w:color="auto" w:fill="auto"/>
            <w:vAlign w:val="center"/>
          </w:tcPr>
          <w:p w:rsidR="00B22AA8" w:rsidRPr="00720D19" w:rsidRDefault="00B22AA8" w:rsidP="00B22AA8">
            <w:pPr>
              <w:spacing w:line="216" w:lineRule="auto"/>
              <w:jc w:val="center"/>
              <w:rPr>
                <w:rFonts w:ascii="Arial Narrow" w:hAnsi="Arial Narrow" w:cs="Arial Narrow"/>
                <w:color w:val="000000"/>
                <w:sz w:val="20"/>
                <w:szCs w:val="20"/>
              </w:rPr>
            </w:pPr>
          </w:p>
        </w:tc>
      </w:tr>
      <w:tr w:rsidR="00B22AA8" w:rsidRPr="00720D19" w:rsidTr="00BC452F">
        <w:trPr>
          <w:trHeight w:val="312"/>
        </w:trPr>
        <w:tc>
          <w:tcPr>
            <w:tcW w:w="2518" w:type="dxa"/>
            <w:vMerge/>
            <w:shd w:val="clear" w:color="auto" w:fill="auto"/>
          </w:tcPr>
          <w:p w:rsidR="00B22AA8" w:rsidRPr="00720D19" w:rsidRDefault="00B22AA8" w:rsidP="00B22AA8">
            <w:pPr>
              <w:spacing w:line="216" w:lineRule="auto"/>
              <w:jc w:val="left"/>
              <w:rPr>
                <w:rFonts w:ascii="Arial Narrow" w:hAnsi="Arial Narrow" w:cs="Arial Narrow"/>
                <w:b/>
                <w:bCs/>
                <w:color w:val="00000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22AA8" w:rsidRPr="00720D19" w:rsidRDefault="00B22AA8" w:rsidP="00B22AA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23" w:type="dxa"/>
            <w:shd w:val="clear" w:color="auto" w:fill="auto"/>
            <w:vAlign w:val="center"/>
          </w:tcPr>
          <w:p w:rsidR="00B22AA8" w:rsidRPr="00720D19" w:rsidRDefault="003323A8" w:rsidP="00B22AA8">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16</w:t>
            </w:r>
          </w:p>
          <w:p w:rsidR="00B22AA8" w:rsidRPr="00BC452F" w:rsidRDefault="00B22AA8" w:rsidP="00B22AA8">
            <w:pPr>
              <w:bidi/>
              <w:spacing w:line="216" w:lineRule="auto"/>
              <w:jc w:val="center"/>
              <w:rPr>
                <w:rFonts w:ascii="Arial Narrow" w:hAnsi="Arial Narrow" w:cs="Arial Narrow"/>
                <w:color w:val="000000"/>
                <w:spacing w:val="-10"/>
                <w:sz w:val="20"/>
                <w:szCs w:val="20"/>
              </w:rPr>
            </w:pPr>
            <w:r w:rsidRPr="00BC452F">
              <w:rPr>
                <w:rFonts w:ascii="Arial Narrow" w:eastAsia="Arial Narrow" w:hAnsi="Arial Narrow"/>
                <w:color w:val="000000"/>
                <w:spacing w:val="-10"/>
                <w:sz w:val="20"/>
                <w:szCs w:val="20"/>
                <w:rtl/>
                <w:lang w:bidi="ar"/>
              </w:rPr>
              <w:t xml:space="preserve">(الحد الأدنى </w:t>
            </w:r>
            <w:r w:rsidRPr="00BC452F">
              <w:rPr>
                <w:rFonts w:ascii="Arial Narrow" w:eastAsia="Arial Narrow" w:hAnsi="Arial Narrow"/>
                <w:color w:val="000000"/>
                <w:spacing w:val="-10"/>
                <w:sz w:val="20"/>
                <w:szCs w:val="20"/>
                <w:lang w:bidi="ar"/>
              </w:rPr>
              <w:t>8</w:t>
            </w:r>
            <w:r w:rsidRPr="00BC452F">
              <w:rPr>
                <w:rFonts w:ascii="Arial Narrow" w:eastAsia="Arial Narrow" w:hAnsi="Arial Narrow"/>
                <w:color w:val="000000"/>
                <w:spacing w:val="-10"/>
                <w:sz w:val="20"/>
                <w:szCs w:val="20"/>
                <w:rtl/>
                <w:lang w:bidi="ar"/>
              </w:rPr>
              <w:t xml:space="preserve"> درجات)</w:t>
            </w:r>
          </w:p>
        </w:tc>
        <w:tc>
          <w:tcPr>
            <w:tcW w:w="1522" w:type="dxa"/>
            <w:shd w:val="clear" w:color="auto" w:fill="auto"/>
            <w:vAlign w:val="center"/>
          </w:tcPr>
          <w:p w:rsidR="00B22AA8" w:rsidRPr="00720D19" w:rsidRDefault="00B22AA8" w:rsidP="00B22AA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22AA8" w:rsidRPr="00720D19" w:rsidTr="006437BA">
        <w:trPr>
          <w:trHeight w:val="312"/>
        </w:trPr>
        <w:tc>
          <w:tcPr>
            <w:tcW w:w="6588" w:type="dxa"/>
            <w:gridSpan w:val="4"/>
            <w:shd w:val="clear" w:color="auto" w:fill="auto"/>
          </w:tcPr>
          <w:p w:rsidR="00B22AA8" w:rsidRPr="00720D19" w:rsidRDefault="00B22AA8" w:rsidP="00B62C84">
            <w:pPr>
              <w:bidi/>
              <w:spacing w:before="2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B22AA8" w:rsidRPr="00720D19" w:rsidRDefault="00B22AA8" w:rsidP="00B62C84">
            <w:pPr>
              <w:bidi/>
              <w:spacing w:before="2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B22AA8" w:rsidRPr="00720D19" w:rsidRDefault="00B22AA8" w:rsidP="00B22AA8">
            <w:pPr>
              <w:spacing w:line="216" w:lineRule="auto"/>
              <w:jc w:val="left"/>
              <w:rPr>
                <w:rFonts w:ascii="Arial Narrow" w:hAnsi="Arial Narrow" w:cs="Arial Narrow"/>
                <w:color w:val="000000"/>
                <w:sz w:val="20"/>
                <w:szCs w:val="20"/>
              </w:rPr>
            </w:pPr>
          </w:p>
          <w:p w:rsidR="00B22AA8" w:rsidRPr="00720D19" w:rsidRDefault="00B22AA8" w:rsidP="00B22AA8">
            <w:pPr>
              <w:spacing w:line="216" w:lineRule="auto"/>
              <w:jc w:val="left"/>
              <w:rPr>
                <w:rFonts w:ascii="Arial Narrow" w:hAnsi="Arial Narrow" w:cs="Arial Narrow"/>
                <w:b/>
                <w:bCs/>
                <w:color w:val="000000"/>
                <w:sz w:val="20"/>
                <w:szCs w:val="20"/>
              </w:rPr>
            </w:pPr>
          </w:p>
        </w:tc>
      </w:tr>
      <w:tr w:rsidR="00B22AA8" w:rsidRPr="008F570C" w:rsidTr="006437BA">
        <w:trPr>
          <w:trHeight w:val="312"/>
        </w:trPr>
        <w:tc>
          <w:tcPr>
            <w:tcW w:w="9606" w:type="dxa"/>
            <w:gridSpan w:val="6"/>
            <w:shd w:val="clear" w:color="auto" w:fill="auto"/>
          </w:tcPr>
          <w:p w:rsidR="00B22AA8" w:rsidRPr="008F570C" w:rsidRDefault="00B22AA8" w:rsidP="00B22AA8">
            <w:pPr>
              <w:jc w:val="left"/>
              <w:rPr>
                <w:rFonts w:ascii="Arial Narrow" w:hAnsi="Arial Narrow" w:cs="Arial Narrow"/>
                <w:i/>
                <w:iCs/>
                <w:color w:val="000000"/>
              </w:rPr>
            </w:pPr>
          </w:p>
        </w:tc>
        <w:tc>
          <w:tcPr>
            <w:tcW w:w="3570" w:type="dxa"/>
            <w:gridSpan w:val="3"/>
            <w:shd w:val="clear" w:color="auto" w:fill="auto"/>
            <w:vAlign w:val="center"/>
          </w:tcPr>
          <w:p w:rsidR="00B22AA8" w:rsidRPr="008F570C" w:rsidRDefault="00B22AA8" w:rsidP="00B22AA8">
            <w:pPr>
              <w:bidi/>
              <w:jc w:val="center"/>
              <w:rPr>
                <w:rFonts w:ascii="Arial Narrow" w:hAnsi="Arial Narrow" w:cs="Arial Narrow"/>
                <w:i/>
                <w:iCs/>
                <w:color w:val="000000"/>
              </w:rPr>
            </w:pPr>
            <w:r>
              <w:rPr>
                <w:rFonts w:ascii="Arial Narrow" w:eastAsia="Arial Narrow" w:hAnsi="Arial Narrow"/>
                <w:b/>
                <w:bCs/>
                <w:color w:val="000000"/>
                <w:rtl/>
                <w:lang w:bidi="ar"/>
              </w:rPr>
              <w:t xml:space="preserve">/ </w:t>
            </w:r>
            <w:r>
              <w:rPr>
                <w:rFonts w:ascii="Arial Narrow" w:eastAsia="Arial Narrow" w:hAnsi="Arial Narrow"/>
                <w:b/>
                <w:bCs/>
                <w:color w:val="000000"/>
                <w:lang w:bidi="ar"/>
              </w:rPr>
              <w:t>100</w:t>
            </w:r>
          </w:p>
          <w:p w:rsidR="00B22AA8" w:rsidRPr="008F570C" w:rsidRDefault="00B22AA8" w:rsidP="00773A28">
            <w:pPr>
              <w:bidi/>
              <w:spacing w:after="20"/>
              <w:jc w:val="center"/>
              <w:rPr>
                <w:rFonts w:ascii="Arial Narrow" w:hAnsi="Arial Narrow" w:cs="Arial Narrow"/>
                <w:b/>
                <w:bCs/>
                <w:color w:val="000000"/>
              </w:rPr>
            </w:pPr>
            <w:r>
              <w:rPr>
                <w:rFonts w:ascii="Arial Narrow" w:eastAsia="Arial Narrow" w:hAnsi="Arial Narrow"/>
                <w:b/>
                <w:bCs/>
                <w:color w:val="000000"/>
                <w:rtl/>
                <w:lang w:bidi="ar"/>
              </w:rPr>
              <w:t>إجمالي الدرجات</w:t>
            </w:r>
          </w:p>
        </w:tc>
      </w:tr>
      <w:tr w:rsidR="00B22AA8" w:rsidRPr="008F570C" w:rsidTr="006437BA">
        <w:trPr>
          <w:trHeight w:val="312"/>
        </w:trPr>
        <w:tc>
          <w:tcPr>
            <w:tcW w:w="6588" w:type="dxa"/>
            <w:gridSpan w:val="4"/>
            <w:shd w:val="clear" w:color="auto" w:fill="E0E0E0"/>
            <w:vAlign w:val="center"/>
          </w:tcPr>
          <w:p w:rsidR="00B22AA8" w:rsidRPr="008F570C" w:rsidRDefault="00B22AA8" w:rsidP="00B22AA8">
            <w:pPr>
              <w:bidi/>
              <w:jc w:val="center"/>
              <w:rPr>
                <w:rFonts w:ascii="Arial Narrow" w:hAnsi="Arial Narrow" w:cs="Arial Narrow"/>
                <w:b/>
                <w:bCs/>
                <w:color w:val="000000"/>
              </w:rPr>
            </w:pPr>
            <w:r>
              <w:rPr>
                <w:rFonts w:ascii="Arial Narrow" w:eastAsia="Arial Narrow" w:hAnsi="Arial Narrow"/>
                <w:b/>
                <w:bCs/>
                <w:color w:val="000000"/>
                <w:rtl/>
                <w:lang w:bidi="ar"/>
              </w:rPr>
              <w:t xml:space="preserve">قرار المُقَيّم </w:t>
            </w:r>
          </w:p>
        </w:tc>
        <w:tc>
          <w:tcPr>
            <w:tcW w:w="6588" w:type="dxa"/>
            <w:gridSpan w:val="5"/>
            <w:shd w:val="clear" w:color="auto" w:fill="E0E0E0"/>
            <w:vAlign w:val="center"/>
          </w:tcPr>
          <w:p w:rsidR="00B22AA8" w:rsidRPr="008F570C" w:rsidRDefault="00B22AA8" w:rsidP="00B22AA8">
            <w:pPr>
              <w:bidi/>
              <w:jc w:val="center"/>
              <w:rPr>
                <w:rFonts w:ascii="Arial Narrow" w:hAnsi="Arial Narrow" w:cs="Arial Narrow"/>
                <w:b/>
                <w:bCs/>
                <w:color w:val="000000"/>
              </w:rPr>
            </w:pPr>
            <w:r>
              <w:rPr>
                <w:rFonts w:ascii="Arial Narrow" w:eastAsia="Arial Narrow" w:hAnsi="Arial Narrow"/>
                <w:b/>
                <w:bCs/>
                <w:color w:val="000000"/>
                <w:rtl/>
                <w:lang w:bidi="ar"/>
              </w:rPr>
              <w:t>استخدام ضمان الجودة</w:t>
            </w:r>
          </w:p>
        </w:tc>
      </w:tr>
      <w:tr w:rsidR="00B22AA8" w:rsidRPr="008F570C" w:rsidTr="006437BA">
        <w:trPr>
          <w:trHeight w:val="312"/>
        </w:trPr>
        <w:tc>
          <w:tcPr>
            <w:tcW w:w="3294" w:type="dxa"/>
            <w:gridSpan w:val="2"/>
            <w:shd w:val="clear" w:color="auto" w:fill="auto"/>
            <w:vAlign w:val="center"/>
          </w:tcPr>
          <w:p w:rsidR="00B22AA8" w:rsidRPr="008F570C" w:rsidRDefault="00B22AA8" w:rsidP="00AF0E72">
            <w:pPr>
              <w:bidi/>
              <w:ind w:left="62"/>
              <w:jc w:val="left"/>
              <w:rPr>
                <w:rFonts w:ascii="Arial Narrow" w:hAnsi="Arial Narrow" w:cs="Arial Narrow"/>
                <w:b/>
                <w:bCs/>
              </w:rPr>
            </w:pPr>
            <w:r>
              <w:rPr>
                <w:rFonts w:ascii="Arial Narrow" w:eastAsia="Arial Narrow" w:hAnsi="Arial Narrow"/>
                <w:b/>
                <w:bCs/>
                <w:rtl/>
                <w:lang w:bidi="ar"/>
              </w:rPr>
              <w:t xml:space="preserve">الحصيلة </w:t>
            </w:r>
            <w:r w:rsidRPr="00FB403A">
              <w:rPr>
                <w:rFonts w:ascii="Arial Narrow" w:eastAsia="Arial Narrow" w:hAnsi="Arial Narrow"/>
                <w:rtl/>
                <w:lang w:bidi="ar"/>
              </w:rPr>
              <w:t>‏(</w:t>
            </w:r>
            <w:r w:rsidRPr="00BC452F">
              <w:rPr>
                <w:rFonts w:ascii="Arial Narrow" w:eastAsia="Arial Narrow" w:hAnsi="Arial Narrow"/>
                <w:i/>
                <w:iCs/>
                <w:rtl/>
                <w:lang w:bidi="ar"/>
              </w:rPr>
              <w:t>حذف أينما جاز تطبيق ذلك</w:t>
            </w:r>
            <w:r w:rsidRPr="00FB403A">
              <w:rPr>
                <w:rFonts w:ascii="Arial Narrow" w:eastAsia="Arial Narrow" w:hAnsi="Arial Narrow"/>
                <w:rtl/>
                <w:lang w:bidi="ar"/>
              </w:rPr>
              <w:t>)</w:t>
            </w:r>
            <w:r w:rsidRPr="003745C6">
              <w:rPr>
                <w:rFonts w:ascii="Arial Narrow" w:eastAsia="Arial Narrow" w:hAnsi="Arial Narrow"/>
                <w:rtl/>
                <w:lang w:bidi="ar"/>
              </w:rPr>
              <w:t>:</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2"/>
            <w:shd w:val="clear" w:color="auto" w:fill="auto"/>
            <w:vAlign w:val="center"/>
          </w:tcPr>
          <w:p w:rsidR="00B22AA8" w:rsidRDefault="00B22AA8" w:rsidP="00773A28">
            <w:pPr>
              <w:autoSpaceDE w:val="0"/>
              <w:autoSpaceDN w:val="0"/>
              <w:bidi/>
              <w:adjustRightInd w:val="0"/>
              <w:spacing w:before="20" w:line="216" w:lineRule="auto"/>
              <w:jc w:val="left"/>
              <w:rPr>
                <w:rFonts w:ascii="Arial Narrow" w:hAnsi="Arial Narrow" w:cs="Arial Narrow"/>
                <w:b/>
                <w:bCs/>
              </w:rPr>
            </w:pPr>
            <w:r>
              <w:rPr>
                <w:rFonts w:ascii="Arial Narrow" w:eastAsia="Arial Narrow" w:hAnsi="Arial Narrow"/>
                <w:b/>
                <w:bCs/>
                <w:rtl/>
                <w:lang w:bidi="ar"/>
              </w:rPr>
              <w:t>توقيع المُقَيّم:</w:t>
            </w:r>
          </w:p>
          <w:p w:rsidR="00B22AA8" w:rsidRDefault="00B22AA8" w:rsidP="00B22AA8">
            <w:pPr>
              <w:autoSpaceDE w:val="0"/>
              <w:autoSpaceDN w:val="0"/>
              <w:adjustRightInd w:val="0"/>
              <w:spacing w:line="216" w:lineRule="auto"/>
              <w:jc w:val="left"/>
              <w:rPr>
                <w:rFonts w:ascii="Arial Narrow" w:hAnsi="Arial Narrow" w:cs="Arial Narrow"/>
                <w:b/>
                <w:bCs/>
              </w:rPr>
            </w:pPr>
          </w:p>
          <w:p w:rsidR="00B22AA8" w:rsidRPr="008F570C" w:rsidRDefault="00B22AA8" w:rsidP="00773A28">
            <w:pPr>
              <w:bidi/>
              <w:spacing w:after="20" w:line="216" w:lineRule="auto"/>
              <w:jc w:val="left"/>
              <w:rPr>
                <w:rFonts w:ascii="Arial Narrow" w:hAnsi="Arial Narrow" w:cs="Arial Narrow"/>
                <w:b/>
                <w:bCs/>
              </w:rPr>
            </w:pPr>
            <w:r>
              <w:rPr>
                <w:rFonts w:ascii="Arial Narrow" w:eastAsia="Arial Narrow" w:hAnsi="Arial Narrow"/>
                <w:b/>
                <w:bCs/>
                <w:rtl/>
                <w:lang w:bidi="ar"/>
              </w:rPr>
              <w:t>التاريخ:</w:t>
            </w:r>
          </w:p>
        </w:tc>
        <w:tc>
          <w:tcPr>
            <w:tcW w:w="3443" w:type="dxa"/>
            <w:gridSpan w:val="3"/>
            <w:shd w:val="clear" w:color="auto" w:fill="auto"/>
            <w:vAlign w:val="center"/>
          </w:tcPr>
          <w:p w:rsidR="00B22AA8" w:rsidRPr="008F570C" w:rsidRDefault="00B22AA8" w:rsidP="00AF0E72">
            <w:pPr>
              <w:bidi/>
              <w:jc w:val="left"/>
              <w:rPr>
                <w:rFonts w:ascii="Arial Narrow" w:hAnsi="Arial Narrow" w:cs="Arial Narrow"/>
                <w:b/>
                <w:bCs/>
              </w:rPr>
            </w:pPr>
            <w:r>
              <w:rPr>
                <w:rFonts w:ascii="Arial Narrow" w:eastAsia="Arial Narrow" w:hAnsi="Arial Narrow"/>
                <w:b/>
                <w:bCs/>
                <w:rtl/>
                <w:lang w:bidi="ar"/>
              </w:rPr>
              <w:t xml:space="preserve">الحصيلة </w:t>
            </w:r>
            <w:r w:rsidRPr="00BC452F">
              <w:rPr>
                <w:rFonts w:ascii="Arial Narrow" w:eastAsia="Arial Narrow" w:hAnsi="Arial Narrow"/>
                <w:i/>
                <w:iCs/>
                <w:rtl/>
                <w:lang w:bidi="ar"/>
              </w:rPr>
              <w:t>‏</w:t>
            </w:r>
            <w:r w:rsidRPr="00FB403A">
              <w:rPr>
                <w:rFonts w:ascii="Arial Narrow" w:eastAsia="Arial Narrow" w:hAnsi="Arial Narrow"/>
                <w:rtl/>
                <w:lang w:bidi="ar"/>
              </w:rPr>
              <w:t>(</w:t>
            </w:r>
            <w:r w:rsidRPr="00BC452F">
              <w:rPr>
                <w:rFonts w:ascii="Arial Narrow" w:eastAsia="Arial Narrow" w:hAnsi="Arial Narrow"/>
                <w:i/>
                <w:iCs/>
                <w:rtl/>
                <w:lang w:bidi="ar"/>
              </w:rPr>
              <w:t>حذف أينما جاز تطبيق ذلك</w:t>
            </w:r>
            <w:r w:rsidRPr="00FB403A">
              <w:rPr>
                <w:rFonts w:ascii="Arial Narrow" w:eastAsia="Arial Narrow" w:hAnsi="Arial Narrow"/>
                <w:rtl/>
                <w:lang w:bidi="ar"/>
              </w:rPr>
              <w:t>)</w:t>
            </w:r>
            <w:r w:rsidRPr="003745C6">
              <w:rPr>
                <w:rFonts w:ascii="Arial Narrow" w:eastAsia="Arial Narrow" w:hAnsi="Arial Narrow"/>
                <w:rtl/>
                <w:lang w:bidi="ar"/>
              </w:rPr>
              <w:t>:</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145" w:type="dxa"/>
            <w:gridSpan w:val="2"/>
            <w:shd w:val="clear" w:color="auto" w:fill="auto"/>
            <w:vAlign w:val="center"/>
          </w:tcPr>
          <w:p w:rsidR="00B22AA8" w:rsidRDefault="00B22AA8" w:rsidP="00773A28">
            <w:pPr>
              <w:bidi/>
              <w:spacing w:before="2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B22AA8" w:rsidRDefault="00B22AA8" w:rsidP="00B22AA8">
            <w:pPr>
              <w:spacing w:line="216" w:lineRule="auto"/>
              <w:jc w:val="left"/>
              <w:rPr>
                <w:rFonts w:ascii="Arial Narrow" w:hAnsi="Arial Narrow" w:cs="Arial Narrow"/>
                <w:b/>
                <w:bCs/>
              </w:rPr>
            </w:pPr>
          </w:p>
          <w:p w:rsidR="00B22AA8" w:rsidRPr="008F570C" w:rsidRDefault="00B22AA8" w:rsidP="00773A28">
            <w:pPr>
              <w:bidi/>
              <w:spacing w:after="2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B22AA8" w:rsidRPr="008F570C" w:rsidRDefault="00B22AA8">
      <w:pPr>
        <w:rPr>
          <w:rFonts w:ascii="Arial Narrow" w:hAnsi="Arial Narrow" w:cs="Arial Narrow"/>
          <w:color w:val="000000"/>
        </w:rPr>
      </w:pPr>
    </w:p>
    <w:sectPr w:rsidR="00B22AA8" w:rsidRPr="008F570C" w:rsidSect="00B22AA8">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10" w:rsidRDefault="00486310" w:rsidP="004E0A21">
      <w:r>
        <w:separator/>
      </w:r>
    </w:p>
  </w:endnote>
  <w:endnote w:type="continuationSeparator" w:id="0">
    <w:p w:rsidR="00486310" w:rsidRDefault="00486310" w:rsidP="004E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10" w:rsidRDefault="00486310" w:rsidP="004E0A21">
      <w:r>
        <w:separator/>
      </w:r>
    </w:p>
  </w:footnote>
  <w:footnote w:type="continuationSeparator" w:id="0">
    <w:p w:rsidR="00486310" w:rsidRDefault="00486310" w:rsidP="004E0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9E5"/>
    <w:multiLevelType w:val="hybridMultilevel"/>
    <w:tmpl w:val="83EEA1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5">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C2D2613"/>
    <w:multiLevelType w:val="hybrid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7">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715E5"/>
    <w:rsid w:val="001E12E6"/>
    <w:rsid w:val="002F0F57"/>
    <w:rsid w:val="0030216C"/>
    <w:rsid w:val="003323A8"/>
    <w:rsid w:val="00357B79"/>
    <w:rsid w:val="003745C6"/>
    <w:rsid w:val="003F60D3"/>
    <w:rsid w:val="00486310"/>
    <w:rsid w:val="004B61DD"/>
    <w:rsid w:val="004E0A21"/>
    <w:rsid w:val="005147A8"/>
    <w:rsid w:val="005354E3"/>
    <w:rsid w:val="005A372C"/>
    <w:rsid w:val="00641B8B"/>
    <w:rsid w:val="006437BA"/>
    <w:rsid w:val="006A71B1"/>
    <w:rsid w:val="00733722"/>
    <w:rsid w:val="00757E21"/>
    <w:rsid w:val="007655A2"/>
    <w:rsid w:val="00773A28"/>
    <w:rsid w:val="007A2B0D"/>
    <w:rsid w:val="00823874"/>
    <w:rsid w:val="00840A89"/>
    <w:rsid w:val="009F207E"/>
    <w:rsid w:val="00A47839"/>
    <w:rsid w:val="00AF0E72"/>
    <w:rsid w:val="00B22AA8"/>
    <w:rsid w:val="00B46C9C"/>
    <w:rsid w:val="00B62C84"/>
    <w:rsid w:val="00BC452F"/>
    <w:rsid w:val="00C42D1D"/>
    <w:rsid w:val="00CD1BB8"/>
    <w:rsid w:val="00D4057B"/>
    <w:rsid w:val="00E97D26"/>
    <w:rsid w:val="00EA2524"/>
    <w:rsid w:val="00FB403A"/>
    <w:rsid w:val="00FE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4098"/>
    <o:shapelayout v:ext="edit">
      <o:idmap v:ext="edit" data="1,2"/>
    </o:shapelayout>
  </w:shapeDefaults>
  <w:decimalSymbol w:val="."/>
  <w:listSeparator w:val=","/>
  <w15:chartTrackingRefBased/>
  <w15:docId w15:val="{43F919A8-E528-475A-9F8B-178ADF7D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7B31C8"/>
    <w:pPr>
      <w:ind w:left="720"/>
    </w:pPr>
  </w:style>
  <w:style w:type="paragraph" w:styleId="Header">
    <w:name w:val="header"/>
    <w:basedOn w:val="Normal"/>
    <w:link w:val="HeaderChar"/>
    <w:uiPriority w:val="99"/>
    <w:rsid w:val="007B31C8"/>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7B31C8"/>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7B31C8"/>
    <w:rPr>
      <w:b/>
      <w:bCs/>
    </w:rPr>
  </w:style>
  <w:style w:type="character" w:customStyle="1" w:styleId="CommentSubjectChar">
    <w:name w:val="Comment Subject Char"/>
    <w:link w:val="CommentSubject"/>
    <w:uiPriority w:val="99"/>
    <w:semiHidden/>
    <w:locked/>
    <w:rsid w:val="007B31C8"/>
    <w:rPr>
      <w:rFonts w:ascii="Arial" w:hAnsi="Arial" w:cs="Arial"/>
      <w:b/>
      <w:bCs/>
      <w:sz w:val="20"/>
      <w:szCs w:val="20"/>
      <w:lang w:val="x-none" w:eastAsia="en-US"/>
    </w:rPr>
  </w:style>
  <w:style w:type="paragraph" w:styleId="Footer">
    <w:name w:val="footer"/>
    <w:basedOn w:val="Normal"/>
    <w:link w:val="FooterChar"/>
    <w:uiPriority w:val="99"/>
    <w:semiHidden/>
    <w:unhideWhenUsed/>
    <w:rsid w:val="004E0A21"/>
    <w:pPr>
      <w:tabs>
        <w:tab w:val="center" w:pos="4680"/>
        <w:tab w:val="right" w:pos="9360"/>
      </w:tabs>
    </w:pPr>
  </w:style>
  <w:style w:type="character" w:customStyle="1" w:styleId="FooterChar">
    <w:name w:val="Footer Char"/>
    <w:basedOn w:val="DefaultParagraphFont"/>
    <w:link w:val="Footer"/>
    <w:uiPriority w:val="99"/>
    <w:semiHidden/>
    <w:rsid w:val="004E0A2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D83F5-BD50-4437-9227-6D3AF777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193C7186</Template>
  <TotalTime>0</TotalTime>
  <Pages>3</Pages>
  <Words>966</Words>
  <Characters>5511</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2015-01-21T11:33:00Z</dcterms:created>
  <dcterms:modified xsi:type="dcterms:W3CDTF">2015-01-21T11:33:00Z</dcterms:modified>
</cp:coreProperties>
</file>