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EC6304" w:rsidRDefault="00824411" w:rsidP="00824411">
      <w:pPr>
        <w:spacing w:after="120"/>
        <w:ind w:left="-142" w:right="-720"/>
        <w:rPr>
          <w:b/>
          <w:bCs/>
        </w:rPr>
      </w:pPr>
      <w:bookmarkStart w:id="0" w:name="_GoBack"/>
      <w:bookmarkEnd w:id="0"/>
      <w:r w:rsidRPr="00EC6304">
        <w:rPr>
          <w:b/>
          <w:bCs/>
          <w:caps/>
          <w:color w:val="000000"/>
        </w:rPr>
        <w:t>MARK SHEET</w:t>
      </w:r>
      <w:r w:rsidRPr="00EC6304">
        <w:rPr>
          <w:b/>
          <w:bCs/>
          <w:color w:val="000000"/>
        </w:rPr>
        <w:t xml:space="preserve"> – </w:t>
      </w:r>
      <w:r w:rsidR="001274DF" w:rsidRPr="00EC6304">
        <w:rPr>
          <w:b/>
          <w:bCs/>
        </w:rPr>
        <w:t>Understanding training and c</w:t>
      </w:r>
      <w:r w:rsidR="00EC6304" w:rsidRPr="00EC6304">
        <w:rPr>
          <w:b/>
          <w:bCs/>
        </w:rPr>
        <w:t>oaching in the workplace</w:t>
      </w:r>
    </w:p>
    <w:tbl>
      <w:tblPr>
        <w:tblStyle w:val="TableGrid"/>
        <w:tblW w:w="0" w:type="auto"/>
        <w:tblLayout w:type="fixed"/>
        <w:tblLook w:val="01E0" w:firstRow="1" w:lastRow="1" w:firstColumn="1" w:lastColumn="1" w:noHBand="0" w:noVBand="0"/>
      </w:tblPr>
      <w:tblGrid>
        <w:gridCol w:w="2518"/>
        <w:gridCol w:w="776"/>
        <w:gridCol w:w="1728"/>
        <w:gridCol w:w="48"/>
        <w:gridCol w:w="850"/>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3"/>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3"/>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7D6EC9">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7D6EC9">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 every AC must receive a ‘Pass’</w:t>
            </w:r>
            <w:r w:rsidR="007D6EC9">
              <w:rPr>
                <w:rFonts w:ascii="Arial Narrow" w:hAnsi="Arial Narrow" w:cs="Arial Narrow"/>
                <w:color w:val="000000"/>
                <w:sz w:val="18"/>
                <w:szCs w:val="18"/>
              </w:rPr>
              <w:t>.</w:t>
            </w:r>
            <w:r w:rsidRPr="008F570C">
              <w:rPr>
                <w:rFonts w:ascii="Arial Narrow" w:hAnsi="Arial Narrow" w:cs="Arial Narrow"/>
                <w:color w:val="000000"/>
                <w:sz w:val="18"/>
                <w:szCs w:val="18"/>
              </w:rPr>
              <w:t xml:space="preserve">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7D6EC9">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7D6EC9">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7D6EC9">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7D6EC9">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7D6EC9">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7D6EC9">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7D6EC9">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1"/>
            <w:shd w:val="clear" w:color="auto" w:fill="E0E0E0"/>
            <w:vAlign w:val="bottom"/>
          </w:tcPr>
          <w:p w:rsidR="00BE6420" w:rsidRPr="00EC6304" w:rsidRDefault="00BE6420" w:rsidP="00EC6304">
            <w:pPr>
              <w:jc w:val="left"/>
            </w:pPr>
            <w:r w:rsidRPr="00EC6304">
              <w:rPr>
                <w:b/>
                <w:bCs/>
                <w:color w:val="000000"/>
              </w:rPr>
              <w:t xml:space="preserve">Learning Outcome / Section 1: </w:t>
            </w:r>
            <w:r w:rsidR="000552BE" w:rsidRPr="00EC6304">
              <w:t xml:space="preserve">Understand how to provide training appropriate to the workplace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D92608">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A021C6" w:rsidRPr="008F570C">
        <w:tc>
          <w:tcPr>
            <w:tcW w:w="2518" w:type="dxa"/>
            <w:vMerge w:val="restart"/>
          </w:tcPr>
          <w:p w:rsidR="00A021C6" w:rsidRPr="00EC6304" w:rsidRDefault="00A021C6" w:rsidP="00EC6304">
            <w:pPr>
              <w:spacing w:line="216" w:lineRule="auto"/>
              <w:ind w:left="360"/>
              <w:jc w:val="left"/>
              <w:rPr>
                <w:color w:val="000000"/>
              </w:rPr>
            </w:pPr>
          </w:p>
          <w:p w:rsidR="00A021C6" w:rsidRPr="00EC6304" w:rsidRDefault="00A021C6" w:rsidP="00EC6304">
            <w:pPr>
              <w:spacing w:line="216" w:lineRule="auto"/>
              <w:ind w:left="90"/>
              <w:jc w:val="left"/>
              <w:rPr>
                <w:color w:val="000000"/>
              </w:rPr>
            </w:pPr>
            <w:r w:rsidRPr="00EC6304">
              <w:rPr>
                <w:color w:val="000000"/>
              </w:rPr>
              <w:t>AC 1.1</w:t>
            </w:r>
          </w:p>
          <w:p w:rsidR="00A021C6" w:rsidRPr="00EC6304" w:rsidRDefault="00A021C6" w:rsidP="00EC6304">
            <w:pPr>
              <w:ind w:left="90"/>
              <w:jc w:val="left"/>
            </w:pPr>
            <w:r w:rsidRPr="00EC6304">
              <w:t>Explain how to identify the training needs for individuals in the workplace</w:t>
            </w:r>
          </w:p>
          <w:p w:rsidR="00A021C6" w:rsidRPr="00EC6304" w:rsidRDefault="00A021C6" w:rsidP="00EC6304">
            <w:pPr>
              <w:spacing w:line="216" w:lineRule="auto"/>
              <w:jc w:val="left"/>
              <w:rPr>
                <w:color w:val="000000"/>
              </w:rPr>
            </w:pPr>
          </w:p>
        </w:tc>
        <w:tc>
          <w:tcPr>
            <w:tcW w:w="2504"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Referral [ca. 4/16]</w:t>
            </w:r>
          </w:p>
        </w:tc>
        <w:tc>
          <w:tcPr>
            <w:tcW w:w="2504" w:type="dxa"/>
            <w:gridSpan w:val="3"/>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Pass [8/16]</w:t>
            </w:r>
          </w:p>
        </w:tc>
        <w:tc>
          <w:tcPr>
            <w:tcW w:w="2505" w:type="dxa"/>
            <w:gridSpan w:val="3"/>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Good Pass [ca. 12/16]</w:t>
            </w:r>
          </w:p>
        </w:tc>
        <w:tc>
          <w:tcPr>
            <w:tcW w:w="3145" w:type="dxa"/>
            <w:gridSpan w:val="2"/>
            <w:vMerge w:val="restart"/>
            <w:vAlign w:val="center"/>
          </w:tcPr>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EC6304" w:rsidRDefault="00723A0B" w:rsidP="00EC6304">
            <w:pPr>
              <w:spacing w:line="216" w:lineRule="auto"/>
              <w:ind w:left="360"/>
              <w:jc w:val="center"/>
              <w:rPr>
                <w:color w:val="000000"/>
              </w:rPr>
            </w:pPr>
          </w:p>
        </w:tc>
        <w:tc>
          <w:tcPr>
            <w:tcW w:w="2504" w:type="dxa"/>
            <w:gridSpan w:val="2"/>
            <w:vMerge w:val="restart"/>
          </w:tcPr>
          <w:p w:rsidR="00723A0B" w:rsidRDefault="00804837" w:rsidP="004A269E">
            <w:pPr>
              <w:numPr>
                <w:ilvl w:val="0"/>
                <w:numId w:val="17"/>
              </w:numPr>
              <w:tabs>
                <w:tab w:val="num" w:pos="312"/>
              </w:tabs>
              <w:spacing w:line="226" w:lineRule="auto"/>
              <w:ind w:left="312" w:hanging="240"/>
              <w:jc w:val="left"/>
              <w:rPr>
                <w:rFonts w:ascii="Arial Narrow" w:hAnsi="Arial Narrow" w:cs="Arial Narrow"/>
                <w:sz w:val="18"/>
                <w:szCs w:val="18"/>
              </w:rPr>
            </w:pPr>
            <w:r w:rsidRPr="00804837">
              <w:rPr>
                <w:rFonts w:ascii="Arial Narrow" w:hAnsi="Arial Narrow" w:cs="Arial Narrow"/>
                <w:sz w:val="18"/>
                <w:szCs w:val="18"/>
              </w:rPr>
              <w:t xml:space="preserve">No explanation given of how </w:t>
            </w:r>
            <w:r>
              <w:rPr>
                <w:rFonts w:ascii="Arial Narrow" w:hAnsi="Arial Narrow" w:cs="Arial Narrow"/>
                <w:sz w:val="18"/>
                <w:szCs w:val="18"/>
              </w:rPr>
              <w:t>training needs for individuals in the workplace are identified</w:t>
            </w:r>
          </w:p>
          <w:p w:rsidR="00804837" w:rsidRPr="004A269E" w:rsidRDefault="00804837" w:rsidP="004A269E">
            <w:pPr>
              <w:numPr>
                <w:ilvl w:val="0"/>
                <w:numId w:val="17"/>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Or</w:t>
            </w:r>
            <w:r w:rsidR="007D6EC9">
              <w:rPr>
                <w:rFonts w:ascii="Arial Narrow" w:hAnsi="Arial Narrow" w:cs="Arial Narrow"/>
                <w:sz w:val="18"/>
                <w:szCs w:val="18"/>
              </w:rPr>
              <w:t xml:space="preserve"> </w:t>
            </w:r>
            <w:r w:rsidRPr="00804837">
              <w:rPr>
                <w:rFonts w:ascii="Arial Narrow" w:hAnsi="Arial Narrow" w:cs="Arial Narrow"/>
                <w:sz w:val="18"/>
                <w:szCs w:val="18"/>
              </w:rPr>
              <w:t>descri</w:t>
            </w:r>
            <w:r>
              <w:rPr>
                <w:rFonts w:ascii="Arial Narrow" w:hAnsi="Arial Narrow" w:cs="Arial Narrow"/>
                <w:sz w:val="18"/>
                <w:szCs w:val="18"/>
              </w:rPr>
              <w:t xml:space="preserve">ption </w:t>
            </w:r>
            <w:r w:rsidRPr="00804837">
              <w:rPr>
                <w:rFonts w:ascii="Arial Narrow" w:hAnsi="Arial Narrow" w:cs="Arial Narrow"/>
                <w:sz w:val="18"/>
                <w:szCs w:val="18"/>
              </w:rPr>
              <w:t>is minimal or incorrect</w:t>
            </w:r>
            <w:r>
              <w:rPr>
                <w:rFonts w:ascii="Arial Narrow" w:hAnsi="Arial Narrow" w:cs="Arial Narrow"/>
                <w:sz w:val="18"/>
                <w:szCs w:val="18"/>
              </w:rPr>
              <w:t xml:space="preserve"> or </w:t>
            </w:r>
            <w:r w:rsidR="00352EF9">
              <w:rPr>
                <w:rFonts w:ascii="Arial Narrow" w:hAnsi="Arial Narrow" w:cs="Arial Narrow"/>
                <w:sz w:val="18"/>
                <w:szCs w:val="18"/>
              </w:rPr>
              <w:t>explains how to identify</w:t>
            </w:r>
            <w:r>
              <w:rPr>
                <w:rFonts w:ascii="Arial Narrow" w:hAnsi="Arial Narrow" w:cs="Arial Narrow"/>
                <w:sz w:val="18"/>
                <w:szCs w:val="18"/>
              </w:rPr>
              <w:t xml:space="preserve"> just one training need</w:t>
            </w:r>
          </w:p>
        </w:tc>
        <w:tc>
          <w:tcPr>
            <w:tcW w:w="2504" w:type="dxa"/>
            <w:gridSpan w:val="3"/>
            <w:vMerge w:val="restart"/>
          </w:tcPr>
          <w:p w:rsidR="00723A0B" w:rsidRPr="004A269E" w:rsidRDefault="00352EF9" w:rsidP="004A269E">
            <w:pPr>
              <w:numPr>
                <w:ilvl w:val="0"/>
                <w:numId w:val="17"/>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How to identify t</w:t>
            </w:r>
            <w:r w:rsidRPr="00352EF9">
              <w:rPr>
                <w:rFonts w:ascii="Arial Narrow" w:hAnsi="Arial Narrow" w:cs="Arial Narrow"/>
                <w:sz w:val="18"/>
                <w:szCs w:val="18"/>
              </w:rPr>
              <w:t xml:space="preserve">wo training </w:t>
            </w:r>
            <w:r>
              <w:rPr>
                <w:rFonts w:ascii="Arial Narrow" w:hAnsi="Arial Narrow" w:cs="Arial Narrow"/>
                <w:sz w:val="18"/>
                <w:szCs w:val="18"/>
              </w:rPr>
              <w:t>needs for individuals in</w:t>
            </w:r>
            <w:r w:rsidRPr="00352EF9">
              <w:rPr>
                <w:rFonts w:ascii="Arial Narrow" w:hAnsi="Arial Narrow" w:cs="Arial Narrow"/>
                <w:sz w:val="18"/>
                <w:szCs w:val="18"/>
              </w:rPr>
              <w:t xml:space="preserve"> the workplace </w:t>
            </w:r>
            <w:r>
              <w:rPr>
                <w:rFonts w:ascii="Arial Narrow" w:hAnsi="Arial Narrow" w:cs="Arial Narrow"/>
                <w:sz w:val="18"/>
                <w:szCs w:val="18"/>
              </w:rPr>
              <w:t>is</w:t>
            </w:r>
            <w:r w:rsidRPr="00352EF9">
              <w:rPr>
                <w:rFonts w:ascii="Arial Narrow" w:hAnsi="Arial Narrow" w:cs="Arial Narrow"/>
                <w:sz w:val="18"/>
                <w:szCs w:val="18"/>
              </w:rPr>
              <w:t xml:space="preserve"> correctly and appropriately </w:t>
            </w:r>
            <w:r>
              <w:rPr>
                <w:rFonts w:ascii="Arial Narrow" w:hAnsi="Arial Narrow" w:cs="Arial Narrow"/>
                <w:sz w:val="18"/>
                <w:szCs w:val="18"/>
              </w:rPr>
              <w:t>explained</w:t>
            </w:r>
            <w:r w:rsidRPr="00352EF9">
              <w:rPr>
                <w:rFonts w:ascii="Arial Narrow" w:hAnsi="Arial Narrow" w:cs="Arial Narrow"/>
                <w:sz w:val="18"/>
                <w:szCs w:val="18"/>
              </w:rPr>
              <w:t xml:space="preserve"> although the </w:t>
            </w:r>
            <w:r>
              <w:rPr>
                <w:rFonts w:ascii="Arial Narrow" w:hAnsi="Arial Narrow" w:cs="Arial Narrow"/>
                <w:sz w:val="18"/>
                <w:szCs w:val="18"/>
              </w:rPr>
              <w:t xml:space="preserve">explanation </w:t>
            </w:r>
            <w:r w:rsidRPr="00352EF9">
              <w:rPr>
                <w:rFonts w:ascii="Arial Narrow" w:hAnsi="Arial Narrow" w:cs="Arial Narrow"/>
                <w:sz w:val="18"/>
                <w:szCs w:val="18"/>
              </w:rPr>
              <w:t>may be limited</w:t>
            </w:r>
          </w:p>
        </w:tc>
        <w:tc>
          <w:tcPr>
            <w:tcW w:w="2505" w:type="dxa"/>
            <w:gridSpan w:val="3"/>
            <w:vMerge w:val="restart"/>
          </w:tcPr>
          <w:p w:rsidR="00723A0B" w:rsidRPr="004A269E" w:rsidRDefault="00A574E0" w:rsidP="004A269E">
            <w:pPr>
              <w:numPr>
                <w:ilvl w:val="0"/>
                <w:numId w:val="17"/>
              </w:numPr>
              <w:tabs>
                <w:tab w:val="num" w:pos="312"/>
              </w:tabs>
              <w:spacing w:line="226" w:lineRule="auto"/>
              <w:ind w:left="312" w:hanging="240"/>
              <w:jc w:val="left"/>
              <w:rPr>
                <w:rFonts w:ascii="Arial Narrow" w:hAnsi="Arial Narrow" w:cs="Arial Narrow"/>
                <w:sz w:val="18"/>
                <w:szCs w:val="18"/>
              </w:rPr>
            </w:pPr>
            <w:r w:rsidRPr="00A574E0">
              <w:rPr>
                <w:rFonts w:ascii="Arial Narrow" w:hAnsi="Arial Narrow" w:cs="Arial Narrow"/>
                <w:sz w:val="18"/>
                <w:szCs w:val="18"/>
              </w:rPr>
              <w:t xml:space="preserve">How to identify </w:t>
            </w:r>
            <w:r>
              <w:rPr>
                <w:rFonts w:ascii="Arial Narrow" w:hAnsi="Arial Narrow" w:cs="Arial Narrow"/>
                <w:sz w:val="18"/>
                <w:szCs w:val="18"/>
              </w:rPr>
              <w:t>a range of different</w:t>
            </w:r>
            <w:r w:rsidRPr="00A574E0">
              <w:rPr>
                <w:rFonts w:ascii="Arial Narrow" w:hAnsi="Arial Narrow" w:cs="Arial Narrow"/>
                <w:sz w:val="18"/>
                <w:szCs w:val="18"/>
              </w:rPr>
              <w:t xml:space="preserve"> training needs for individuals in the workplace is correctly and appropriately explained</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EC6304" w:rsidRDefault="00723A0B" w:rsidP="00EC6304">
            <w:pPr>
              <w:spacing w:line="216" w:lineRule="auto"/>
              <w:ind w:left="360"/>
              <w:jc w:val="center"/>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A021C6"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723A0B" w:rsidRPr="008F570C" w:rsidRDefault="00723A0B" w:rsidP="00A021C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021C6">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021C6" w:rsidRPr="008F570C">
        <w:tc>
          <w:tcPr>
            <w:tcW w:w="2518" w:type="dxa"/>
            <w:vMerge w:val="restart"/>
            <w:vAlign w:val="center"/>
          </w:tcPr>
          <w:p w:rsidR="00A021C6" w:rsidRPr="00EC6304" w:rsidRDefault="00A021C6" w:rsidP="00EC6304">
            <w:pPr>
              <w:spacing w:line="216" w:lineRule="auto"/>
              <w:ind w:left="90"/>
              <w:jc w:val="left"/>
              <w:rPr>
                <w:color w:val="000000"/>
              </w:rPr>
            </w:pPr>
          </w:p>
          <w:p w:rsidR="00A021C6" w:rsidRPr="00EC6304" w:rsidRDefault="00A021C6" w:rsidP="00EC6304">
            <w:pPr>
              <w:spacing w:line="216" w:lineRule="auto"/>
              <w:ind w:left="90"/>
              <w:jc w:val="left"/>
              <w:rPr>
                <w:color w:val="000000"/>
              </w:rPr>
            </w:pPr>
            <w:r w:rsidRPr="00EC6304">
              <w:rPr>
                <w:color w:val="000000"/>
              </w:rPr>
              <w:t>AC 1.2</w:t>
            </w:r>
          </w:p>
          <w:p w:rsidR="00A021C6" w:rsidRPr="00EC6304" w:rsidRDefault="00A021C6" w:rsidP="00EC6304">
            <w:pPr>
              <w:ind w:left="90"/>
              <w:jc w:val="left"/>
              <w:rPr>
                <w:color w:val="000000"/>
                <w:lang w:eastAsia="en-GB"/>
              </w:rPr>
            </w:pPr>
            <w:r w:rsidRPr="00EC6304">
              <w:rPr>
                <w:color w:val="000000"/>
              </w:rPr>
              <w:t xml:space="preserve">Describe training techniques appropriate to the workplace </w:t>
            </w:r>
          </w:p>
        </w:tc>
        <w:tc>
          <w:tcPr>
            <w:tcW w:w="2504" w:type="dxa"/>
            <w:gridSpan w:val="2"/>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3"/>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3"/>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D92608" w:rsidRPr="008F570C">
        <w:trPr>
          <w:trHeight w:val="312"/>
        </w:trPr>
        <w:tc>
          <w:tcPr>
            <w:tcW w:w="2518" w:type="dxa"/>
            <w:vMerge/>
          </w:tcPr>
          <w:p w:rsidR="00D92608" w:rsidRPr="00EC6304" w:rsidRDefault="00D92608" w:rsidP="00EC6304">
            <w:pPr>
              <w:ind w:left="90"/>
              <w:jc w:val="left"/>
              <w:rPr>
                <w:color w:val="000000"/>
              </w:rPr>
            </w:pPr>
          </w:p>
        </w:tc>
        <w:tc>
          <w:tcPr>
            <w:tcW w:w="2552" w:type="dxa"/>
            <w:gridSpan w:val="3"/>
            <w:vMerge w:val="restart"/>
          </w:tcPr>
          <w:p w:rsidR="00D92608" w:rsidRPr="004A269E"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6C78E1">
              <w:rPr>
                <w:rFonts w:ascii="Arial Narrow" w:hAnsi="Arial Narrow" w:cs="Arial Narrow"/>
                <w:sz w:val="18"/>
                <w:szCs w:val="18"/>
              </w:rPr>
              <w:t>Less than two training techniques appropriate to the workplace are described</w:t>
            </w:r>
            <w:r w:rsidRPr="004A269E">
              <w:rPr>
                <w:rFonts w:ascii="Arial Narrow" w:hAnsi="Arial Narrow" w:cs="Arial Narrow"/>
                <w:sz w:val="18"/>
                <w:szCs w:val="18"/>
              </w:rPr>
              <w:t>.</w:t>
            </w:r>
          </w:p>
          <w:p w:rsidR="00D92608" w:rsidRPr="006C78E1"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6C78E1">
              <w:rPr>
                <w:rFonts w:ascii="Arial Narrow" w:hAnsi="Arial Narrow" w:cs="Arial Narrow"/>
                <w:sz w:val="18"/>
                <w:szCs w:val="18"/>
              </w:rPr>
              <w:t>Two training techniques are merely stated, as opposed to described or, if described, are incorrect or minimal or do not relate to the workplace</w:t>
            </w:r>
          </w:p>
        </w:tc>
        <w:tc>
          <w:tcPr>
            <w:tcW w:w="2456" w:type="dxa"/>
            <w:gridSpan w:val="2"/>
            <w:vMerge w:val="restart"/>
          </w:tcPr>
          <w:p w:rsidR="00D92608" w:rsidRPr="006C78E1"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Pr="006C78E1">
              <w:rPr>
                <w:rFonts w:ascii="Arial Narrow" w:hAnsi="Arial Narrow" w:cs="Arial Narrow"/>
                <w:sz w:val="18"/>
                <w:szCs w:val="18"/>
              </w:rPr>
              <w:t>wo training techniques appropriate to the workplace are correctly and appropriately described although the description may be limited</w:t>
            </w:r>
          </w:p>
        </w:tc>
        <w:tc>
          <w:tcPr>
            <w:tcW w:w="2505" w:type="dxa"/>
            <w:gridSpan w:val="3"/>
            <w:vMerge w:val="restart"/>
          </w:tcPr>
          <w:p w:rsidR="00D92608" w:rsidRPr="006C78E1"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6C78E1">
              <w:rPr>
                <w:rFonts w:ascii="Arial Narrow" w:hAnsi="Arial Narrow" w:cs="Arial Narrow"/>
                <w:sz w:val="18"/>
                <w:szCs w:val="18"/>
              </w:rPr>
              <w:t>Several training techniques appropriate to the workplace are thoroughly and clearly described in detail which may include</w:t>
            </w:r>
            <w:r w:rsidRPr="004A269E">
              <w:rPr>
                <w:rFonts w:ascii="Arial Narrow" w:hAnsi="Arial Narrow" w:cs="Arial Narrow"/>
                <w:sz w:val="18"/>
                <w:szCs w:val="18"/>
              </w:rPr>
              <w:t>,</w:t>
            </w:r>
            <w:r w:rsidRPr="006C78E1">
              <w:rPr>
                <w:rFonts w:ascii="Arial Narrow" w:hAnsi="Arial Narrow" w:cs="Arial Narrow"/>
                <w:sz w:val="18"/>
                <w:szCs w:val="18"/>
              </w:rPr>
              <w:t xml:space="preserve"> but not be limited to</w:t>
            </w:r>
            <w:r w:rsidRPr="004A269E">
              <w:rPr>
                <w:rFonts w:ascii="Arial Narrow" w:hAnsi="Arial Narrow" w:cs="Arial Narrow"/>
                <w:sz w:val="18"/>
                <w:szCs w:val="18"/>
              </w:rPr>
              <w:t>:</w:t>
            </w:r>
            <w:r w:rsidRPr="006C78E1">
              <w:rPr>
                <w:rFonts w:ascii="Arial Narrow" w:hAnsi="Arial Narrow" w:cs="Arial Narrow"/>
                <w:sz w:val="18"/>
                <w:szCs w:val="18"/>
              </w:rPr>
              <w:t xml:space="preserve"> coaching, simulation, e-learning</w:t>
            </w:r>
          </w:p>
        </w:tc>
        <w:tc>
          <w:tcPr>
            <w:tcW w:w="3145" w:type="dxa"/>
            <w:gridSpan w:val="2"/>
            <w:vAlign w:val="center"/>
          </w:tcPr>
          <w:p w:rsidR="00D92608" w:rsidRPr="008F570C" w:rsidRDefault="00D92608" w:rsidP="0005312C">
            <w:pPr>
              <w:spacing w:line="216" w:lineRule="auto"/>
              <w:jc w:val="center"/>
              <w:rPr>
                <w:rFonts w:ascii="Arial Narrow" w:hAnsi="Arial Narrow" w:cs="Arial Narrow"/>
                <w:b/>
                <w:bCs/>
                <w:color w:val="000000"/>
                <w:sz w:val="18"/>
                <w:szCs w:val="18"/>
              </w:rPr>
            </w:pPr>
          </w:p>
          <w:p w:rsidR="00D92608" w:rsidRPr="008F570C" w:rsidRDefault="00D92608" w:rsidP="0005312C">
            <w:pPr>
              <w:spacing w:line="216" w:lineRule="auto"/>
              <w:jc w:val="center"/>
              <w:rPr>
                <w:rFonts w:ascii="Arial Narrow" w:hAnsi="Arial Narrow" w:cs="Arial Narrow"/>
                <w:b/>
                <w:bCs/>
                <w:color w:val="000000"/>
                <w:sz w:val="18"/>
                <w:szCs w:val="18"/>
              </w:rPr>
            </w:pPr>
          </w:p>
          <w:p w:rsidR="00D92608" w:rsidRPr="008F570C" w:rsidRDefault="00D92608" w:rsidP="0005312C">
            <w:pPr>
              <w:spacing w:line="216" w:lineRule="auto"/>
              <w:jc w:val="center"/>
              <w:rPr>
                <w:rFonts w:ascii="Arial Narrow" w:hAnsi="Arial Narrow" w:cs="Arial Narrow"/>
                <w:b/>
                <w:bCs/>
                <w:color w:val="000000"/>
                <w:sz w:val="18"/>
                <w:szCs w:val="18"/>
              </w:rPr>
            </w:pPr>
          </w:p>
          <w:p w:rsidR="00D92608" w:rsidRPr="008F570C" w:rsidRDefault="00D92608" w:rsidP="0005312C">
            <w:pPr>
              <w:spacing w:line="216" w:lineRule="auto"/>
              <w:jc w:val="center"/>
              <w:rPr>
                <w:rFonts w:ascii="Arial Narrow" w:hAnsi="Arial Narrow" w:cs="Arial Narrow"/>
                <w:b/>
                <w:bCs/>
                <w:color w:val="000000"/>
                <w:sz w:val="18"/>
                <w:szCs w:val="18"/>
              </w:rPr>
            </w:pPr>
          </w:p>
          <w:p w:rsidR="00D92608" w:rsidRPr="008F570C" w:rsidRDefault="00D92608" w:rsidP="0005312C">
            <w:pPr>
              <w:spacing w:line="216" w:lineRule="auto"/>
              <w:jc w:val="center"/>
              <w:rPr>
                <w:rFonts w:ascii="Arial Narrow" w:hAnsi="Arial Narrow" w:cs="Arial Narrow"/>
                <w:b/>
                <w:bCs/>
                <w:color w:val="000000"/>
                <w:sz w:val="18"/>
                <w:szCs w:val="18"/>
              </w:rPr>
            </w:pPr>
          </w:p>
          <w:p w:rsidR="00D92608" w:rsidRPr="008F570C" w:rsidRDefault="00D92608" w:rsidP="0005312C">
            <w:pPr>
              <w:spacing w:line="216" w:lineRule="auto"/>
              <w:jc w:val="center"/>
              <w:rPr>
                <w:rFonts w:ascii="Arial Narrow" w:hAnsi="Arial Narrow" w:cs="Arial Narrow"/>
                <w:b/>
                <w:bCs/>
                <w:color w:val="000000"/>
                <w:sz w:val="18"/>
                <w:szCs w:val="18"/>
              </w:rPr>
            </w:pPr>
          </w:p>
        </w:tc>
      </w:tr>
      <w:tr w:rsidR="00D92608" w:rsidRPr="008F570C">
        <w:trPr>
          <w:trHeight w:val="312"/>
        </w:trPr>
        <w:tc>
          <w:tcPr>
            <w:tcW w:w="2518" w:type="dxa"/>
            <w:vMerge/>
          </w:tcPr>
          <w:p w:rsidR="00D92608" w:rsidRPr="00EC6304" w:rsidRDefault="00D92608" w:rsidP="00EC6304">
            <w:pPr>
              <w:spacing w:line="216" w:lineRule="auto"/>
              <w:ind w:left="90"/>
              <w:jc w:val="left"/>
              <w:rPr>
                <w:color w:val="000000"/>
              </w:rPr>
            </w:pPr>
          </w:p>
        </w:tc>
        <w:tc>
          <w:tcPr>
            <w:tcW w:w="2552" w:type="dxa"/>
            <w:gridSpan w:val="3"/>
            <w:vMerge/>
          </w:tcPr>
          <w:p w:rsidR="00D92608" w:rsidRPr="008F570C" w:rsidRDefault="00D926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456" w:type="dxa"/>
            <w:gridSpan w:val="2"/>
            <w:vMerge/>
          </w:tcPr>
          <w:p w:rsidR="00D92608" w:rsidRPr="008F570C" w:rsidRDefault="00D926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D92608" w:rsidRPr="008F570C" w:rsidRDefault="00D9260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D92608" w:rsidRPr="008F570C" w:rsidRDefault="00A021C6"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D92608" w:rsidRPr="008F570C" w:rsidRDefault="00D92608" w:rsidP="00A021C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021C6">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D92608" w:rsidRPr="008F570C" w:rsidRDefault="00D9260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D92608" w:rsidRDefault="00D92608">
      <w:r>
        <w:br w:type="page"/>
      </w:r>
    </w:p>
    <w:tbl>
      <w:tblPr>
        <w:tblStyle w:val="TableGrid"/>
        <w:tblW w:w="0" w:type="auto"/>
        <w:tblLayout w:type="fixed"/>
        <w:tblLook w:val="01E0" w:firstRow="1" w:lastRow="1" w:firstColumn="1" w:lastColumn="1" w:noHBand="0" w:noVBand="0"/>
      </w:tblPr>
      <w:tblGrid>
        <w:gridCol w:w="2518"/>
        <w:gridCol w:w="2504"/>
        <w:gridCol w:w="48"/>
        <w:gridCol w:w="1518"/>
        <w:gridCol w:w="938"/>
        <w:gridCol w:w="2505"/>
        <w:gridCol w:w="1417"/>
        <w:gridCol w:w="1728"/>
      </w:tblGrid>
      <w:tr w:rsidR="00A021C6" w:rsidRPr="008F570C">
        <w:trPr>
          <w:trHeight w:val="312"/>
        </w:trPr>
        <w:tc>
          <w:tcPr>
            <w:tcW w:w="2518" w:type="dxa"/>
            <w:vMerge w:val="restart"/>
          </w:tcPr>
          <w:p w:rsidR="00A021C6" w:rsidRPr="00EC6304" w:rsidRDefault="00A021C6" w:rsidP="00EC6304">
            <w:pPr>
              <w:spacing w:line="216" w:lineRule="auto"/>
              <w:ind w:left="90"/>
              <w:jc w:val="left"/>
              <w:rPr>
                <w:color w:val="000000"/>
              </w:rPr>
            </w:pPr>
          </w:p>
          <w:p w:rsidR="00A021C6" w:rsidRPr="00EC6304" w:rsidRDefault="00A021C6" w:rsidP="00EC6304">
            <w:pPr>
              <w:spacing w:line="216" w:lineRule="auto"/>
              <w:ind w:left="90"/>
              <w:jc w:val="left"/>
              <w:rPr>
                <w:color w:val="000000"/>
              </w:rPr>
            </w:pPr>
            <w:r w:rsidRPr="00EC6304">
              <w:rPr>
                <w:color w:val="000000"/>
              </w:rPr>
              <w:t>AC 1.3</w:t>
            </w:r>
          </w:p>
          <w:p w:rsidR="00A021C6" w:rsidRPr="00EC6304" w:rsidRDefault="004D7DDD" w:rsidP="00EC6304">
            <w:pPr>
              <w:spacing w:line="216" w:lineRule="auto"/>
              <w:ind w:left="90"/>
              <w:jc w:val="left"/>
              <w:rPr>
                <w:color w:val="000000"/>
                <w:lang w:eastAsia="en-GB"/>
              </w:rPr>
            </w:pPr>
            <w:r>
              <w:t>Explain how knowledge of different learning styles can assist when training individuals in the workplace</w:t>
            </w:r>
          </w:p>
        </w:tc>
        <w:tc>
          <w:tcPr>
            <w:tcW w:w="2552" w:type="dxa"/>
            <w:gridSpan w:val="2"/>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456" w:type="dxa"/>
            <w:gridSpan w:val="2"/>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A021C6" w:rsidRPr="00AC542C" w:rsidRDefault="00A021C6" w:rsidP="002E1C03">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D92608" w:rsidRPr="008F570C">
        <w:trPr>
          <w:trHeight w:val="312"/>
        </w:trPr>
        <w:tc>
          <w:tcPr>
            <w:tcW w:w="2518" w:type="dxa"/>
            <w:vMerge/>
          </w:tcPr>
          <w:p w:rsidR="00D92608" w:rsidRPr="00EC6304" w:rsidRDefault="00D92608" w:rsidP="00EC6304">
            <w:pPr>
              <w:spacing w:line="216" w:lineRule="auto"/>
              <w:ind w:left="90"/>
              <w:jc w:val="left"/>
              <w:rPr>
                <w:color w:val="000000"/>
              </w:rPr>
            </w:pPr>
          </w:p>
        </w:tc>
        <w:tc>
          <w:tcPr>
            <w:tcW w:w="2504" w:type="dxa"/>
            <w:vMerge w:val="restart"/>
          </w:tcPr>
          <w:p w:rsidR="00D92608" w:rsidRPr="00FB73E3"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B73E3">
              <w:rPr>
                <w:rFonts w:ascii="Arial Narrow" w:hAnsi="Arial Narrow" w:cs="Arial Narrow"/>
                <w:sz w:val="18"/>
                <w:szCs w:val="18"/>
              </w:rPr>
              <w:t>No explanation given of how knowledge of different learning styles can assist when training</w:t>
            </w:r>
          </w:p>
          <w:p w:rsidR="00D92608" w:rsidRPr="004A269E"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B73E3">
              <w:rPr>
                <w:rFonts w:ascii="Arial Narrow" w:hAnsi="Arial Narrow" w:cs="Arial Narrow"/>
                <w:sz w:val="18"/>
                <w:szCs w:val="18"/>
              </w:rPr>
              <w:t xml:space="preserve">A non-specific explanation of different learning styles is given </w:t>
            </w:r>
            <w:r w:rsidRPr="004A269E">
              <w:rPr>
                <w:rFonts w:ascii="Arial Narrow" w:hAnsi="Arial Narrow" w:cs="Arial Narrow"/>
                <w:sz w:val="18"/>
                <w:szCs w:val="18"/>
              </w:rPr>
              <w:t xml:space="preserve">but </w:t>
            </w:r>
            <w:r w:rsidRPr="00FB73E3">
              <w:rPr>
                <w:rFonts w:ascii="Arial Narrow" w:hAnsi="Arial Narrow" w:cs="Arial Narrow"/>
                <w:sz w:val="18"/>
                <w:szCs w:val="18"/>
              </w:rPr>
              <w:t>it is not related to how knowledge of this can assist when training</w:t>
            </w:r>
          </w:p>
          <w:p w:rsidR="00D92608" w:rsidRPr="00FB73E3"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B73E3">
              <w:rPr>
                <w:rFonts w:ascii="Arial Narrow" w:hAnsi="Arial Narrow" w:cs="Arial Narrow"/>
                <w:sz w:val="18"/>
                <w:szCs w:val="18"/>
              </w:rPr>
              <w:t>A mere outline, as opposed to an explanation, is given of how different learning styles can assist when training or, if explained, it is minimal or incorrect</w:t>
            </w:r>
          </w:p>
        </w:tc>
        <w:tc>
          <w:tcPr>
            <w:tcW w:w="2504" w:type="dxa"/>
            <w:gridSpan w:val="3"/>
            <w:vMerge w:val="restart"/>
          </w:tcPr>
          <w:p w:rsidR="00D92608" w:rsidRPr="00FB73E3"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B73E3">
              <w:rPr>
                <w:rFonts w:ascii="Arial Narrow" w:hAnsi="Arial Narrow" w:cs="Arial Narrow"/>
                <w:sz w:val="18"/>
                <w:szCs w:val="18"/>
              </w:rPr>
              <w:t>A correct and appropriate explanation is given of how knowledge of different learning styles can assist when training</w:t>
            </w:r>
            <w:r w:rsidRPr="004A269E">
              <w:rPr>
                <w:rFonts w:ascii="Arial Narrow" w:hAnsi="Arial Narrow" w:cs="Arial Narrow"/>
                <w:sz w:val="18"/>
                <w:szCs w:val="18"/>
              </w:rPr>
              <w:t xml:space="preserve">, </w:t>
            </w:r>
            <w:r w:rsidRPr="00FB73E3">
              <w:rPr>
                <w:rFonts w:ascii="Arial Narrow" w:hAnsi="Arial Narrow" w:cs="Arial Narrow"/>
                <w:sz w:val="18"/>
                <w:szCs w:val="18"/>
              </w:rPr>
              <w:t>although the explanation may be limited</w:t>
            </w:r>
          </w:p>
        </w:tc>
        <w:tc>
          <w:tcPr>
            <w:tcW w:w="2505" w:type="dxa"/>
            <w:vMerge w:val="restart"/>
          </w:tcPr>
          <w:p w:rsidR="00D92608" w:rsidRPr="00FB73E3" w:rsidRDefault="00D92608"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B73E3">
              <w:rPr>
                <w:rFonts w:ascii="Arial Narrow" w:hAnsi="Arial Narrow" w:cs="Arial Narrow"/>
                <w:sz w:val="18"/>
                <w:szCs w:val="18"/>
              </w:rPr>
              <w:t>A clear, thorough and detailed explanation is given of how knowledge of different learning styles can assist when training.</w:t>
            </w:r>
            <w:r w:rsidR="007D6EC9">
              <w:rPr>
                <w:rFonts w:ascii="Arial Narrow" w:hAnsi="Arial Narrow" w:cs="Arial Narrow"/>
                <w:sz w:val="18"/>
                <w:szCs w:val="18"/>
              </w:rPr>
              <w:t xml:space="preserve"> </w:t>
            </w:r>
            <w:r w:rsidRPr="00FB73E3">
              <w:rPr>
                <w:rFonts w:ascii="Arial Narrow" w:hAnsi="Arial Narrow" w:cs="Arial Narrow"/>
                <w:sz w:val="18"/>
                <w:szCs w:val="18"/>
              </w:rPr>
              <w:t>Examples may be given of relevant models such as Honey &amp; Mumford or VAC or similar.</w:t>
            </w:r>
            <w:r w:rsidR="007D6EC9">
              <w:rPr>
                <w:rFonts w:ascii="Arial Narrow" w:hAnsi="Arial Narrow" w:cs="Arial Narrow"/>
                <w:sz w:val="18"/>
                <w:szCs w:val="18"/>
              </w:rPr>
              <w:t xml:space="preserve"> </w:t>
            </w:r>
            <w:r w:rsidRPr="00FB73E3">
              <w:rPr>
                <w:rFonts w:ascii="Arial Narrow" w:hAnsi="Arial Narrow" w:cs="Arial Narrow"/>
                <w:sz w:val="18"/>
                <w:szCs w:val="18"/>
              </w:rPr>
              <w:t>Examples of how these can assist may be given to enhance the explanation</w:t>
            </w:r>
          </w:p>
        </w:tc>
        <w:tc>
          <w:tcPr>
            <w:tcW w:w="3145" w:type="dxa"/>
            <w:gridSpan w:val="2"/>
            <w:vAlign w:val="center"/>
          </w:tcPr>
          <w:p w:rsidR="00D92608" w:rsidRPr="008F570C" w:rsidRDefault="00D92608" w:rsidP="0005312C">
            <w:pPr>
              <w:spacing w:line="216" w:lineRule="auto"/>
              <w:jc w:val="center"/>
              <w:rPr>
                <w:rFonts w:ascii="Arial Narrow" w:hAnsi="Arial Narrow" w:cs="Arial Narrow"/>
                <w:color w:val="000000"/>
                <w:sz w:val="18"/>
                <w:szCs w:val="18"/>
              </w:rPr>
            </w:pPr>
          </w:p>
          <w:p w:rsidR="00D92608" w:rsidRPr="008F570C"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Pr="008F570C"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Default="00D92608" w:rsidP="0005312C">
            <w:pPr>
              <w:spacing w:line="216" w:lineRule="auto"/>
              <w:jc w:val="center"/>
              <w:rPr>
                <w:rFonts w:ascii="Arial Narrow" w:hAnsi="Arial Narrow" w:cs="Arial Narrow"/>
                <w:color w:val="000000"/>
                <w:sz w:val="18"/>
                <w:szCs w:val="18"/>
              </w:rPr>
            </w:pPr>
          </w:p>
          <w:p w:rsidR="00D92608" w:rsidRPr="008F570C" w:rsidRDefault="00D92608" w:rsidP="0005312C">
            <w:pPr>
              <w:spacing w:line="216" w:lineRule="auto"/>
              <w:jc w:val="center"/>
              <w:rPr>
                <w:rFonts w:ascii="Arial Narrow" w:hAnsi="Arial Narrow" w:cs="Arial Narrow"/>
                <w:color w:val="000000"/>
                <w:sz w:val="18"/>
                <w:szCs w:val="18"/>
              </w:rPr>
            </w:pPr>
          </w:p>
          <w:p w:rsidR="00D92608" w:rsidRPr="008F570C" w:rsidRDefault="00D92608" w:rsidP="0005312C">
            <w:pPr>
              <w:spacing w:line="216" w:lineRule="auto"/>
              <w:jc w:val="center"/>
              <w:rPr>
                <w:rFonts w:ascii="Arial Narrow" w:hAnsi="Arial Narrow" w:cs="Arial Narrow"/>
                <w:color w:val="000000"/>
                <w:sz w:val="18"/>
                <w:szCs w:val="18"/>
              </w:rPr>
            </w:pPr>
          </w:p>
        </w:tc>
      </w:tr>
      <w:tr w:rsidR="00A021C6" w:rsidRPr="008F570C">
        <w:trPr>
          <w:trHeight w:val="312"/>
        </w:trPr>
        <w:tc>
          <w:tcPr>
            <w:tcW w:w="2518" w:type="dxa"/>
            <w:vMerge/>
          </w:tcPr>
          <w:p w:rsidR="00A021C6" w:rsidRPr="008F570C" w:rsidRDefault="00A021C6" w:rsidP="0005312C">
            <w:pPr>
              <w:spacing w:line="216" w:lineRule="auto"/>
              <w:jc w:val="left"/>
              <w:rPr>
                <w:rFonts w:ascii="Arial Narrow" w:hAnsi="Arial Narrow" w:cs="Arial Narrow"/>
                <w:b/>
                <w:bCs/>
                <w:color w:val="000000"/>
                <w:sz w:val="22"/>
                <w:szCs w:val="22"/>
              </w:rPr>
            </w:pPr>
          </w:p>
        </w:tc>
        <w:tc>
          <w:tcPr>
            <w:tcW w:w="2504" w:type="dxa"/>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A021C6" w:rsidRPr="008F570C" w:rsidRDefault="00A021C6" w:rsidP="002E1C03">
            <w:pPr>
              <w:spacing w:line="216" w:lineRule="auto"/>
              <w:jc w:val="center"/>
              <w:rPr>
                <w:rFonts w:ascii="Arial Narrow" w:hAnsi="Arial Narrow" w:cs="Arial Narrow"/>
                <w:color w:val="000000"/>
              </w:rPr>
            </w:pPr>
            <w:r>
              <w:rPr>
                <w:rFonts w:ascii="Arial Narrow" w:hAnsi="Arial Narrow" w:cs="Arial Narrow"/>
                <w:color w:val="000000"/>
              </w:rPr>
              <w:t>/ 12</w:t>
            </w:r>
          </w:p>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021C6" w:rsidRPr="008F570C">
        <w:trPr>
          <w:trHeight w:val="312"/>
        </w:trPr>
        <w:tc>
          <w:tcPr>
            <w:tcW w:w="2518" w:type="dxa"/>
            <w:vMerge w:val="restart"/>
          </w:tcPr>
          <w:p w:rsidR="00A021C6" w:rsidRPr="00EC6304" w:rsidRDefault="00A021C6" w:rsidP="00EC6304">
            <w:pPr>
              <w:spacing w:line="216" w:lineRule="auto"/>
              <w:ind w:left="90"/>
              <w:jc w:val="left"/>
              <w:rPr>
                <w:color w:val="000000"/>
              </w:rPr>
            </w:pPr>
          </w:p>
          <w:p w:rsidR="00A021C6" w:rsidRPr="00EC6304" w:rsidRDefault="00A021C6" w:rsidP="00EC6304">
            <w:pPr>
              <w:spacing w:line="216" w:lineRule="auto"/>
              <w:ind w:left="90"/>
              <w:jc w:val="left"/>
              <w:rPr>
                <w:color w:val="000000"/>
              </w:rPr>
            </w:pPr>
          </w:p>
          <w:p w:rsidR="00A021C6" w:rsidRPr="00EC6304" w:rsidRDefault="00A021C6" w:rsidP="00EC6304">
            <w:pPr>
              <w:ind w:left="90"/>
              <w:jc w:val="left"/>
              <w:rPr>
                <w:color w:val="000000"/>
              </w:rPr>
            </w:pPr>
            <w:r w:rsidRPr="00EC6304">
              <w:rPr>
                <w:color w:val="000000"/>
              </w:rPr>
              <w:t>AC 1.4</w:t>
            </w:r>
          </w:p>
          <w:p w:rsidR="00A021C6" w:rsidRPr="008F570C" w:rsidRDefault="00A021C6" w:rsidP="00EC6304">
            <w:pPr>
              <w:ind w:left="90"/>
              <w:jc w:val="left"/>
              <w:rPr>
                <w:rFonts w:ascii="Arial Narrow" w:hAnsi="Arial Narrow" w:cs="Arial Narrow"/>
                <w:b/>
                <w:bCs/>
                <w:color w:val="000000"/>
                <w:lang w:eastAsia="en-GB"/>
              </w:rPr>
            </w:pPr>
            <w:r w:rsidRPr="00EC6304">
              <w:rPr>
                <w:color w:val="000000"/>
              </w:rPr>
              <w:t>Describe a method of evaluating the effectiveness of training</w:t>
            </w:r>
          </w:p>
        </w:tc>
        <w:tc>
          <w:tcPr>
            <w:tcW w:w="2504" w:type="dxa"/>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3"/>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4E038D" w:rsidRPr="008F570C">
        <w:trPr>
          <w:trHeight w:val="312"/>
        </w:trPr>
        <w:tc>
          <w:tcPr>
            <w:tcW w:w="2518" w:type="dxa"/>
            <w:vMerge/>
          </w:tcPr>
          <w:p w:rsidR="004E038D" w:rsidRPr="00EC6304" w:rsidRDefault="004E038D" w:rsidP="00EC6304">
            <w:pPr>
              <w:ind w:left="90"/>
              <w:jc w:val="left"/>
              <w:rPr>
                <w:color w:val="000000"/>
              </w:rPr>
            </w:pPr>
          </w:p>
        </w:tc>
        <w:tc>
          <w:tcPr>
            <w:tcW w:w="2504" w:type="dxa"/>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 xml:space="preserve">No method of evaluating the effectiveness of training is described </w:t>
            </w:r>
          </w:p>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A method of evaluating the effectiveness of training is merely stated, as opposed to described, or, if described, it is incorrect or minimal</w:t>
            </w:r>
          </w:p>
        </w:tc>
        <w:tc>
          <w:tcPr>
            <w:tcW w:w="2504" w:type="dxa"/>
            <w:gridSpan w:val="3"/>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A method of evaluating the effectiveness of training is correctly and appropriately described although the description may be limited</w:t>
            </w:r>
          </w:p>
        </w:tc>
        <w:tc>
          <w:tcPr>
            <w:tcW w:w="2505" w:type="dxa"/>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A clear, thorough and detailed explanation is given of a method of evaluating the effectiveness of training</w:t>
            </w:r>
            <w:r w:rsidRPr="004A269E">
              <w:rPr>
                <w:rFonts w:ascii="Arial Narrow" w:hAnsi="Arial Narrow" w:cs="Arial Narrow"/>
                <w:sz w:val="18"/>
                <w:szCs w:val="18"/>
              </w:rPr>
              <w:t>,</w:t>
            </w:r>
            <w:r w:rsidRPr="00F52DC9">
              <w:rPr>
                <w:rFonts w:ascii="Arial Narrow" w:hAnsi="Arial Narrow" w:cs="Arial Narrow"/>
                <w:sz w:val="18"/>
                <w:szCs w:val="18"/>
              </w:rPr>
              <w:t xml:space="preserve"> along with examples from own workplace to enhance the explanation</w:t>
            </w:r>
          </w:p>
        </w:tc>
        <w:tc>
          <w:tcPr>
            <w:tcW w:w="3145" w:type="dxa"/>
            <w:gridSpan w:val="2"/>
            <w:vAlign w:val="center"/>
          </w:tcPr>
          <w:p w:rsidR="004E038D" w:rsidRPr="008F570C" w:rsidRDefault="004E038D" w:rsidP="0005312C">
            <w:pPr>
              <w:spacing w:line="216" w:lineRule="auto"/>
              <w:jc w:val="center"/>
              <w:rPr>
                <w:rFonts w:ascii="Arial Narrow" w:hAnsi="Arial Narrow" w:cs="Arial Narrow"/>
                <w:b/>
                <w:bCs/>
                <w:color w:val="000000"/>
                <w:sz w:val="18"/>
                <w:szCs w:val="18"/>
              </w:rPr>
            </w:pPr>
          </w:p>
          <w:p w:rsidR="004E038D" w:rsidRPr="008F570C" w:rsidRDefault="004E038D" w:rsidP="0005312C">
            <w:pPr>
              <w:spacing w:line="216" w:lineRule="auto"/>
              <w:jc w:val="center"/>
              <w:rPr>
                <w:rFonts w:ascii="Arial Narrow" w:hAnsi="Arial Narrow" w:cs="Arial Narrow"/>
                <w:b/>
                <w:bCs/>
                <w:color w:val="000000"/>
                <w:sz w:val="18"/>
                <w:szCs w:val="18"/>
              </w:rPr>
            </w:pPr>
          </w:p>
          <w:p w:rsidR="004E038D" w:rsidRPr="008F570C" w:rsidRDefault="004E038D" w:rsidP="0005312C">
            <w:pPr>
              <w:spacing w:line="216" w:lineRule="auto"/>
              <w:jc w:val="center"/>
              <w:rPr>
                <w:rFonts w:ascii="Arial Narrow" w:hAnsi="Arial Narrow" w:cs="Arial Narrow"/>
                <w:b/>
                <w:bCs/>
                <w:color w:val="000000"/>
                <w:sz w:val="18"/>
                <w:szCs w:val="18"/>
              </w:rPr>
            </w:pPr>
          </w:p>
          <w:p w:rsidR="004E038D" w:rsidRPr="008F570C" w:rsidRDefault="004E038D" w:rsidP="0005312C">
            <w:pPr>
              <w:spacing w:line="216" w:lineRule="auto"/>
              <w:jc w:val="center"/>
              <w:rPr>
                <w:rFonts w:ascii="Arial Narrow" w:hAnsi="Arial Narrow" w:cs="Arial Narrow"/>
                <w:b/>
                <w:bCs/>
                <w:color w:val="000000"/>
                <w:sz w:val="18"/>
                <w:szCs w:val="18"/>
              </w:rPr>
            </w:pPr>
          </w:p>
        </w:tc>
      </w:tr>
      <w:tr w:rsidR="004E038D" w:rsidRPr="008F570C">
        <w:trPr>
          <w:trHeight w:val="312"/>
        </w:trPr>
        <w:tc>
          <w:tcPr>
            <w:tcW w:w="2518" w:type="dxa"/>
            <w:vMerge/>
          </w:tcPr>
          <w:p w:rsidR="004E038D" w:rsidRPr="00EC6304" w:rsidRDefault="004E038D" w:rsidP="00EC6304">
            <w:pPr>
              <w:spacing w:line="216" w:lineRule="auto"/>
              <w:ind w:left="90"/>
              <w:jc w:val="left"/>
              <w:rPr>
                <w:color w:val="000000"/>
              </w:rPr>
            </w:pPr>
          </w:p>
        </w:tc>
        <w:tc>
          <w:tcPr>
            <w:tcW w:w="2504" w:type="dxa"/>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021C6">
              <w:rPr>
                <w:rFonts w:ascii="Arial Narrow" w:hAnsi="Arial Narrow" w:cs="Arial Narrow"/>
                <w:color w:val="000000"/>
              </w:rPr>
              <w:t>8</w:t>
            </w:r>
          </w:p>
          <w:p w:rsidR="004E038D" w:rsidRPr="008F570C" w:rsidRDefault="004E038D" w:rsidP="00A021C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021C6">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E038D" w:rsidRPr="008F570C">
        <w:trPr>
          <w:trHeight w:val="312"/>
        </w:trPr>
        <w:tc>
          <w:tcPr>
            <w:tcW w:w="2518" w:type="dxa"/>
            <w:vMerge w:val="restart"/>
          </w:tcPr>
          <w:p w:rsidR="004E038D" w:rsidRPr="00EC6304" w:rsidRDefault="004E038D" w:rsidP="00EC6304">
            <w:pPr>
              <w:spacing w:line="216" w:lineRule="auto"/>
              <w:ind w:left="90"/>
              <w:jc w:val="left"/>
              <w:rPr>
                <w:color w:val="000000"/>
              </w:rPr>
            </w:pPr>
          </w:p>
          <w:p w:rsidR="004E038D" w:rsidRPr="00EC6304" w:rsidRDefault="004E038D" w:rsidP="00EC6304">
            <w:pPr>
              <w:spacing w:line="216" w:lineRule="auto"/>
              <w:ind w:left="90"/>
              <w:jc w:val="left"/>
              <w:rPr>
                <w:color w:val="000000"/>
              </w:rPr>
            </w:pPr>
            <w:r w:rsidRPr="00EC6304">
              <w:rPr>
                <w:color w:val="000000"/>
              </w:rPr>
              <w:t>AC 1.5</w:t>
            </w:r>
          </w:p>
          <w:p w:rsidR="004E038D" w:rsidRPr="00EC6304" w:rsidRDefault="004E038D" w:rsidP="00EC6304">
            <w:pPr>
              <w:ind w:left="90"/>
              <w:jc w:val="left"/>
              <w:rPr>
                <w:color w:val="000000"/>
              </w:rPr>
            </w:pPr>
            <w:r w:rsidRPr="00EC6304">
              <w:rPr>
                <w:color w:val="000000"/>
              </w:rPr>
              <w:t>Describe how to maintain training records in the workplace</w:t>
            </w:r>
          </w:p>
          <w:p w:rsidR="004E038D" w:rsidRPr="00EC6304" w:rsidRDefault="004E038D" w:rsidP="00EC6304">
            <w:pPr>
              <w:numPr>
                <w:ilvl w:val="0"/>
                <w:numId w:val="3"/>
              </w:numPr>
              <w:tabs>
                <w:tab w:val="num" w:pos="284"/>
              </w:tabs>
              <w:spacing w:line="216" w:lineRule="auto"/>
              <w:ind w:left="90" w:hanging="720"/>
              <w:jc w:val="left"/>
              <w:rPr>
                <w:color w:val="000000"/>
                <w:lang w:eastAsia="en-GB"/>
              </w:rPr>
            </w:pPr>
          </w:p>
        </w:tc>
        <w:tc>
          <w:tcPr>
            <w:tcW w:w="2504" w:type="dxa"/>
          </w:tcPr>
          <w:p w:rsidR="004E038D" w:rsidRPr="008F570C" w:rsidRDefault="004E038D" w:rsidP="00A021C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A021C6">
              <w:rPr>
                <w:rFonts w:ascii="Arial Narrow" w:hAnsi="Arial Narrow" w:cs="Arial Narrow"/>
                <w:b/>
                <w:bCs/>
                <w:color w:val="000000"/>
              </w:rPr>
              <w:t>ca. 1/4</w:t>
            </w:r>
            <w:r w:rsidRPr="008F570C">
              <w:rPr>
                <w:rFonts w:ascii="Arial Narrow" w:hAnsi="Arial Narrow" w:cs="Arial Narrow"/>
                <w:b/>
                <w:bCs/>
                <w:color w:val="000000"/>
              </w:rPr>
              <w:t>]</w:t>
            </w:r>
          </w:p>
        </w:tc>
        <w:tc>
          <w:tcPr>
            <w:tcW w:w="2504" w:type="dxa"/>
            <w:gridSpan w:val="3"/>
          </w:tcPr>
          <w:p w:rsidR="004E038D" w:rsidRPr="008F570C" w:rsidRDefault="004E038D" w:rsidP="00A021C6">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021C6">
              <w:rPr>
                <w:rFonts w:ascii="Arial Narrow" w:hAnsi="Arial Narrow" w:cs="Arial Narrow"/>
                <w:b/>
                <w:bCs/>
                <w:color w:val="000000"/>
              </w:rPr>
              <w:t>2/4</w:t>
            </w:r>
            <w:r w:rsidRPr="008F570C">
              <w:rPr>
                <w:rFonts w:ascii="Arial Narrow" w:hAnsi="Arial Narrow" w:cs="Arial Narrow"/>
                <w:b/>
                <w:bCs/>
                <w:color w:val="000000"/>
              </w:rPr>
              <w:t>]</w:t>
            </w:r>
          </w:p>
        </w:tc>
        <w:tc>
          <w:tcPr>
            <w:tcW w:w="2505" w:type="dxa"/>
          </w:tcPr>
          <w:p w:rsidR="004E038D" w:rsidRPr="008F570C" w:rsidRDefault="004E038D" w:rsidP="00A021C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021C6">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2"/>
            <w:vAlign w:val="center"/>
          </w:tcPr>
          <w:p w:rsidR="004E038D" w:rsidRPr="008F570C" w:rsidRDefault="004E038D"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4E038D" w:rsidRPr="008F570C">
        <w:trPr>
          <w:trHeight w:val="312"/>
        </w:trPr>
        <w:tc>
          <w:tcPr>
            <w:tcW w:w="2518" w:type="dxa"/>
            <w:vMerge/>
          </w:tcPr>
          <w:p w:rsidR="004E038D" w:rsidRPr="00EC6304" w:rsidRDefault="004E038D" w:rsidP="00EC6304">
            <w:pPr>
              <w:numPr>
                <w:ilvl w:val="0"/>
                <w:numId w:val="3"/>
              </w:numPr>
              <w:tabs>
                <w:tab w:val="num" w:pos="284"/>
              </w:tabs>
              <w:spacing w:line="216" w:lineRule="auto"/>
              <w:ind w:left="90" w:hanging="720"/>
              <w:jc w:val="left"/>
              <w:rPr>
                <w:color w:val="000000"/>
              </w:rPr>
            </w:pPr>
          </w:p>
        </w:tc>
        <w:tc>
          <w:tcPr>
            <w:tcW w:w="2504" w:type="dxa"/>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A way of maintaining training records is merely stated, as opposed to described, or, if described, is minimal or incorrect</w:t>
            </w:r>
          </w:p>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Training records are discussed in general but nothing is given on how to maintain them</w:t>
            </w:r>
          </w:p>
          <w:p w:rsidR="004E038D" w:rsidRPr="004A269E" w:rsidRDefault="004E038D" w:rsidP="004A269E">
            <w:pPr>
              <w:spacing w:line="226" w:lineRule="auto"/>
              <w:ind w:left="312"/>
              <w:jc w:val="left"/>
              <w:rPr>
                <w:rFonts w:ascii="Arial Narrow" w:hAnsi="Arial Narrow" w:cs="Arial Narrow"/>
                <w:sz w:val="18"/>
                <w:szCs w:val="18"/>
              </w:rPr>
            </w:pPr>
          </w:p>
        </w:tc>
        <w:tc>
          <w:tcPr>
            <w:tcW w:w="2504" w:type="dxa"/>
            <w:gridSpan w:val="3"/>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A correct and appropriate Description is given of at least one method to maintain training records although the description may be limited</w:t>
            </w:r>
          </w:p>
        </w:tc>
        <w:tc>
          <w:tcPr>
            <w:tcW w:w="2505" w:type="dxa"/>
            <w:vMerge w:val="restart"/>
          </w:tcPr>
          <w:p w:rsidR="004E038D" w:rsidRPr="00F52DC9"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F52DC9">
              <w:rPr>
                <w:rFonts w:ascii="Arial Narrow" w:hAnsi="Arial Narrow" w:cs="Arial Narrow"/>
                <w:sz w:val="18"/>
                <w:szCs w:val="18"/>
              </w:rPr>
              <w:t xml:space="preserve">A thorough and detailed description is given of several approaches to maintaining training records, including both physical and electronic methods, perhaps enhanced with an outline of own company documentation </w:t>
            </w:r>
          </w:p>
        </w:tc>
        <w:tc>
          <w:tcPr>
            <w:tcW w:w="3145" w:type="dxa"/>
            <w:gridSpan w:val="2"/>
            <w:vAlign w:val="center"/>
          </w:tcPr>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Default="004E038D" w:rsidP="0005312C">
            <w:pPr>
              <w:spacing w:line="216" w:lineRule="auto"/>
              <w:jc w:val="center"/>
              <w:rPr>
                <w:rFonts w:ascii="Arial Narrow" w:hAnsi="Arial Narrow" w:cs="Arial Narrow"/>
                <w:color w:val="000000"/>
                <w:sz w:val="18"/>
                <w:szCs w:val="18"/>
              </w:rPr>
            </w:pPr>
          </w:p>
          <w:p w:rsidR="004E038D" w:rsidRDefault="004E038D" w:rsidP="0005312C">
            <w:pPr>
              <w:spacing w:line="216" w:lineRule="auto"/>
              <w:jc w:val="center"/>
              <w:rPr>
                <w:rFonts w:ascii="Arial Narrow" w:hAnsi="Arial Narrow" w:cs="Arial Narrow"/>
                <w:color w:val="000000"/>
                <w:sz w:val="18"/>
                <w:szCs w:val="18"/>
              </w:rPr>
            </w:pPr>
          </w:p>
          <w:p w:rsidR="004E038D" w:rsidRDefault="004E038D" w:rsidP="0005312C">
            <w:pPr>
              <w:spacing w:line="216" w:lineRule="auto"/>
              <w:jc w:val="center"/>
              <w:rPr>
                <w:rFonts w:ascii="Arial Narrow" w:hAnsi="Arial Narrow" w:cs="Arial Narrow"/>
                <w:color w:val="000000"/>
                <w:sz w:val="18"/>
                <w:szCs w:val="18"/>
              </w:rPr>
            </w:pPr>
          </w:p>
          <w:p w:rsidR="004E038D"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tc>
      </w:tr>
      <w:tr w:rsidR="004E038D" w:rsidRPr="008F570C">
        <w:trPr>
          <w:trHeight w:val="312"/>
        </w:trPr>
        <w:tc>
          <w:tcPr>
            <w:tcW w:w="2518" w:type="dxa"/>
            <w:vMerge/>
          </w:tcPr>
          <w:p w:rsidR="004E038D" w:rsidRPr="008F570C" w:rsidRDefault="004E038D" w:rsidP="0005312C">
            <w:pPr>
              <w:spacing w:line="216" w:lineRule="auto"/>
              <w:jc w:val="left"/>
              <w:rPr>
                <w:rFonts w:ascii="Arial Narrow" w:hAnsi="Arial Narrow" w:cs="Arial Narrow"/>
                <w:b/>
                <w:bCs/>
                <w:color w:val="000000"/>
                <w:sz w:val="22"/>
                <w:szCs w:val="22"/>
              </w:rPr>
            </w:pPr>
          </w:p>
        </w:tc>
        <w:tc>
          <w:tcPr>
            <w:tcW w:w="2504" w:type="dxa"/>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4E038D" w:rsidRPr="008F570C" w:rsidRDefault="004E038D"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021C6">
              <w:rPr>
                <w:rFonts w:ascii="Arial Narrow" w:hAnsi="Arial Narrow" w:cs="Arial Narrow"/>
                <w:color w:val="000000"/>
              </w:rPr>
              <w:t>4</w:t>
            </w:r>
          </w:p>
          <w:p w:rsidR="004E038D" w:rsidRPr="008F570C" w:rsidRDefault="004E038D" w:rsidP="00A021C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021C6">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E038D" w:rsidRPr="008F570C">
        <w:trPr>
          <w:trHeight w:val="312"/>
        </w:trPr>
        <w:tc>
          <w:tcPr>
            <w:tcW w:w="6588" w:type="dxa"/>
            <w:gridSpan w:val="4"/>
          </w:tcPr>
          <w:p w:rsidR="004E038D" w:rsidRPr="008F570C" w:rsidRDefault="004E038D" w:rsidP="002E1C03">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4E038D" w:rsidRPr="008F570C" w:rsidRDefault="004E038D" w:rsidP="002E1C03">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4E038D" w:rsidRPr="008F570C" w:rsidRDefault="004E038D" w:rsidP="002E1C03">
            <w:pPr>
              <w:spacing w:line="216" w:lineRule="auto"/>
              <w:jc w:val="left"/>
              <w:rPr>
                <w:rFonts w:ascii="Arial Narrow" w:hAnsi="Arial Narrow" w:cs="Arial Narrow"/>
                <w:color w:val="000000"/>
              </w:rPr>
            </w:pPr>
          </w:p>
          <w:p w:rsidR="004E038D" w:rsidRPr="008F570C" w:rsidRDefault="004E038D" w:rsidP="002E1C03">
            <w:pPr>
              <w:spacing w:line="216" w:lineRule="auto"/>
              <w:jc w:val="left"/>
              <w:rPr>
                <w:rFonts w:ascii="Arial Narrow" w:hAnsi="Arial Narrow" w:cs="Arial Narrow"/>
                <w:b/>
                <w:bCs/>
                <w:color w:val="000000"/>
              </w:rPr>
            </w:pPr>
          </w:p>
        </w:tc>
      </w:tr>
    </w:tbl>
    <w:p w:rsidR="007D6EC9" w:rsidRDefault="007D6EC9">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4E038D" w:rsidRPr="008F570C">
        <w:trPr>
          <w:trHeight w:val="312"/>
        </w:trPr>
        <w:tc>
          <w:tcPr>
            <w:tcW w:w="13176" w:type="dxa"/>
            <w:gridSpan w:val="9"/>
            <w:shd w:val="clear" w:color="auto" w:fill="E0E0E0"/>
          </w:tcPr>
          <w:p w:rsidR="004E038D" w:rsidRPr="002D6668" w:rsidRDefault="004E038D" w:rsidP="00EC6304">
            <w:pPr>
              <w:jc w:val="left"/>
            </w:pPr>
            <w:r w:rsidRPr="00EC6304">
              <w:rPr>
                <w:b/>
                <w:bCs/>
                <w:color w:val="000000"/>
              </w:rPr>
              <w:lastRenderedPageBreak/>
              <w:t>Learning Outcome / Section 2:</w:t>
            </w:r>
            <w:r w:rsidR="007D6EC9">
              <w:rPr>
                <w:b/>
                <w:bCs/>
                <w:color w:val="000000"/>
              </w:rPr>
              <w:t xml:space="preserve"> </w:t>
            </w:r>
            <w:r w:rsidRPr="00A021C6">
              <w:rPr>
                <w:color w:val="000000"/>
              </w:rPr>
              <w:t>Understand how to coach an individual in an organisation</w:t>
            </w:r>
            <w:r>
              <w:t xml:space="preserve"> </w:t>
            </w:r>
          </w:p>
        </w:tc>
      </w:tr>
      <w:tr w:rsidR="004E038D" w:rsidRPr="008F570C">
        <w:trPr>
          <w:trHeight w:val="312"/>
        </w:trPr>
        <w:tc>
          <w:tcPr>
            <w:tcW w:w="2518" w:type="dxa"/>
            <w:vAlign w:val="center"/>
          </w:tcPr>
          <w:p w:rsidR="004E038D" w:rsidRPr="008F570C" w:rsidRDefault="004E038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rsidR="004E038D" w:rsidRPr="008F570C" w:rsidRDefault="004E038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4E038D" w:rsidRPr="008F570C" w:rsidRDefault="004E038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4E038D" w:rsidRPr="008F570C" w:rsidRDefault="004E038D" w:rsidP="00EC6304">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A021C6" w:rsidRPr="008F570C">
        <w:trPr>
          <w:trHeight w:val="312"/>
        </w:trPr>
        <w:tc>
          <w:tcPr>
            <w:tcW w:w="2518" w:type="dxa"/>
            <w:vMerge w:val="restart"/>
            <w:vAlign w:val="center"/>
          </w:tcPr>
          <w:p w:rsidR="00A021C6" w:rsidRPr="00EC6304" w:rsidRDefault="00A021C6" w:rsidP="00EC6304">
            <w:pPr>
              <w:ind w:left="90"/>
              <w:jc w:val="left"/>
              <w:rPr>
                <w:color w:val="000000"/>
              </w:rPr>
            </w:pPr>
            <w:r w:rsidRPr="00EC6304">
              <w:rPr>
                <w:color w:val="000000"/>
              </w:rPr>
              <w:t>AC 2.1</w:t>
            </w:r>
          </w:p>
          <w:p w:rsidR="00A021C6" w:rsidRPr="00EC6304" w:rsidRDefault="00A021C6" w:rsidP="00EC6304">
            <w:pPr>
              <w:ind w:left="90"/>
              <w:jc w:val="left"/>
              <w:rPr>
                <w:color w:val="000000"/>
              </w:rPr>
            </w:pPr>
            <w:r w:rsidRPr="00EC6304">
              <w:rPr>
                <w:color w:val="000000"/>
              </w:rPr>
              <w:t>Explain how to identify the coaching needs for individuals in the workplace</w:t>
            </w:r>
          </w:p>
          <w:p w:rsidR="00A021C6" w:rsidRPr="008F570C" w:rsidRDefault="00A021C6"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Referral [ca. 4/16]</w:t>
            </w:r>
          </w:p>
        </w:tc>
        <w:tc>
          <w:tcPr>
            <w:tcW w:w="2504"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Pass [8/16]</w:t>
            </w:r>
          </w:p>
        </w:tc>
        <w:tc>
          <w:tcPr>
            <w:tcW w:w="2505"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Good Pass [ca. 12/16]</w:t>
            </w:r>
          </w:p>
        </w:tc>
        <w:tc>
          <w:tcPr>
            <w:tcW w:w="3145" w:type="dxa"/>
            <w:gridSpan w:val="2"/>
            <w:vMerge w:val="restart"/>
            <w:vAlign w:val="center"/>
          </w:tcPr>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p w:rsidR="00A021C6" w:rsidRDefault="00A021C6" w:rsidP="0005312C">
            <w:pPr>
              <w:spacing w:line="216" w:lineRule="auto"/>
              <w:jc w:val="center"/>
              <w:rPr>
                <w:rFonts w:ascii="Arial Narrow" w:hAnsi="Arial Narrow" w:cs="Arial Narrow"/>
                <w:b/>
                <w:bCs/>
                <w:color w:val="000000"/>
                <w:sz w:val="18"/>
                <w:szCs w:val="18"/>
              </w:rPr>
            </w:pPr>
          </w:p>
          <w:p w:rsidR="00A021C6" w:rsidRDefault="00A021C6" w:rsidP="0005312C">
            <w:pPr>
              <w:spacing w:line="216" w:lineRule="auto"/>
              <w:jc w:val="center"/>
              <w:rPr>
                <w:rFonts w:ascii="Arial Narrow" w:hAnsi="Arial Narrow" w:cs="Arial Narrow"/>
                <w:b/>
                <w:bCs/>
                <w:color w:val="000000"/>
                <w:sz w:val="18"/>
                <w:szCs w:val="18"/>
              </w:rPr>
            </w:pPr>
          </w:p>
          <w:p w:rsidR="00A021C6" w:rsidRDefault="00A021C6" w:rsidP="0005312C">
            <w:pPr>
              <w:spacing w:line="216" w:lineRule="auto"/>
              <w:jc w:val="center"/>
              <w:rPr>
                <w:rFonts w:ascii="Arial Narrow" w:hAnsi="Arial Narrow" w:cs="Arial Narrow"/>
                <w:b/>
                <w:bCs/>
                <w:color w:val="000000"/>
                <w:sz w:val="18"/>
                <w:szCs w:val="18"/>
              </w:rPr>
            </w:pPr>
          </w:p>
          <w:p w:rsidR="00A021C6" w:rsidRDefault="00A021C6" w:rsidP="0005312C">
            <w:pPr>
              <w:spacing w:line="216" w:lineRule="auto"/>
              <w:jc w:val="center"/>
              <w:rPr>
                <w:rFonts w:ascii="Arial Narrow" w:hAnsi="Arial Narrow" w:cs="Arial Narrow"/>
                <w:b/>
                <w:bCs/>
                <w:color w:val="000000"/>
                <w:sz w:val="18"/>
                <w:szCs w:val="18"/>
              </w:rPr>
            </w:pPr>
          </w:p>
          <w:p w:rsidR="00A021C6"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p w:rsidR="00A021C6" w:rsidRPr="008F570C" w:rsidRDefault="00A021C6" w:rsidP="0005312C">
            <w:pPr>
              <w:spacing w:line="216" w:lineRule="auto"/>
              <w:jc w:val="center"/>
              <w:rPr>
                <w:rFonts w:ascii="Arial Narrow" w:hAnsi="Arial Narrow" w:cs="Arial Narrow"/>
                <w:b/>
                <w:bCs/>
                <w:color w:val="000000"/>
                <w:sz w:val="18"/>
                <w:szCs w:val="18"/>
              </w:rPr>
            </w:pPr>
          </w:p>
        </w:tc>
      </w:tr>
      <w:tr w:rsidR="004E038D" w:rsidRPr="008F570C">
        <w:trPr>
          <w:trHeight w:val="950"/>
        </w:trPr>
        <w:tc>
          <w:tcPr>
            <w:tcW w:w="2518" w:type="dxa"/>
            <w:vMerge/>
          </w:tcPr>
          <w:p w:rsidR="004E038D" w:rsidRPr="008F570C" w:rsidRDefault="004E038D" w:rsidP="0005312C">
            <w:pPr>
              <w:spacing w:line="216" w:lineRule="auto"/>
              <w:jc w:val="left"/>
              <w:rPr>
                <w:rFonts w:ascii="Arial Narrow" w:hAnsi="Arial Narrow" w:cs="Arial Narrow"/>
                <w:color w:val="000000"/>
                <w:sz w:val="22"/>
                <w:szCs w:val="22"/>
              </w:rPr>
            </w:pPr>
          </w:p>
        </w:tc>
        <w:tc>
          <w:tcPr>
            <w:tcW w:w="2504" w:type="dxa"/>
            <w:gridSpan w:val="2"/>
            <w:vMerge w:val="restart"/>
          </w:tcPr>
          <w:p w:rsidR="004E038D" w:rsidRPr="004A269E"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 xml:space="preserve">The coaching of individuals in the workplace is discussed in general </w:t>
            </w:r>
            <w:r w:rsidRPr="004A269E">
              <w:rPr>
                <w:rFonts w:ascii="Arial Narrow" w:hAnsi="Arial Narrow" w:cs="Arial Narrow"/>
                <w:sz w:val="18"/>
                <w:szCs w:val="18"/>
              </w:rPr>
              <w:t>but</w:t>
            </w:r>
            <w:r w:rsidRPr="004C7E94">
              <w:rPr>
                <w:rFonts w:ascii="Arial Narrow" w:hAnsi="Arial Narrow" w:cs="Arial Narrow"/>
                <w:sz w:val="18"/>
                <w:szCs w:val="18"/>
              </w:rPr>
              <w:t xml:space="preserve"> not how to identify coaching needs</w:t>
            </w:r>
          </w:p>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how to identify the coaching needs for individuals in the workplace is merely stated, as opposed to explained, or,</w:t>
            </w:r>
            <w:r w:rsidR="007D6EC9">
              <w:rPr>
                <w:rFonts w:ascii="Arial Narrow" w:hAnsi="Arial Narrow" w:cs="Arial Narrow"/>
                <w:sz w:val="18"/>
                <w:szCs w:val="18"/>
              </w:rPr>
              <w:t xml:space="preserve"> </w:t>
            </w:r>
            <w:r w:rsidRPr="004C7E94">
              <w:rPr>
                <w:rFonts w:ascii="Arial Narrow" w:hAnsi="Arial Narrow" w:cs="Arial Narrow"/>
                <w:sz w:val="18"/>
                <w:szCs w:val="18"/>
              </w:rPr>
              <w:t>if explained</w:t>
            </w:r>
            <w:r w:rsidR="007D6EC9">
              <w:rPr>
                <w:rFonts w:ascii="Arial Narrow" w:hAnsi="Arial Narrow" w:cs="Arial Narrow"/>
                <w:sz w:val="18"/>
                <w:szCs w:val="18"/>
              </w:rPr>
              <w:t xml:space="preserve"> </w:t>
            </w:r>
            <w:r w:rsidRPr="004C7E94">
              <w:rPr>
                <w:rFonts w:ascii="Arial Narrow" w:hAnsi="Arial Narrow" w:cs="Arial Narrow"/>
                <w:sz w:val="18"/>
                <w:szCs w:val="18"/>
              </w:rPr>
              <w:t>is incorrect or minimal</w:t>
            </w:r>
          </w:p>
        </w:tc>
        <w:tc>
          <w:tcPr>
            <w:tcW w:w="2504" w:type="dxa"/>
            <w:gridSpan w:val="2"/>
            <w:vMerge w:val="restart"/>
          </w:tcPr>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An explanation is given of how to identify</w:t>
            </w:r>
            <w:r w:rsidRPr="004A269E">
              <w:rPr>
                <w:rFonts w:ascii="Arial Narrow" w:hAnsi="Arial Narrow" w:cs="Arial Narrow"/>
                <w:sz w:val="18"/>
                <w:szCs w:val="18"/>
              </w:rPr>
              <w:t xml:space="preserve"> </w:t>
            </w:r>
            <w:r w:rsidRPr="004C7E94">
              <w:rPr>
                <w:rFonts w:ascii="Arial Narrow" w:hAnsi="Arial Narrow" w:cs="Arial Narrow"/>
                <w:sz w:val="18"/>
                <w:szCs w:val="18"/>
              </w:rPr>
              <w:t>the coaching needs for individuals in the workplace although the explanation may be limited</w:t>
            </w:r>
          </w:p>
          <w:p w:rsidR="004E038D" w:rsidRPr="004C7E94" w:rsidRDefault="004E038D" w:rsidP="004A269E">
            <w:pPr>
              <w:spacing w:line="226" w:lineRule="auto"/>
              <w:ind w:left="312"/>
              <w:jc w:val="left"/>
              <w:rPr>
                <w:rFonts w:ascii="Arial Narrow" w:hAnsi="Arial Narrow" w:cs="Arial Narrow"/>
                <w:sz w:val="18"/>
                <w:szCs w:val="18"/>
              </w:rPr>
            </w:pPr>
          </w:p>
        </w:tc>
        <w:tc>
          <w:tcPr>
            <w:tcW w:w="2505" w:type="dxa"/>
            <w:gridSpan w:val="2"/>
            <w:vMerge w:val="restart"/>
          </w:tcPr>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A clear</w:t>
            </w:r>
            <w:r w:rsidRPr="004A269E">
              <w:rPr>
                <w:rFonts w:ascii="Arial Narrow" w:hAnsi="Arial Narrow" w:cs="Arial Narrow"/>
                <w:sz w:val="18"/>
                <w:szCs w:val="18"/>
              </w:rPr>
              <w:t>,</w:t>
            </w:r>
            <w:r w:rsidRPr="004C7E94">
              <w:rPr>
                <w:rFonts w:ascii="Arial Narrow" w:hAnsi="Arial Narrow" w:cs="Arial Narrow"/>
                <w:sz w:val="18"/>
                <w:szCs w:val="18"/>
              </w:rPr>
              <w:t xml:space="preserve"> thorough and detailed explanation is given of how to identify</w:t>
            </w:r>
            <w:r w:rsidRPr="004A269E">
              <w:rPr>
                <w:rFonts w:ascii="Arial Narrow" w:hAnsi="Arial Narrow" w:cs="Arial Narrow"/>
                <w:sz w:val="18"/>
                <w:szCs w:val="18"/>
              </w:rPr>
              <w:t xml:space="preserve"> </w:t>
            </w:r>
            <w:r w:rsidRPr="004C7E94">
              <w:rPr>
                <w:rFonts w:ascii="Arial Narrow" w:hAnsi="Arial Narrow" w:cs="Arial Narrow"/>
                <w:sz w:val="18"/>
                <w:szCs w:val="18"/>
              </w:rPr>
              <w:t>the coaching needs for individuals in the workplace.</w:t>
            </w:r>
            <w:r w:rsidR="007D6EC9">
              <w:rPr>
                <w:rFonts w:ascii="Arial Narrow" w:hAnsi="Arial Narrow" w:cs="Arial Narrow"/>
                <w:sz w:val="18"/>
                <w:szCs w:val="18"/>
              </w:rPr>
              <w:t xml:space="preserve"> </w:t>
            </w:r>
            <w:r w:rsidRPr="004C7E94">
              <w:rPr>
                <w:rFonts w:ascii="Arial Narrow" w:hAnsi="Arial Narrow" w:cs="Arial Narrow"/>
                <w:sz w:val="18"/>
                <w:szCs w:val="18"/>
              </w:rPr>
              <w:t>Examples from own workplace may be given to enhance the explanation, recognised mode</w:t>
            </w:r>
            <w:r>
              <w:rPr>
                <w:rFonts w:ascii="Arial Narrow" w:hAnsi="Arial Narrow" w:cs="Arial Narrow"/>
                <w:sz w:val="18"/>
                <w:szCs w:val="18"/>
              </w:rPr>
              <w:t>ls such as GROW may be included</w:t>
            </w:r>
          </w:p>
        </w:tc>
        <w:tc>
          <w:tcPr>
            <w:tcW w:w="3145" w:type="dxa"/>
            <w:gridSpan w:val="2"/>
            <w:vMerge/>
            <w:vAlign w:val="center"/>
          </w:tcPr>
          <w:p w:rsidR="004E038D" w:rsidRPr="008F570C" w:rsidRDefault="004E038D" w:rsidP="0005312C">
            <w:pPr>
              <w:spacing w:line="216" w:lineRule="auto"/>
              <w:jc w:val="center"/>
              <w:rPr>
                <w:rFonts w:ascii="Arial Narrow" w:hAnsi="Arial Narrow" w:cs="Arial Narrow"/>
                <w:b/>
                <w:bCs/>
                <w:color w:val="000000"/>
                <w:sz w:val="18"/>
                <w:szCs w:val="18"/>
              </w:rPr>
            </w:pPr>
          </w:p>
        </w:tc>
      </w:tr>
      <w:tr w:rsidR="004E038D" w:rsidRPr="008F570C">
        <w:trPr>
          <w:trHeight w:val="312"/>
        </w:trPr>
        <w:tc>
          <w:tcPr>
            <w:tcW w:w="2518" w:type="dxa"/>
            <w:vMerge/>
          </w:tcPr>
          <w:p w:rsidR="004E038D" w:rsidRPr="008F570C" w:rsidRDefault="004E038D" w:rsidP="0005312C">
            <w:pPr>
              <w:spacing w:line="216" w:lineRule="auto"/>
              <w:jc w:val="left"/>
              <w:rPr>
                <w:rFonts w:ascii="Arial Narrow" w:hAnsi="Arial Narrow" w:cs="Arial Narrow"/>
                <w:color w:val="000000"/>
                <w:sz w:val="22"/>
                <w:szCs w:val="22"/>
              </w:rPr>
            </w:pPr>
          </w:p>
        </w:tc>
        <w:tc>
          <w:tcPr>
            <w:tcW w:w="2504" w:type="dxa"/>
            <w:gridSpan w:val="2"/>
            <w:vMerge/>
          </w:tcPr>
          <w:p w:rsidR="004E038D" w:rsidRPr="008F570C" w:rsidRDefault="004E038D" w:rsidP="001B11B5">
            <w:pPr>
              <w:tabs>
                <w:tab w:val="left" w:pos="34"/>
              </w:tabs>
              <w:spacing w:line="216" w:lineRule="auto"/>
              <w:ind w:left="360"/>
              <w:jc w:val="left"/>
              <w:rPr>
                <w:rFonts w:ascii="Arial Narrow" w:hAnsi="Arial Narrow" w:cs="Arial Narrow"/>
                <w:b/>
                <w:bCs/>
                <w:i/>
                <w:iCs/>
                <w:color w:val="000000"/>
                <w:sz w:val="18"/>
                <w:szCs w:val="18"/>
              </w:rPr>
            </w:pPr>
          </w:p>
        </w:tc>
        <w:tc>
          <w:tcPr>
            <w:tcW w:w="2504" w:type="dxa"/>
            <w:gridSpan w:val="2"/>
            <w:vMerge/>
          </w:tcPr>
          <w:p w:rsidR="004E038D" w:rsidRPr="008F570C" w:rsidRDefault="004E038D" w:rsidP="001B11B5">
            <w:pPr>
              <w:tabs>
                <w:tab w:val="left" w:pos="34"/>
              </w:tabs>
              <w:spacing w:line="216" w:lineRule="auto"/>
              <w:ind w:left="360"/>
              <w:jc w:val="left"/>
              <w:rPr>
                <w:rFonts w:ascii="Arial Narrow" w:hAnsi="Arial Narrow" w:cs="Arial Narrow"/>
                <w:b/>
                <w:bCs/>
                <w:i/>
                <w:iCs/>
                <w:color w:val="000000"/>
                <w:sz w:val="18"/>
                <w:szCs w:val="18"/>
              </w:rPr>
            </w:pPr>
          </w:p>
        </w:tc>
        <w:tc>
          <w:tcPr>
            <w:tcW w:w="2505" w:type="dxa"/>
            <w:gridSpan w:val="2"/>
            <w:vMerge/>
          </w:tcPr>
          <w:p w:rsidR="004E038D" w:rsidRPr="008F570C" w:rsidRDefault="004E038D" w:rsidP="00401D24">
            <w:pPr>
              <w:tabs>
                <w:tab w:val="left" w:pos="34"/>
              </w:tabs>
              <w:spacing w:line="216" w:lineRule="auto"/>
              <w:ind w:left="360"/>
              <w:jc w:val="left"/>
              <w:rPr>
                <w:rFonts w:ascii="Arial Narrow" w:hAnsi="Arial Narrow" w:cs="Arial Narrow"/>
                <w:b/>
                <w:bCs/>
                <w:i/>
                <w:iCs/>
                <w:color w:val="000000"/>
                <w:sz w:val="18"/>
                <w:szCs w:val="18"/>
              </w:rPr>
            </w:pPr>
          </w:p>
        </w:tc>
        <w:tc>
          <w:tcPr>
            <w:tcW w:w="1417"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021C6">
              <w:rPr>
                <w:rFonts w:ascii="Arial Narrow" w:hAnsi="Arial Narrow" w:cs="Arial Narrow"/>
                <w:color w:val="000000"/>
              </w:rPr>
              <w:t>16</w:t>
            </w:r>
          </w:p>
          <w:p w:rsidR="004E038D" w:rsidRPr="008F570C" w:rsidRDefault="004E038D" w:rsidP="00A021C6">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021C6">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4E038D" w:rsidRPr="008F570C" w:rsidRDefault="004E038D"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021C6" w:rsidRPr="008F570C">
        <w:trPr>
          <w:trHeight w:val="312"/>
        </w:trPr>
        <w:tc>
          <w:tcPr>
            <w:tcW w:w="2518" w:type="dxa"/>
            <w:vMerge w:val="restart"/>
          </w:tcPr>
          <w:p w:rsidR="00A021C6" w:rsidRPr="00EC6304" w:rsidRDefault="00A021C6" w:rsidP="00EC6304">
            <w:pPr>
              <w:tabs>
                <w:tab w:val="num" w:pos="284"/>
              </w:tabs>
              <w:ind w:left="90"/>
              <w:jc w:val="left"/>
              <w:rPr>
                <w:color w:val="000000"/>
              </w:rPr>
            </w:pPr>
          </w:p>
          <w:p w:rsidR="00A021C6" w:rsidRPr="00EC6304" w:rsidRDefault="00A021C6" w:rsidP="00EC6304">
            <w:pPr>
              <w:tabs>
                <w:tab w:val="num" w:pos="284"/>
              </w:tabs>
              <w:ind w:left="90"/>
              <w:jc w:val="left"/>
              <w:rPr>
                <w:color w:val="000000"/>
              </w:rPr>
            </w:pPr>
            <w:r w:rsidRPr="00EC6304">
              <w:rPr>
                <w:color w:val="000000"/>
              </w:rPr>
              <w:t>AC 2.2</w:t>
            </w:r>
          </w:p>
          <w:p w:rsidR="00A021C6" w:rsidRPr="00EC6304" w:rsidRDefault="00A021C6" w:rsidP="00EC6304">
            <w:pPr>
              <w:pStyle w:val="Header"/>
              <w:tabs>
                <w:tab w:val="num" w:pos="284"/>
              </w:tabs>
              <w:ind w:left="90"/>
              <w:jc w:val="left"/>
              <w:rPr>
                <w:color w:val="000000"/>
              </w:rPr>
            </w:pPr>
            <w:r w:rsidRPr="00EC6304">
              <w:rPr>
                <w:color w:val="000000"/>
              </w:rPr>
              <w:t>Explain how to plan the coaching for an individual in the workplace</w:t>
            </w:r>
          </w:p>
          <w:p w:rsidR="00A021C6" w:rsidRPr="008F570C" w:rsidRDefault="00A021C6" w:rsidP="00EC6304">
            <w:pPr>
              <w:tabs>
                <w:tab w:val="num" w:pos="284"/>
              </w:tabs>
              <w:ind w:left="90"/>
              <w:jc w:val="left"/>
              <w:rPr>
                <w:rFonts w:ascii="Arial Narrow" w:hAnsi="Arial Narrow" w:cs="Arial Narrow"/>
                <w:color w:val="000000"/>
                <w:lang w:eastAsia="en-GB"/>
              </w:rPr>
            </w:pPr>
          </w:p>
        </w:tc>
        <w:tc>
          <w:tcPr>
            <w:tcW w:w="2504"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Referral [ca. 4/16]</w:t>
            </w:r>
          </w:p>
        </w:tc>
        <w:tc>
          <w:tcPr>
            <w:tcW w:w="2504"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Pass [8/16]</w:t>
            </w:r>
          </w:p>
        </w:tc>
        <w:tc>
          <w:tcPr>
            <w:tcW w:w="2505" w:type="dxa"/>
            <w:gridSpan w:val="2"/>
          </w:tcPr>
          <w:p w:rsidR="00A021C6" w:rsidRPr="00331913" w:rsidRDefault="00A021C6" w:rsidP="002E1C03">
            <w:pPr>
              <w:jc w:val="center"/>
              <w:rPr>
                <w:rFonts w:ascii="Arial Narrow" w:hAnsi="Arial Narrow" w:cs="Arial Narrow"/>
                <w:b/>
                <w:bCs/>
                <w:color w:val="000000"/>
              </w:rPr>
            </w:pPr>
            <w:r w:rsidRPr="00331913">
              <w:rPr>
                <w:rFonts w:ascii="Arial Narrow" w:hAnsi="Arial Narrow" w:cs="Arial Narrow"/>
                <w:b/>
                <w:bCs/>
                <w:color w:val="000000"/>
              </w:rPr>
              <w:t>Good Pass [ca. 12/16]</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4E038D" w:rsidRPr="008F570C">
        <w:trPr>
          <w:trHeight w:val="312"/>
        </w:trPr>
        <w:tc>
          <w:tcPr>
            <w:tcW w:w="2518" w:type="dxa"/>
            <w:vMerge/>
          </w:tcPr>
          <w:p w:rsidR="004E038D" w:rsidRPr="00EC6304" w:rsidRDefault="004E038D" w:rsidP="00EC6304">
            <w:pPr>
              <w:tabs>
                <w:tab w:val="num" w:pos="284"/>
              </w:tabs>
              <w:ind w:left="90"/>
              <w:jc w:val="left"/>
              <w:rPr>
                <w:color w:val="000000"/>
              </w:rPr>
            </w:pPr>
          </w:p>
        </w:tc>
        <w:tc>
          <w:tcPr>
            <w:tcW w:w="2504" w:type="dxa"/>
            <w:gridSpan w:val="2"/>
            <w:vMerge w:val="restart"/>
          </w:tcPr>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How to plan the coaching for an individual in the workplace is merely stated, as opposed to explained, or</w:t>
            </w:r>
            <w:r w:rsidR="007D6EC9">
              <w:rPr>
                <w:rFonts w:ascii="Arial Narrow" w:hAnsi="Arial Narrow" w:cs="Arial Narrow"/>
                <w:sz w:val="18"/>
                <w:szCs w:val="18"/>
              </w:rPr>
              <w:t xml:space="preserve"> </w:t>
            </w:r>
            <w:r w:rsidRPr="004C7E94">
              <w:rPr>
                <w:rFonts w:ascii="Arial Narrow" w:hAnsi="Arial Narrow" w:cs="Arial Narrow"/>
                <w:sz w:val="18"/>
                <w:szCs w:val="18"/>
              </w:rPr>
              <w:t>if explained, is incorrect or minimal</w:t>
            </w:r>
          </w:p>
        </w:tc>
        <w:tc>
          <w:tcPr>
            <w:tcW w:w="2504" w:type="dxa"/>
            <w:gridSpan w:val="2"/>
            <w:vMerge w:val="restart"/>
          </w:tcPr>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A correct and appropriate explanation is given of</w:t>
            </w:r>
            <w:r w:rsidR="007D6EC9">
              <w:rPr>
                <w:rFonts w:ascii="Arial Narrow" w:hAnsi="Arial Narrow" w:cs="Arial Narrow"/>
                <w:sz w:val="18"/>
                <w:szCs w:val="18"/>
              </w:rPr>
              <w:t xml:space="preserve"> </w:t>
            </w:r>
            <w:r w:rsidRPr="004C7E94">
              <w:rPr>
                <w:rFonts w:ascii="Arial Narrow" w:hAnsi="Arial Narrow" w:cs="Arial Narrow"/>
                <w:sz w:val="18"/>
                <w:szCs w:val="18"/>
              </w:rPr>
              <w:t>how to plan the coaching for an individual in the workplace although the explanation may be limited</w:t>
            </w:r>
          </w:p>
          <w:p w:rsidR="004E038D" w:rsidRPr="004C7E94" w:rsidRDefault="004E038D" w:rsidP="004A269E">
            <w:pPr>
              <w:spacing w:line="226" w:lineRule="auto"/>
              <w:ind w:left="312"/>
              <w:jc w:val="left"/>
              <w:rPr>
                <w:rFonts w:ascii="Arial Narrow" w:hAnsi="Arial Narrow" w:cs="Arial Narrow"/>
                <w:sz w:val="18"/>
                <w:szCs w:val="18"/>
              </w:rPr>
            </w:pPr>
          </w:p>
        </w:tc>
        <w:tc>
          <w:tcPr>
            <w:tcW w:w="2505" w:type="dxa"/>
            <w:gridSpan w:val="2"/>
            <w:vMerge w:val="restart"/>
          </w:tcPr>
          <w:p w:rsidR="004E038D" w:rsidRPr="004C7E94"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4C7E94">
              <w:rPr>
                <w:rFonts w:ascii="Arial Narrow" w:hAnsi="Arial Narrow" w:cs="Arial Narrow"/>
                <w:sz w:val="18"/>
                <w:szCs w:val="18"/>
              </w:rPr>
              <w:t>A clear</w:t>
            </w:r>
            <w:r w:rsidRPr="004A269E">
              <w:rPr>
                <w:rFonts w:ascii="Arial Narrow" w:hAnsi="Arial Narrow" w:cs="Arial Narrow"/>
                <w:sz w:val="18"/>
                <w:szCs w:val="18"/>
              </w:rPr>
              <w:t xml:space="preserve">, </w:t>
            </w:r>
            <w:r w:rsidRPr="004C7E94">
              <w:rPr>
                <w:rFonts w:ascii="Arial Narrow" w:hAnsi="Arial Narrow" w:cs="Arial Narrow"/>
                <w:sz w:val="18"/>
                <w:szCs w:val="18"/>
              </w:rPr>
              <w:t>thorough and detailed explanation is given of</w:t>
            </w:r>
            <w:r w:rsidR="007D6EC9">
              <w:rPr>
                <w:rFonts w:ascii="Arial Narrow" w:hAnsi="Arial Narrow" w:cs="Arial Narrow"/>
                <w:sz w:val="18"/>
                <w:szCs w:val="18"/>
              </w:rPr>
              <w:t xml:space="preserve"> </w:t>
            </w:r>
            <w:r w:rsidRPr="004C7E94">
              <w:rPr>
                <w:rFonts w:ascii="Arial Narrow" w:hAnsi="Arial Narrow" w:cs="Arial Narrow"/>
                <w:sz w:val="18"/>
                <w:szCs w:val="18"/>
              </w:rPr>
              <w:t>how to plan the coaching for an individual in the workplace and may include an example of an individual’s coaching plan</w:t>
            </w:r>
          </w:p>
        </w:tc>
        <w:tc>
          <w:tcPr>
            <w:tcW w:w="3145" w:type="dxa"/>
            <w:gridSpan w:val="2"/>
            <w:vAlign w:val="center"/>
          </w:tcPr>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tc>
      </w:tr>
      <w:tr w:rsidR="00A021C6" w:rsidRPr="008F570C">
        <w:trPr>
          <w:trHeight w:val="686"/>
        </w:trPr>
        <w:tc>
          <w:tcPr>
            <w:tcW w:w="2518" w:type="dxa"/>
            <w:vMerge/>
          </w:tcPr>
          <w:p w:rsidR="00A021C6" w:rsidRPr="00EC6304" w:rsidRDefault="00A021C6" w:rsidP="00EC6304">
            <w:pPr>
              <w:tabs>
                <w:tab w:val="num" w:pos="284"/>
              </w:tabs>
              <w:ind w:left="90"/>
              <w:jc w:val="left"/>
              <w:rPr>
                <w:color w:val="000000"/>
              </w:rPr>
            </w:pPr>
          </w:p>
        </w:tc>
        <w:tc>
          <w:tcPr>
            <w:tcW w:w="2504" w:type="dxa"/>
            <w:gridSpan w:val="2"/>
            <w:vMerge/>
          </w:tcPr>
          <w:p w:rsidR="00A021C6" w:rsidRPr="008F570C" w:rsidRDefault="00A021C6" w:rsidP="00401D24">
            <w:pPr>
              <w:tabs>
                <w:tab w:val="left" w:pos="34"/>
              </w:tabs>
              <w:spacing w:line="216" w:lineRule="auto"/>
              <w:ind w:firstLine="2"/>
              <w:jc w:val="left"/>
              <w:rPr>
                <w:rFonts w:ascii="Arial Narrow" w:hAnsi="Arial Narrow" w:cs="Arial Narrow"/>
                <w:b/>
                <w:bCs/>
                <w:i/>
                <w:iCs/>
                <w:color w:val="000000"/>
              </w:rPr>
            </w:pPr>
          </w:p>
        </w:tc>
        <w:tc>
          <w:tcPr>
            <w:tcW w:w="2504" w:type="dxa"/>
            <w:gridSpan w:val="2"/>
            <w:vMerge/>
          </w:tcPr>
          <w:p w:rsidR="00A021C6" w:rsidRPr="008F570C" w:rsidRDefault="00A021C6" w:rsidP="001B11B5">
            <w:pPr>
              <w:tabs>
                <w:tab w:val="left" w:pos="34"/>
              </w:tabs>
              <w:spacing w:line="216" w:lineRule="auto"/>
              <w:ind w:left="360"/>
              <w:jc w:val="left"/>
              <w:rPr>
                <w:rFonts w:ascii="Arial Narrow" w:hAnsi="Arial Narrow" w:cs="Arial Narrow"/>
                <w:b/>
                <w:bCs/>
                <w:i/>
                <w:iCs/>
                <w:color w:val="000000"/>
              </w:rPr>
            </w:pPr>
          </w:p>
        </w:tc>
        <w:tc>
          <w:tcPr>
            <w:tcW w:w="2505" w:type="dxa"/>
            <w:gridSpan w:val="2"/>
            <w:vMerge/>
          </w:tcPr>
          <w:p w:rsidR="00A021C6" w:rsidRPr="008F570C" w:rsidRDefault="00A021C6" w:rsidP="00401D24">
            <w:pPr>
              <w:tabs>
                <w:tab w:val="left" w:pos="34"/>
              </w:tabs>
              <w:spacing w:line="216" w:lineRule="auto"/>
              <w:ind w:left="34"/>
              <w:jc w:val="left"/>
              <w:rPr>
                <w:rFonts w:ascii="Arial Narrow" w:hAnsi="Arial Narrow" w:cs="Arial Narrow"/>
                <w:b/>
                <w:bCs/>
                <w:i/>
                <w:iCs/>
                <w:color w:val="000000"/>
              </w:rPr>
            </w:pPr>
          </w:p>
        </w:tc>
        <w:tc>
          <w:tcPr>
            <w:tcW w:w="1417"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021C6" w:rsidRPr="008F570C">
        <w:trPr>
          <w:trHeight w:val="320"/>
        </w:trPr>
        <w:tc>
          <w:tcPr>
            <w:tcW w:w="2518" w:type="dxa"/>
            <w:vMerge w:val="restart"/>
          </w:tcPr>
          <w:p w:rsidR="00A021C6" w:rsidRPr="00EC6304" w:rsidRDefault="00A021C6" w:rsidP="00EC6304">
            <w:pPr>
              <w:tabs>
                <w:tab w:val="num" w:pos="284"/>
              </w:tabs>
              <w:ind w:left="90"/>
              <w:jc w:val="left"/>
              <w:rPr>
                <w:color w:val="000000"/>
              </w:rPr>
            </w:pPr>
          </w:p>
          <w:p w:rsidR="00A021C6" w:rsidRPr="00EC6304" w:rsidRDefault="00A021C6" w:rsidP="00EC6304">
            <w:pPr>
              <w:tabs>
                <w:tab w:val="num" w:pos="284"/>
              </w:tabs>
              <w:ind w:left="90"/>
              <w:jc w:val="left"/>
              <w:rPr>
                <w:color w:val="000000"/>
              </w:rPr>
            </w:pPr>
            <w:r w:rsidRPr="00EC6304">
              <w:rPr>
                <w:color w:val="000000"/>
              </w:rPr>
              <w:t>AC 2.3</w:t>
            </w:r>
          </w:p>
          <w:p w:rsidR="00A021C6" w:rsidRPr="00EC6304" w:rsidRDefault="00A021C6" w:rsidP="00EC6304">
            <w:pPr>
              <w:pStyle w:val="Header"/>
              <w:tabs>
                <w:tab w:val="num" w:pos="284"/>
              </w:tabs>
              <w:ind w:left="90"/>
              <w:jc w:val="left"/>
              <w:rPr>
                <w:color w:val="000000"/>
              </w:rPr>
            </w:pPr>
            <w:r w:rsidRPr="00EC6304">
              <w:rPr>
                <w:color w:val="000000"/>
              </w:rPr>
              <w:t>Explain the importance of feedback in coaching</w:t>
            </w:r>
          </w:p>
          <w:p w:rsidR="00A021C6" w:rsidRPr="00EC6304" w:rsidRDefault="00A021C6" w:rsidP="00EC6304">
            <w:pPr>
              <w:tabs>
                <w:tab w:val="num" w:pos="284"/>
              </w:tabs>
              <w:ind w:left="90"/>
              <w:jc w:val="left"/>
              <w:rPr>
                <w:color w:val="000000"/>
                <w:lang w:eastAsia="en-GB"/>
              </w:rPr>
            </w:pPr>
          </w:p>
        </w:tc>
        <w:tc>
          <w:tcPr>
            <w:tcW w:w="2504"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4E038D" w:rsidRPr="008F570C">
        <w:trPr>
          <w:trHeight w:val="1082"/>
        </w:trPr>
        <w:tc>
          <w:tcPr>
            <w:tcW w:w="2518" w:type="dxa"/>
            <w:vMerge/>
          </w:tcPr>
          <w:p w:rsidR="004E038D" w:rsidRPr="00EC6304" w:rsidRDefault="004E038D" w:rsidP="00EC6304">
            <w:pPr>
              <w:tabs>
                <w:tab w:val="num" w:pos="284"/>
              </w:tabs>
              <w:ind w:left="90"/>
              <w:jc w:val="left"/>
              <w:rPr>
                <w:color w:val="000000"/>
              </w:rPr>
            </w:pPr>
          </w:p>
        </w:tc>
        <w:tc>
          <w:tcPr>
            <w:tcW w:w="2504" w:type="dxa"/>
            <w:gridSpan w:val="2"/>
            <w:vMerge w:val="restart"/>
          </w:tcPr>
          <w:p w:rsidR="004E038D" w:rsidRPr="004A269E"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 xml:space="preserve">Feedback in general is discussed </w:t>
            </w:r>
            <w:r w:rsidRPr="004A269E">
              <w:rPr>
                <w:rFonts w:ascii="Arial Narrow" w:hAnsi="Arial Narrow" w:cs="Arial Narrow"/>
                <w:sz w:val="18"/>
                <w:szCs w:val="18"/>
              </w:rPr>
              <w:t xml:space="preserve">but </w:t>
            </w:r>
            <w:r w:rsidRPr="00744E62">
              <w:rPr>
                <w:rFonts w:ascii="Arial Narrow" w:hAnsi="Arial Narrow" w:cs="Arial Narrow"/>
                <w:sz w:val="18"/>
                <w:szCs w:val="18"/>
              </w:rPr>
              <w:t>not its importance and/or it is not related to feedback in coaching</w:t>
            </w:r>
            <w:r w:rsidRPr="004A269E">
              <w:rPr>
                <w:rFonts w:ascii="Arial Narrow" w:hAnsi="Arial Narrow" w:cs="Arial Narrow"/>
                <w:sz w:val="18"/>
                <w:szCs w:val="18"/>
              </w:rPr>
              <w:t xml:space="preserve"> </w:t>
            </w:r>
          </w:p>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The importance of feedback in coaching is merely stated, as opposed to explained or, if explained, is incorrect or minimal</w:t>
            </w:r>
          </w:p>
        </w:tc>
        <w:tc>
          <w:tcPr>
            <w:tcW w:w="2504" w:type="dxa"/>
            <w:gridSpan w:val="2"/>
            <w:vMerge w:val="restart"/>
          </w:tcPr>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A correct and appropriate explanation of the importance of feedback in coaching is given although the explanation may be limited</w:t>
            </w:r>
          </w:p>
        </w:tc>
        <w:tc>
          <w:tcPr>
            <w:tcW w:w="2505" w:type="dxa"/>
            <w:gridSpan w:val="2"/>
            <w:vMerge w:val="restart"/>
          </w:tcPr>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A clear, thorough and detailed explanation of the importance of feedback is given, perhaps with examples of the usefulness of feedback</w:t>
            </w:r>
          </w:p>
        </w:tc>
        <w:tc>
          <w:tcPr>
            <w:tcW w:w="3145" w:type="dxa"/>
            <w:gridSpan w:val="2"/>
            <w:vAlign w:val="center"/>
          </w:tcPr>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tc>
      </w:tr>
      <w:tr w:rsidR="00A021C6" w:rsidRPr="008F570C">
        <w:trPr>
          <w:trHeight w:val="312"/>
        </w:trPr>
        <w:tc>
          <w:tcPr>
            <w:tcW w:w="2518" w:type="dxa"/>
            <w:vMerge/>
          </w:tcPr>
          <w:p w:rsidR="00A021C6" w:rsidRPr="00EC6304" w:rsidRDefault="00A021C6" w:rsidP="00EC6304">
            <w:pPr>
              <w:tabs>
                <w:tab w:val="num" w:pos="284"/>
              </w:tabs>
              <w:ind w:left="90"/>
              <w:jc w:val="left"/>
              <w:rPr>
                <w:color w:val="000000"/>
              </w:rPr>
            </w:pPr>
          </w:p>
        </w:tc>
        <w:tc>
          <w:tcPr>
            <w:tcW w:w="2504" w:type="dxa"/>
            <w:gridSpan w:val="2"/>
            <w:vMerge/>
          </w:tcPr>
          <w:p w:rsidR="00A021C6" w:rsidRPr="00744E62"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rsidR="00A021C6" w:rsidRPr="00744E62"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rsidR="00A021C6" w:rsidRPr="00744E62"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021C6" w:rsidRPr="008F570C">
        <w:trPr>
          <w:trHeight w:val="312"/>
        </w:trPr>
        <w:tc>
          <w:tcPr>
            <w:tcW w:w="2518" w:type="dxa"/>
            <w:vMerge w:val="restart"/>
          </w:tcPr>
          <w:p w:rsidR="00A021C6" w:rsidRPr="00EC6304" w:rsidRDefault="00A021C6" w:rsidP="00EC6304">
            <w:pPr>
              <w:tabs>
                <w:tab w:val="num" w:pos="284"/>
              </w:tabs>
              <w:ind w:left="90"/>
              <w:jc w:val="left"/>
              <w:rPr>
                <w:color w:val="000000"/>
              </w:rPr>
            </w:pPr>
          </w:p>
          <w:p w:rsidR="00A021C6" w:rsidRPr="00EC6304" w:rsidRDefault="00A021C6" w:rsidP="00EC6304">
            <w:pPr>
              <w:tabs>
                <w:tab w:val="num" w:pos="284"/>
              </w:tabs>
              <w:ind w:left="90"/>
              <w:jc w:val="left"/>
              <w:rPr>
                <w:color w:val="000000"/>
              </w:rPr>
            </w:pPr>
            <w:r w:rsidRPr="00EC6304">
              <w:rPr>
                <w:color w:val="000000"/>
              </w:rPr>
              <w:t>AC 2.4</w:t>
            </w:r>
          </w:p>
          <w:p w:rsidR="00A021C6" w:rsidRPr="00EC6304" w:rsidRDefault="00A021C6" w:rsidP="00EC6304">
            <w:pPr>
              <w:pStyle w:val="Header"/>
              <w:tabs>
                <w:tab w:val="num" w:pos="284"/>
              </w:tabs>
              <w:ind w:left="90"/>
              <w:jc w:val="left"/>
              <w:rPr>
                <w:color w:val="000000"/>
                <w:lang w:eastAsia="en-GB"/>
              </w:rPr>
            </w:pPr>
            <w:r w:rsidRPr="00EC6304">
              <w:rPr>
                <w:color w:val="000000"/>
              </w:rPr>
              <w:t>Describe a method of evaluating the effectiveness of coaching in the workplace</w:t>
            </w:r>
          </w:p>
        </w:tc>
        <w:tc>
          <w:tcPr>
            <w:tcW w:w="2504"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Referral [ca. 2/8]</w:t>
            </w:r>
          </w:p>
        </w:tc>
        <w:tc>
          <w:tcPr>
            <w:tcW w:w="2504"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Pass [4/8]</w:t>
            </w:r>
          </w:p>
        </w:tc>
        <w:tc>
          <w:tcPr>
            <w:tcW w:w="2505" w:type="dxa"/>
            <w:gridSpan w:val="2"/>
          </w:tcPr>
          <w:p w:rsidR="00A021C6" w:rsidRPr="00F65D90" w:rsidRDefault="00A021C6" w:rsidP="002E1C03">
            <w:pPr>
              <w:jc w:val="center"/>
              <w:rPr>
                <w:rFonts w:ascii="Arial Narrow" w:hAnsi="Arial Narrow" w:cs="Arial Narrow"/>
                <w:b/>
                <w:bCs/>
                <w:color w:val="000000"/>
              </w:rPr>
            </w:pPr>
            <w:r w:rsidRPr="00F65D90">
              <w:rPr>
                <w:rFonts w:ascii="Arial Narrow" w:hAnsi="Arial Narrow" w:cs="Arial Narrow"/>
                <w:b/>
                <w:bCs/>
                <w:color w:val="000000"/>
              </w:rPr>
              <w:t>Good Pass [ca. 6/8]</w:t>
            </w:r>
          </w:p>
        </w:tc>
        <w:tc>
          <w:tcPr>
            <w:tcW w:w="3145" w:type="dxa"/>
            <w:gridSpan w:val="2"/>
            <w:vAlign w:val="center"/>
          </w:tcPr>
          <w:p w:rsidR="00A021C6" w:rsidRPr="008F570C" w:rsidRDefault="00A021C6" w:rsidP="002E1C03">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4E038D" w:rsidRPr="008F570C">
        <w:trPr>
          <w:trHeight w:val="830"/>
        </w:trPr>
        <w:tc>
          <w:tcPr>
            <w:tcW w:w="2518" w:type="dxa"/>
            <w:vMerge/>
          </w:tcPr>
          <w:p w:rsidR="004E038D" w:rsidRPr="00EC6304" w:rsidRDefault="004E038D" w:rsidP="00EC6304">
            <w:pPr>
              <w:pStyle w:val="Header"/>
              <w:tabs>
                <w:tab w:val="num" w:pos="284"/>
              </w:tabs>
              <w:ind w:left="90"/>
              <w:jc w:val="left"/>
              <w:rPr>
                <w:color w:val="000000"/>
              </w:rPr>
            </w:pPr>
          </w:p>
        </w:tc>
        <w:tc>
          <w:tcPr>
            <w:tcW w:w="2504" w:type="dxa"/>
            <w:gridSpan w:val="2"/>
            <w:vMerge w:val="restart"/>
          </w:tcPr>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A method of evaluating the effectiveness of coaching in the workplace is merely stated, as opposed to described, or</w:t>
            </w:r>
            <w:r w:rsidRPr="004A269E">
              <w:rPr>
                <w:rFonts w:ascii="Arial Narrow" w:hAnsi="Arial Narrow" w:cs="Arial Narrow"/>
                <w:sz w:val="18"/>
                <w:szCs w:val="18"/>
              </w:rPr>
              <w:t>,</w:t>
            </w:r>
            <w:r w:rsidRPr="00744E62">
              <w:rPr>
                <w:rFonts w:ascii="Arial Narrow" w:hAnsi="Arial Narrow" w:cs="Arial Narrow"/>
                <w:sz w:val="18"/>
                <w:szCs w:val="18"/>
              </w:rPr>
              <w:t xml:space="preserve"> if described</w:t>
            </w:r>
            <w:r w:rsidRPr="004A269E">
              <w:rPr>
                <w:rFonts w:ascii="Arial Narrow" w:hAnsi="Arial Narrow" w:cs="Arial Narrow"/>
                <w:sz w:val="18"/>
                <w:szCs w:val="18"/>
              </w:rPr>
              <w:t>,</w:t>
            </w:r>
            <w:r w:rsidRPr="00744E62">
              <w:rPr>
                <w:rFonts w:ascii="Arial Narrow" w:hAnsi="Arial Narrow" w:cs="Arial Narrow"/>
                <w:sz w:val="18"/>
                <w:szCs w:val="18"/>
              </w:rPr>
              <w:t xml:space="preserve"> is minimal, inappropriate or incorrect</w:t>
            </w:r>
          </w:p>
        </w:tc>
        <w:tc>
          <w:tcPr>
            <w:tcW w:w="2504" w:type="dxa"/>
            <w:gridSpan w:val="2"/>
            <w:vMerge w:val="restart"/>
          </w:tcPr>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One correct and appropriate method of evaluating the effectiveness of coaching in the workplace is described although the description may be limited</w:t>
            </w:r>
          </w:p>
        </w:tc>
        <w:tc>
          <w:tcPr>
            <w:tcW w:w="2505" w:type="dxa"/>
            <w:gridSpan w:val="2"/>
            <w:vMerge w:val="restart"/>
          </w:tcPr>
          <w:p w:rsidR="004E038D" w:rsidRPr="00744E62" w:rsidRDefault="004E038D" w:rsidP="004A269E">
            <w:pPr>
              <w:numPr>
                <w:ilvl w:val="0"/>
                <w:numId w:val="17"/>
              </w:numPr>
              <w:tabs>
                <w:tab w:val="num" w:pos="312"/>
              </w:tabs>
              <w:spacing w:line="226" w:lineRule="auto"/>
              <w:ind w:left="312" w:hanging="240"/>
              <w:jc w:val="left"/>
              <w:rPr>
                <w:rFonts w:ascii="Arial Narrow" w:hAnsi="Arial Narrow" w:cs="Arial Narrow"/>
                <w:sz w:val="18"/>
                <w:szCs w:val="18"/>
              </w:rPr>
            </w:pPr>
            <w:r w:rsidRPr="00744E62">
              <w:rPr>
                <w:rFonts w:ascii="Arial Narrow" w:hAnsi="Arial Narrow" w:cs="Arial Narrow"/>
                <w:sz w:val="18"/>
                <w:szCs w:val="18"/>
              </w:rPr>
              <w:t>A clear, thorough and detailed description is given of One method</w:t>
            </w:r>
            <w:r w:rsidRPr="004A269E">
              <w:rPr>
                <w:rFonts w:ascii="Arial Narrow" w:hAnsi="Arial Narrow" w:cs="Arial Narrow"/>
                <w:sz w:val="18"/>
                <w:szCs w:val="18"/>
              </w:rPr>
              <w:t>s</w:t>
            </w:r>
            <w:r w:rsidRPr="00744E62">
              <w:rPr>
                <w:rFonts w:ascii="Arial Narrow" w:hAnsi="Arial Narrow" w:cs="Arial Narrow"/>
                <w:sz w:val="18"/>
                <w:szCs w:val="18"/>
              </w:rPr>
              <w:t xml:space="preserve"> of evaluating the effectiveness of coaching in the workplace </w:t>
            </w:r>
          </w:p>
        </w:tc>
        <w:tc>
          <w:tcPr>
            <w:tcW w:w="3145" w:type="dxa"/>
            <w:gridSpan w:val="2"/>
            <w:vAlign w:val="center"/>
          </w:tcPr>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p w:rsidR="004E038D" w:rsidRPr="008F570C" w:rsidRDefault="004E038D" w:rsidP="0005312C">
            <w:pPr>
              <w:spacing w:line="216" w:lineRule="auto"/>
              <w:jc w:val="center"/>
              <w:rPr>
                <w:rFonts w:ascii="Arial Narrow" w:hAnsi="Arial Narrow" w:cs="Arial Narrow"/>
                <w:color w:val="000000"/>
                <w:sz w:val="18"/>
                <w:szCs w:val="18"/>
              </w:rPr>
            </w:pPr>
          </w:p>
        </w:tc>
      </w:tr>
      <w:tr w:rsidR="00A021C6" w:rsidRPr="008F570C">
        <w:trPr>
          <w:trHeight w:val="398"/>
        </w:trPr>
        <w:tc>
          <w:tcPr>
            <w:tcW w:w="2518" w:type="dxa"/>
            <w:vMerge/>
          </w:tcPr>
          <w:p w:rsidR="00A021C6" w:rsidRPr="008F570C" w:rsidRDefault="00A021C6" w:rsidP="0005312C">
            <w:pPr>
              <w:spacing w:line="216" w:lineRule="auto"/>
              <w:jc w:val="left"/>
              <w:rPr>
                <w:rFonts w:ascii="Arial Narrow" w:hAnsi="Arial Narrow" w:cs="Arial Narrow"/>
                <w:b/>
                <w:bCs/>
                <w:color w:val="000000"/>
                <w:sz w:val="22"/>
                <w:szCs w:val="22"/>
              </w:rPr>
            </w:pPr>
          </w:p>
        </w:tc>
        <w:tc>
          <w:tcPr>
            <w:tcW w:w="2504" w:type="dxa"/>
            <w:gridSpan w:val="2"/>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A021C6" w:rsidRPr="008F570C" w:rsidRDefault="00A021C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A021C6" w:rsidRPr="008F570C" w:rsidRDefault="00A021C6" w:rsidP="002E1C03">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E038D" w:rsidRPr="008F570C">
        <w:trPr>
          <w:trHeight w:val="312"/>
        </w:trPr>
        <w:tc>
          <w:tcPr>
            <w:tcW w:w="6588" w:type="dxa"/>
            <w:gridSpan w:val="4"/>
          </w:tcPr>
          <w:p w:rsidR="004E038D" w:rsidRPr="008F570C" w:rsidRDefault="004E038D" w:rsidP="00EC6304">
            <w:pPr>
              <w:spacing w:line="216" w:lineRule="auto"/>
              <w:jc w:val="left"/>
              <w:rPr>
                <w:rFonts w:ascii="Arial Narrow" w:hAnsi="Arial Narrow" w:cs="Arial Narrow"/>
                <w:b/>
                <w:bCs/>
                <w:color w:val="000000"/>
              </w:rPr>
            </w:pPr>
            <w:r>
              <w:rPr>
                <w:rFonts w:ascii="Arial Narrow" w:hAnsi="Arial Narrow" w:cs="Arial Narrow"/>
                <w:b/>
                <w:bCs/>
                <w:color w:val="000000"/>
              </w:rPr>
              <w:lastRenderedPageBreak/>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4E038D" w:rsidRPr="008F570C" w:rsidRDefault="004E038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4E038D" w:rsidRPr="008F570C" w:rsidRDefault="004E038D" w:rsidP="0005312C">
            <w:pPr>
              <w:spacing w:line="216" w:lineRule="auto"/>
              <w:jc w:val="left"/>
              <w:rPr>
                <w:rFonts w:ascii="Arial Narrow" w:hAnsi="Arial Narrow" w:cs="Arial Narrow"/>
                <w:color w:val="000000"/>
              </w:rPr>
            </w:pPr>
          </w:p>
          <w:p w:rsidR="004E038D" w:rsidRPr="008F570C" w:rsidRDefault="004E038D" w:rsidP="0005312C">
            <w:pPr>
              <w:spacing w:line="216" w:lineRule="auto"/>
              <w:jc w:val="left"/>
              <w:rPr>
                <w:rFonts w:ascii="Arial Narrow" w:hAnsi="Arial Narrow" w:cs="Arial Narrow"/>
                <w:b/>
                <w:bCs/>
                <w:color w:val="000000"/>
              </w:rPr>
            </w:pPr>
          </w:p>
        </w:tc>
      </w:tr>
      <w:tr w:rsidR="004E038D" w:rsidRPr="008F570C">
        <w:trPr>
          <w:trHeight w:val="312"/>
        </w:trPr>
        <w:tc>
          <w:tcPr>
            <w:tcW w:w="9606" w:type="dxa"/>
            <w:gridSpan w:val="6"/>
          </w:tcPr>
          <w:p w:rsidR="004E038D" w:rsidRPr="008F570C" w:rsidRDefault="004E038D" w:rsidP="0048263A">
            <w:pPr>
              <w:jc w:val="left"/>
              <w:rPr>
                <w:rFonts w:ascii="Arial Narrow" w:hAnsi="Arial Narrow" w:cs="Arial Narrow"/>
                <w:i/>
                <w:iCs/>
                <w:color w:val="000000"/>
              </w:rPr>
            </w:pPr>
          </w:p>
        </w:tc>
        <w:tc>
          <w:tcPr>
            <w:tcW w:w="3570" w:type="dxa"/>
            <w:gridSpan w:val="3"/>
            <w:vAlign w:val="center"/>
          </w:tcPr>
          <w:p w:rsidR="004E038D" w:rsidRPr="008F570C" w:rsidRDefault="004E038D" w:rsidP="0048263A">
            <w:pPr>
              <w:jc w:val="center"/>
              <w:rPr>
                <w:rFonts w:ascii="Arial Narrow" w:hAnsi="Arial Narrow" w:cs="Arial Narrow"/>
                <w:b/>
                <w:bCs/>
                <w:color w:val="000000"/>
              </w:rPr>
            </w:pPr>
          </w:p>
          <w:p w:rsidR="004E038D" w:rsidRPr="008F570C" w:rsidRDefault="004E038D"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4E038D" w:rsidRPr="008F570C" w:rsidRDefault="004E038D"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7D6EC9">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E038D" w:rsidRPr="008F570C">
        <w:trPr>
          <w:trHeight w:val="312"/>
        </w:trPr>
        <w:tc>
          <w:tcPr>
            <w:tcW w:w="6588" w:type="dxa"/>
            <w:gridSpan w:val="4"/>
            <w:shd w:val="clear" w:color="auto" w:fill="E0E0E0"/>
            <w:vAlign w:val="center"/>
          </w:tcPr>
          <w:p w:rsidR="004E038D" w:rsidRPr="008F570C" w:rsidDel="003C592C" w:rsidRDefault="004E038D"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4E038D" w:rsidRPr="008F570C" w:rsidRDefault="004E038D"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66303F" w:rsidRPr="008F570C">
        <w:trPr>
          <w:trHeight w:val="312"/>
        </w:trPr>
        <w:tc>
          <w:tcPr>
            <w:tcW w:w="3294" w:type="dxa"/>
            <w:gridSpan w:val="2"/>
            <w:vAlign w:val="center"/>
          </w:tcPr>
          <w:p w:rsidR="0066303F" w:rsidRPr="008F570C" w:rsidRDefault="0066303F"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66303F" w:rsidRDefault="0066303F" w:rsidP="002E1C03">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66303F" w:rsidRDefault="0066303F" w:rsidP="002E1C03">
            <w:pPr>
              <w:autoSpaceDE w:val="0"/>
              <w:autoSpaceDN w:val="0"/>
              <w:adjustRightInd w:val="0"/>
              <w:spacing w:line="216" w:lineRule="auto"/>
              <w:jc w:val="left"/>
              <w:rPr>
                <w:rFonts w:ascii="Arial Narrow" w:hAnsi="Arial Narrow" w:cs="Arial Narrow"/>
                <w:b/>
                <w:bCs/>
                <w:lang w:eastAsia="en-GB"/>
              </w:rPr>
            </w:pPr>
          </w:p>
          <w:p w:rsidR="0066303F" w:rsidRPr="008F570C" w:rsidRDefault="0066303F" w:rsidP="002E1C03">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66303F" w:rsidRPr="008F570C" w:rsidRDefault="0066303F" w:rsidP="002E1C0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66303F" w:rsidRDefault="0066303F" w:rsidP="002E1C03">
            <w:pPr>
              <w:spacing w:line="216" w:lineRule="auto"/>
              <w:jc w:val="left"/>
              <w:rPr>
                <w:rFonts w:ascii="Arial Narrow" w:hAnsi="Arial Narrow" w:cs="Arial Narrow"/>
                <w:b/>
                <w:bCs/>
              </w:rPr>
            </w:pPr>
            <w:r>
              <w:rPr>
                <w:rFonts w:ascii="Arial Narrow" w:hAnsi="Arial Narrow" w:cs="Arial Narrow"/>
                <w:b/>
                <w:bCs/>
              </w:rPr>
              <w:t>Signature of QA:</w:t>
            </w:r>
          </w:p>
          <w:p w:rsidR="0066303F" w:rsidRDefault="0066303F" w:rsidP="002E1C03">
            <w:pPr>
              <w:spacing w:line="216" w:lineRule="auto"/>
              <w:jc w:val="left"/>
              <w:rPr>
                <w:rFonts w:ascii="Arial Narrow" w:hAnsi="Arial Narrow" w:cs="Arial Narrow"/>
                <w:b/>
                <w:bCs/>
              </w:rPr>
            </w:pPr>
          </w:p>
          <w:p w:rsidR="0066303F" w:rsidRPr="008F570C" w:rsidRDefault="0066303F" w:rsidP="002E1C0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93AAA">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500" w:rsidRDefault="00FC4500" w:rsidP="00CA0F2A">
      <w:r>
        <w:separator/>
      </w:r>
    </w:p>
  </w:endnote>
  <w:endnote w:type="continuationSeparator" w:id="0">
    <w:p w:rsidR="00FC4500" w:rsidRDefault="00FC4500" w:rsidP="00CA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2A" w:rsidRPr="00C32F3C" w:rsidRDefault="00CA0F2A" w:rsidP="00CA0F2A">
    <w:pPr>
      <w:pStyle w:val="Footer"/>
      <w:rPr>
        <w:sz w:val="20"/>
        <w:szCs w:val="20"/>
      </w:rPr>
    </w:pPr>
    <w:r w:rsidRPr="00C32F3C">
      <w:rPr>
        <w:sz w:val="20"/>
        <w:szCs w:val="20"/>
      </w:rPr>
      <w:t>Awarded by City &amp; Guilds</w:t>
    </w:r>
  </w:p>
  <w:p w:rsidR="00CA0F2A" w:rsidRPr="00AE7FDB" w:rsidRDefault="00CA0F2A" w:rsidP="00CA0F2A">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7C4314">
      <w:rPr>
        <w:bCs/>
        <w:sz w:val="20"/>
        <w:szCs w:val="20"/>
      </w:rPr>
      <w:t xml:space="preserve">nderstanding </w:t>
    </w:r>
    <w:r w:rsidRPr="00CA0F2A">
      <w:rPr>
        <w:bCs/>
        <w:sz w:val="20"/>
        <w:szCs w:val="20"/>
      </w:rPr>
      <w:t>training and coaching in the workplace</w:t>
    </w:r>
  </w:p>
  <w:p w:rsidR="00CA0F2A" w:rsidRPr="00CA0F2A" w:rsidRDefault="00CA0F2A">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sidR="00EE44B3">
      <w:rPr>
        <w:noProof/>
        <w:sz w:val="20"/>
        <w:szCs w:val="20"/>
      </w:rPr>
      <w:t>1</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500" w:rsidRDefault="00FC4500" w:rsidP="00CA0F2A">
      <w:r>
        <w:separator/>
      </w:r>
    </w:p>
  </w:footnote>
  <w:footnote w:type="continuationSeparator" w:id="0">
    <w:p w:rsidR="00FC4500" w:rsidRDefault="00FC4500" w:rsidP="00CA0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F2A" w:rsidRDefault="00EE44B3" w:rsidP="00E93AAA">
    <w:pPr>
      <w:pStyle w:val="Header"/>
      <w:jc w:val="right"/>
    </w:pPr>
    <w:r>
      <w:rPr>
        <w:noProof/>
        <w:lang w:eastAsia="en-GB"/>
      </w:rPr>
      <w:drawing>
        <wp:anchor distT="0" distB="0" distL="114300" distR="114300" simplePos="0" relativeHeight="251659264" behindDoc="0" locked="0" layoutInCell="1" allowOverlap="1" wp14:anchorId="3B25422C" wp14:editId="1F686070">
          <wp:simplePos x="0" y="0"/>
          <wp:positionH relativeFrom="column">
            <wp:posOffset>7277100</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C89"/>
    <w:multiLevelType w:val="hybridMultilevel"/>
    <w:tmpl w:val="0B96F1A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C0D7F49"/>
    <w:multiLevelType w:val="singleLevel"/>
    <w:tmpl w:val="39A26E9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DF75F05"/>
    <w:multiLevelType w:val="hybridMultilevel"/>
    <w:tmpl w:val="1F3EE87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0E1012"/>
    <w:multiLevelType w:val="hybridMultilevel"/>
    <w:tmpl w:val="66D2FCDC"/>
    <w:lvl w:ilvl="0" w:tplc="08090001">
      <w:start w:val="1"/>
      <w:numFmt w:val="bullet"/>
      <w:lvlText w:val=""/>
      <w:lvlJc w:val="left"/>
      <w:pPr>
        <w:tabs>
          <w:tab w:val="num" w:pos="360"/>
        </w:tabs>
        <w:ind w:left="360" w:hanging="360"/>
      </w:pPr>
      <w:rPr>
        <w:rFonts w:ascii="Symbol" w:hAnsi="Symbol" w:cs="Symbo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158009D5"/>
    <w:multiLevelType w:val="hybridMultilevel"/>
    <w:tmpl w:val="A790B5F8"/>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5461C6E"/>
    <w:multiLevelType w:val="hybridMultilevel"/>
    <w:tmpl w:val="A5AAFEA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D246EA9"/>
    <w:multiLevelType w:val="hybridMultilevel"/>
    <w:tmpl w:val="A85AF78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F4A7891"/>
    <w:multiLevelType w:val="hybridMultilevel"/>
    <w:tmpl w:val="6FF0C882"/>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3F83A29"/>
    <w:multiLevelType w:val="hybridMultilevel"/>
    <w:tmpl w:val="0718736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3" w15:restartNumberingAfterBreak="0">
    <w:nsid w:val="51100758"/>
    <w:multiLevelType w:val="hybridMultilevel"/>
    <w:tmpl w:val="F718EA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6B4750A3"/>
    <w:multiLevelType w:val="hybridMultilevel"/>
    <w:tmpl w:val="62747ED2"/>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3"/>
  </w:num>
  <w:num w:numId="3">
    <w:abstractNumId w:val="8"/>
  </w:num>
  <w:num w:numId="4">
    <w:abstractNumId w:val="11"/>
  </w:num>
  <w:num w:numId="5">
    <w:abstractNumId w:val="10"/>
  </w:num>
  <w:num w:numId="6">
    <w:abstractNumId w:val="15"/>
  </w:num>
  <w:num w:numId="7">
    <w:abstractNumId w:val="16"/>
  </w:num>
  <w:num w:numId="8">
    <w:abstractNumId w:val="5"/>
  </w:num>
  <w:num w:numId="9">
    <w:abstractNumId w:val="4"/>
  </w:num>
  <w:num w:numId="10">
    <w:abstractNumId w:val="7"/>
  </w:num>
  <w:num w:numId="11">
    <w:abstractNumId w:val="12"/>
  </w:num>
  <w:num w:numId="12">
    <w:abstractNumId w:val="14"/>
  </w:num>
  <w:num w:numId="13">
    <w:abstractNumId w:val="2"/>
  </w:num>
  <w:num w:numId="14">
    <w:abstractNumId w:val="0"/>
  </w:num>
  <w:num w:numId="15">
    <w:abstractNumId w:val="1"/>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5D0C"/>
    <w:rsid w:val="00052CBB"/>
    <w:rsid w:val="0005312C"/>
    <w:rsid w:val="000552BE"/>
    <w:rsid w:val="00071E68"/>
    <w:rsid w:val="000736FB"/>
    <w:rsid w:val="00074C66"/>
    <w:rsid w:val="00080E3F"/>
    <w:rsid w:val="00094ABB"/>
    <w:rsid w:val="000A22A5"/>
    <w:rsid w:val="000A5E49"/>
    <w:rsid w:val="000F23DF"/>
    <w:rsid w:val="0010407D"/>
    <w:rsid w:val="0011724E"/>
    <w:rsid w:val="00124B84"/>
    <w:rsid w:val="001274DF"/>
    <w:rsid w:val="00143296"/>
    <w:rsid w:val="0014586B"/>
    <w:rsid w:val="00151255"/>
    <w:rsid w:val="001660C1"/>
    <w:rsid w:val="001717E6"/>
    <w:rsid w:val="00174405"/>
    <w:rsid w:val="00180B1D"/>
    <w:rsid w:val="00196965"/>
    <w:rsid w:val="001A731D"/>
    <w:rsid w:val="001B11B5"/>
    <w:rsid w:val="001B160B"/>
    <w:rsid w:val="001B1FB4"/>
    <w:rsid w:val="001E0D58"/>
    <w:rsid w:val="002218B0"/>
    <w:rsid w:val="00294088"/>
    <w:rsid w:val="0029752D"/>
    <w:rsid w:val="002A7914"/>
    <w:rsid w:val="002A7BC2"/>
    <w:rsid w:val="002B0470"/>
    <w:rsid w:val="002D6668"/>
    <w:rsid w:val="002E1C03"/>
    <w:rsid w:val="002E7F0A"/>
    <w:rsid w:val="002F027A"/>
    <w:rsid w:val="00322C35"/>
    <w:rsid w:val="00331913"/>
    <w:rsid w:val="00352EF9"/>
    <w:rsid w:val="003753F8"/>
    <w:rsid w:val="00385B07"/>
    <w:rsid w:val="00390DDE"/>
    <w:rsid w:val="00390F8A"/>
    <w:rsid w:val="003A0A18"/>
    <w:rsid w:val="003C0486"/>
    <w:rsid w:val="003C3427"/>
    <w:rsid w:val="003C592C"/>
    <w:rsid w:val="003D0952"/>
    <w:rsid w:val="003D42A0"/>
    <w:rsid w:val="003D4AFD"/>
    <w:rsid w:val="00401D24"/>
    <w:rsid w:val="00421AE2"/>
    <w:rsid w:val="0042429B"/>
    <w:rsid w:val="00445E13"/>
    <w:rsid w:val="00452B03"/>
    <w:rsid w:val="00463264"/>
    <w:rsid w:val="00476D59"/>
    <w:rsid w:val="004822B6"/>
    <w:rsid w:val="0048263A"/>
    <w:rsid w:val="00483726"/>
    <w:rsid w:val="00493BE5"/>
    <w:rsid w:val="004A269E"/>
    <w:rsid w:val="004A3B26"/>
    <w:rsid w:val="004B0066"/>
    <w:rsid w:val="004C7E94"/>
    <w:rsid w:val="004D22FD"/>
    <w:rsid w:val="004D2C05"/>
    <w:rsid w:val="004D52F3"/>
    <w:rsid w:val="004D7DDD"/>
    <w:rsid w:val="004E038D"/>
    <w:rsid w:val="00544ABE"/>
    <w:rsid w:val="00573280"/>
    <w:rsid w:val="0058032D"/>
    <w:rsid w:val="005A4B6A"/>
    <w:rsid w:val="005C37DA"/>
    <w:rsid w:val="005D218D"/>
    <w:rsid w:val="005D3AC0"/>
    <w:rsid w:val="00604D45"/>
    <w:rsid w:val="00611975"/>
    <w:rsid w:val="00645BA3"/>
    <w:rsid w:val="006521AC"/>
    <w:rsid w:val="0066303F"/>
    <w:rsid w:val="0067069F"/>
    <w:rsid w:val="006711F1"/>
    <w:rsid w:val="006853BD"/>
    <w:rsid w:val="00694BD0"/>
    <w:rsid w:val="006B6C77"/>
    <w:rsid w:val="006C430B"/>
    <w:rsid w:val="006C78E1"/>
    <w:rsid w:val="006D5ADC"/>
    <w:rsid w:val="006F7FEB"/>
    <w:rsid w:val="007118B3"/>
    <w:rsid w:val="0071580E"/>
    <w:rsid w:val="00723A0B"/>
    <w:rsid w:val="00744E62"/>
    <w:rsid w:val="007454EA"/>
    <w:rsid w:val="00750ED9"/>
    <w:rsid w:val="00760BC1"/>
    <w:rsid w:val="00773248"/>
    <w:rsid w:val="0077503A"/>
    <w:rsid w:val="007A2661"/>
    <w:rsid w:val="007D2D6C"/>
    <w:rsid w:val="007D6EC9"/>
    <w:rsid w:val="007E60CC"/>
    <w:rsid w:val="00804837"/>
    <w:rsid w:val="00805828"/>
    <w:rsid w:val="008136C5"/>
    <w:rsid w:val="00824411"/>
    <w:rsid w:val="0084196B"/>
    <w:rsid w:val="0084475F"/>
    <w:rsid w:val="00893633"/>
    <w:rsid w:val="008B2022"/>
    <w:rsid w:val="008D7D1C"/>
    <w:rsid w:val="008F570C"/>
    <w:rsid w:val="00933A65"/>
    <w:rsid w:val="00945D72"/>
    <w:rsid w:val="00983F18"/>
    <w:rsid w:val="00984DD3"/>
    <w:rsid w:val="009D4B14"/>
    <w:rsid w:val="009E01ED"/>
    <w:rsid w:val="00A021C6"/>
    <w:rsid w:val="00A0624C"/>
    <w:rsid w:val="00A06E84"/>
    <w:rsid w:val="00A15ED5"/>
    <w:rsid w:val="00A235B9"/>
    <w:rsid w:val="00A52786"/>
    <w:rsid w:val="00A55005"/>
    <w:rsid w:val="00A574E0"/>
    <w:rsid w:val="00A57C66"/>
    <w:rsid w:val="00A6386C"/>
    <w:rsid w:val="00A70E5D"/>
    <w:rsid w:val="00A765F1"/>
    <w:rsid w:val="00A80EA6"/>
    <w:rsid w:val="00A97438"/>
    <w:rsid w:val="00AA646E"/>
    <w:rsid w:val="00AC542C"/>
    <w:rsid w:val="00AF73D6"/>
    <w:rsid w:val="00AF7C95"/>
    <w:rsid w:val="00B176AB"/>
    <w:rsid w:val="00B1787D"/>
    <w:rsid w:val="00B21647"/>
    <w:rsid w:val="00B21E4F"/>
    <w:rsid w:val="00B46D45"/>
    <w:rsid w:val="00B87794"/>
    <w:rsid w:val="00BC4558"/>
    <w:rsid w:val="00BD655A"/>
    <w:rsid w:val="00BE6420"/>
    <w:rsid w:val="00BF6D88"/>
    <w:rsid w:val="00C21F67"/>
    <w:rsid w:val="00C63346"/>
    <w:rsid w:val="00C64C3F"/>
    <w:rsid w:val="00C87604"/>
    <w:rsid w:val="00CA0F2A"/>
    <w:rsid w:val="00CE48CA"/>
    <w:rsid w:val="00D1781D"/>
    <w:rsid w:val="00D25131"/>
    <w:rsid w:val="00D2654A"/>
    <w:rsid w:val="00D33BD7"/>
    <w:rsid w:val="00D34020"/>
    <w:rsid w:val="00D757C2"/>
    <w:rsid w:val="00D92608"/>
    <w:rsid w:val="00DC29E9"/>
    <w:rsid w:val="00DD5A6B"/>
    <w:rsid w:val="00DE1E92"/>
    <w:rsid w:val="00DF5554"/>
    <w:rsid w:val="00E15E31"/>
    <w:rsid w:val="00E220B6"/>
    <w:rsid w:val="00E5054D"/>
    <w:rsid w:val="00E7031A"/>
    <w:rsid w:val="00E7547B"/>
    <w:rsid w:val="00E806B7"/>
    <w:rsid w:val="00E93A95"/>
    <w:rsid w:val="00E93AAA"/>
    <w:rsid w:val="00E94F2E"/>
    <w:rsid w:val="00EC1217"/>
    <w:rsid w:val="00EC6163"/>
    <w:rsid w:val="00EC6304"/>
    <w:rsid w:val="00EE14C9"/>
    <w:rsid w:val="00EE44B3"/>
    <w:rsid w:val="00EF28CF"/>
    <w:rsid w:val="00EF7289"/>
    <w:rsid w:val="00F10FED"/>
    <w:rsid w:val="00F12E20"/>
    <w:rsid w:val="00F14962"/>
    <w:rsid w:val="00F433D0"/>
    <w:rsid w:val="00F52DC9"/>
    <w:rsid w:val="00F65D90"/>
    <w:rsid w:val="00F75E68"/>
    <w:rsid w:val="00F76458"/>
    <w:rsid w:val="00F936F0"/>
    <w:rsid w:val="00F97D51"/>
    <w:rsid w:val="00FA074C"/>
    <w:rsid w:val="00FA3FF2"/>
    <w:rsid w:val="00FB54EA"/>
    <w:rsid w:val="00FB73E3"/>
    <w:rsid w:val="00FB7D9A"/>
    <w:rsid w:val="00FC064B"/>
    <w:rsid w:val="00FC4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FE8FC7C9-94FA-471D-9EDB-4EAAEECF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F936F0"/>
    <w:pPr>
      <w:tabs>
        <w:tab w:val="center" w:pos="4153"/>
        <w:tab w:val="right" w:pos="8306"/>
      </w:tabs>
    </w:pPr>
  </w:style>
  <w:style w:type="character" w:customStyle="1" w:styleId="HeaderChar">
    <w:name w:val="Header Char"/>
    <w:basedOn w:val="DefaultParagraphFont"/>
    <w:link w:val="Header"/>
    <w:uiPriority w:val="99"/>
    <w:locked/>
    <w:rsid w:val="00F936F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45D0C"/>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unhideWhenUsed/>
    <w:rsid w:val="00CA0F2A"/>
    <w:pPr>
      <w:tabs>
        <w:tab w:val="center" w:pos="4513"/>
        <w:tab w:val="right" w:pos="9026"/>
      </w:tabs>
    </w:pPr>
  </w:style>
  <w:style w:type="character" w:customStyle="1" w:styleId="FooterChar">
    <w:name w:val="Footer Char"/>
    <w:basedOn w:val="DefaultParagraphFont"/>
    <w:link w:val="Footer"/>
    <w:uiPriority w:val="99"/>
    <w:rsid w:val="00CA0F2A"/>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1910</Value>
      <Value>1909</Value>
      <Value>1384</Value>
      <Value>940</Value>
      <Value>1138</Value>
      <Value>1883</Value>
      <Value>1880</Value>
      <Value>192</Value>
      <Value>198</Value>
      <Value>197</Value>
      <Value>188</Value>
      <Value>193</Value>
      <Value>2039</Value>
      <Value>878</Value>
      <Value>189</Value>
      <Value>2035</Value>
      <Value>187</Value>
      <Value>186</Value>
      <Value>2032</Value>
      <Value>2031</Value>
      <Value>1139</Value>
      <Value>2029</Value>
      <Value>1137</Value>
      <Value>2027</Value>
      <Value>2026</Value>
      <Value>2025</Value>
      <Value>2021</Value>
      <Value>409</Value>
      <Value>1082</Value>
      <Value>1081</Value>
      <Value>1080</Value>
      <Value>1078</Value>
      <Value>1077</Value>
      <Value>153</Value>
      <Value>152</Value>
      <Value>390</Value>
      <Value>1584</Value>
      <Value>1583</Value>
      <Value>1582</Value>
      <Value>1581</Value>
      <Value>334</Value>
      <Value>853</Value>
      <Value>126</Value>
      <Value>125</Value>
      <Value>2041</Value>
      <Value>1084</Value>
      <Value>1083</Value>
      <Value>2038</Value>
      <Value>2037</Value>
      <Value>2036</Value>
      <Value>1079</Value>
      <Value>2034</Value>
      <Value>2033</Value>
      <Value>1076</Value>
      <Value>1314</Value>
      <Value>2030</Value>
      <Value>1312</Value>
      <Value>2028</Value>
      <Value>1310</Value>
      <Value>1309</Value>
      <Value>1308</Value>
      <Value>2024</Value>
      <Value>2023</Value>
      <Value>109</Value>
      <Value>2020</Value>
      <Value>2019</Value>
      <Value>2018</Value>
      <Value>2017</Value>
      <Value>2016</Value>
      <Value>1296</Value>
      <Value>1294</Value>
      <Value>97</Value>
      <Value>95</Value>
      <Value>2004</Value>
      <Value>1920</Value>
      <Value>527</Value>
      <Value>305</Value>
      <Value>1012</Value>
      <Value>1011</Value>
      <Value>1010</Value>
      <Value>1009</Value>
      <Value>49</Value>
      <Value>1007</Value>
      <Value>1006</Value>
      <Value>1005</Value>
      <Value>46</Value>
      <Value>37</Value>
      <Value>36</Value>
      <Value>1946</Value>
      <Value>1465</Value>
      <Value>1463</Value>
      <Value>20</Value>
      <Value>9</Value>
      <Value>8</Value>
      <Value>1919</Value>
      <Value>1918</Value>
      <Value>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8000-317</TermName>
          <TermId xmlns="http://schemas.microsoft.com/office/infopath/2007/PartnerControls">6e65e3cd-af48-48d6-af69-282f71b30682</TermId>
        </TermInfo>
        <TermInfo xmlns="http://schemas.microsoft.com/office/infopath/2007/PartnerControls">
          <TermName xmlns="http://schemas.microsoft.com/office/infopath/2007/PartnerControls">8002-317</TermName>
          <TermId xmlns="http://schemas.microsoft.com/office/infopath/2007/PartnerControls">f932102f-a78f-4521-9f4b-ecc4e8927adc</TermId>
        </TermInfo>
        <TermInfo xmlns="http://schemas.microsoft.com/office/infopath/2007/PartnerControls">
          <TermName xmlns="http://schemas.microsoft.com/office/infopath/2007/PartnerControls">8141-327</TermName>
          <TermId xmlns="http://schemas.microsoft.com/office/infopath/2007/PartnerControls">32d12dc4-4423-484a-9748-eac28b3d09a5</TermId>
        </TermInfo>
        <TermInfo xmlns="http://schemas.microsoft.com/office/infopath/2007/PartnerControls">
          <TermName xmlns="http://schemas.microsoft.com/office/infopath/2007/PartnerControls">8149-327</TermName>
          <TermId xmlns="http://schemas.microsoft.com/office/infopath/2007/PartnerControls">f981871a-4a40-435b-b13a-048d117821bf</TermId>
        </TermInfo>
        <TermInfo xmlns="http://schemas.microsoft.com/office/infopath/2007/PartnerControls">
          <TermName xmlns="http://schemas.microsoft.com/office/infopath/2007/PartnerControls">8600-317</TermName>
          <TermId xmlns="http://schemas.microsoft.com/office/infopath/2007/PartnerControls">cddefb86-2e2f-44af-86b9-820152bc3ecc</TermId>
        </TermInfo>
        <TermInfo xmlns="http://schemas.microsoft.com/office/infopath/2007/PartnerControls">
          <TermName xmlns="http://schemas.microsoft.com/office/infopath/2007/PartnerControls">8602-317</TermName>
          <TermId xmlns="http://schemas.microsoft.com/office/infopath/2007/PartnerControls">6c945dbb-ba3b-417d-939d-d9cb12fb525a</TermId>
        </TermInfo>
        <TermInfo xmlns="http://schemas.microsoft.com/office/infopath/2007/PartnerControls">
          <TermName xmlns="http://schemas.microsoft.com/office/infopath/2007/PartnerControls">8605-317</TermName>
          <TermId xmlns="http://schemas.microsoft.com/office/infopath/2007/PartnerControls">d9887759-81df-44af-b274-eb31b5c58a89</TermId>
        </TermInfo>
        <TermInfo xmlns="http://schemas.microsoft.com/office/infopath/2007/PartnerControls">
          <TermName xmlns="http://schemas.microsoft.com/office/infopath/2007/PartnerControls">8606-317</TermName>
          <TermId xmlns="http://schemas.microsoft.com/office/infopath/2007/PartnerControls">3b9811db-5cc2-4c4f-9e92-c412ac477d3e</TermId>
        </TermInfo>
        <TermInfo xmlns="http://schemas.microsoft.com/office/infopath/2007/PartnerControls">
          <TermName xmlns="http://schemas.microsoft.com/office/infopath/2007/PartnerControls">8625-317</TermName>
          <TermId xmlns="http://schemas.microsoft.com/office/infopath/2007/PartnerControls">2aee0478-66a5-4d4b-b631-6d5c41e3e8e3</TermId>
        </TermInfo>
        <TermInfo xmlns="http://schemas.microsoft.com/office/infopath/2007/PartnerControls">
          <TermName xmlns="http://schemas.microsoft.com/office/infopath/2007/PartnerControls">8626-307</TermName>
          <TermId xmlns="http://schemas.microsoft.com/office/infopath/2007/PartnerControls">462417e0-c78a-437a-81cd-eaa5aff418f0</TermId>
        </TermInfo>
        <TermInfo xmlns="http://schemas.microsoft.com/office/infopath/2007/PartnerControls">
          <TermName xmlns="http://schemas.microsoft.com/office/infopath/2007/PartnerControls">8812-627</TermName>
          <TermId xmlns="http://schemas.microsoft.com/office/infopath/2007/PartnerControls">72d7123f-5f56-46a8-b8b1-00fe9ed8d571</TermId>
        </TermInfo>
        <TermInfo xmlns="http://schemas.microsoft.com/office/infopath/2007/PartnerControls">
          <TermName xmlns="http://schemas.microsoft.com/office/infopath/2007/PartnerControls">8814-617</TermName>
          <TermId xmlns="http://schemas.microsoft.com/office/infopath/2007/PartnerControls">d9d07578-e916-4514-94fe-2d83cdcd2321</TermId>
        </TermInfo>
        <TermInfo xmlns="http://schemas.microsoft.com/office/infopath/2007/PartnerControls">
          <TermName xmlns="http://schemas.microsoft.com/office/infopath/2007/PartnerControls">8815-617</TermName>
          <TermId xmlns="http://schemas.microsoft.com/office/infopath/2007/PartnerControls">b46e97ba-919f-4b6d-8369-641fda19d56c</TermId>
        </TermInfo>
        <TermInfo xmlns="http://schemas.microsoft.com/office/infopath/2007/PartnerControls">
          <TermName xmlns="http://schemas.microsoft.com/office/infopath/2007/PartnerControls">8816-617</TermName>
          <TermId xmlns="http://schemas.microsoft.com/office/infopath/2007/PartnerControls">b52eecdb-83f8-4e90-aa9f-b2eca9175c0d</TermId>
        </TermInfo>
        <TermInfo xmlns="http://schemas.microsoft.com/office/infopath/2007/PartnerControls">
          <TermName xmlns="http://schemas.microsoft.com/office/infopath/2007/PartnerControls">8822-617</TermName>
          <TermId xmlns="http://schemas.microsoft.com/office/infopath/2007/PartnerControls">eb2ac126-23d1-4525-b78d-3f48486cb260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54ECD247-8FD2-4290-86EB-AA6DA01E4C65}"/>
</file>

<file path=customXml/itemProps2.xml><?xml version="1.0" encoding="utf-8"?>
<ds:datastoreItem xmlns:ds="http://schemas.openxmlformats.org/officeDocument/2006/customXml" ds:itemID="{7D574A3F-5D97-4F9F-86B6-2FEC96B05744}"/>
</file>

<file path=customXml/itemProps3.xml><?xml version="1.0" encoding="utf-8"?>
<ds:datastoreItem xmlns:ds="http://schemas.openxmlformats.org/officeDocument/2006/customXml" ds:itemID="{2DA263DB-1DAB-42A6-8C7D-676845E6A71D}"/>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Understanding Training and Coaching in the Workplace</vt:lpstr>
    </vt:vector>
  </TitlesOfParts>
  <Company>City &amp; Guilds</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Training and Coaching in the Workplace</dc:title>
  <dc:creator>shalinis</dc:creator>
  <cp:lastModifiedBy>Jurgita Baleviciute</cp:lastModifiedBy>
  <cp:revision>3</cp:revision>
  <dcterms:created xsi:type="dcterms:W3CDTF">2017-02-15T14:29:00Z</dcterms:created>
  <dcterms:modified xsi:type="dcterms:W3CDTF">2017-03-30T15:44:00Z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305;#8000-317|6e65e3cd-af48-48d6-af69-282f71b30682;#1137;#8002-317|f932102f-a78f-4521-9f4b-ecc4e8927adc;#878;#8141-327|32d12dc4-4423-484a-9748-eac28b3d09a5;#1946;#8149-327|f981871a-4a40-435b-b13a-048d117821bf;#334;#8600-317|cddefb86-2e2f-44af-86b9-820152bc3ecc;#409;#8602-317|6c945dbb-ba3b-417d-939d-d9cb12fb525a;#527;#8605-317|d9887759-81df-44af-b274-eb31b5c58a89;#1138;#8606-317|3b9811db-5cc2-4c4f-9e92-c412ac477d3e;#1139;#8625-317|2aee0478-66a5-4d4b-b631-6d5c41e3e8e3;#2041;#8626-307|462417e0-c78a-437a-81cd-eaa5aff418f0;#2004;#8812-627|72d7123f-5f56-46a8-b8b1-00fe9ed8d571;#1581;#8814-617|d9d07578-e916-4514-94fe-2d83cdcd2321;#1582;#8815-617|b46e97ba-919f-4b6d-8369-641fda19d56c;#1583;#8816-617|b52eecdb-83f8-4e90-aa9f-b2eca9175c0d;#1584;#8822-617|eb2ac126-23d1-4525-b78d-3f48486cb260</vt:lpwstr>
  </property>
  <property fmtid="{D5CDD505-2E9C-101B-9397-08002B2CF9AE}" pid="4" name="Family Code">
    <vt:lpwstr>20;#8000|5fec6ae0-4f06-487f-bf53-ff04bf41d5fb;#940;#8002|ee2743db-2a1b-4400-b56f-307392d7319a;#152;#8141|0a96f987-c3f6-445b-96f5-00ef78c40aeb;#1918;#8149|ed71c4d9-9f4d-4190-82eb-b2dcfc0df266;#8;#8600|099f2cf7-8bb5-4962-b2c4-31f26d542cc5;#390;#8602|f4456173-9a20-43c0-8161-f248f6218207;#109;#8605|4ca9d4f6-eb3a-4a12-baaa-e0e314869f84;#1080;#8606|49254f92-6e2a-4ca1-8860-21127c9d90dc;#1005;#8625|bcc74ead-8655-447e-a9e9-edd584da9afa;#1880;#8626|949350ea-6781-4d4c-89cb-19f5221765fc;#1296;#8812|1276be32-9ecb-4d35-ad87-63082ef1af89;#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153;#8141-11|8704c40b-00c5-4b17-9d19-68941a40081f;#2;#8141-21|f2cec86b-3462-41d2-bbd6-cdc44a215850;#853;#8141-22|8ab9404c-1cae-42c0-99d5-d22575c2ce06;#1919;#8149-21|74f4835a-85f3-4e09-b251-4aa58f528285;#1920;#8149-22|7843e07a-7bab-4c3d-9e39-290c33a93a9b;#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1883;#8812-21|1e3e4623-5dd2-4357-a45e-258871c48852;#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