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900C8" w14:textId="5F84778A" w:rsidR="001B26D4" w:rsidRDefault="00824411" w:rsidP="001B26D4">
      <w:pPr>
        <w:jc w:val="left"/>
        <w:rPr>
          <w:b/>
          <w:bCs/>
        </w:rPr>
      </w:pPr>
      <w:bookmarkStart w:id="0" w:name="_GoBack"/>
      <w:bookmarkEnd w:id="0"/>
      <w:r w:rsidRPr="001B26D4">
        <w:rPr>
          <w:b/>
          <w:bCs/>
          <w:caps/>
          <w:color w:val="000000"/>
        </w:rPr>
        <w:t>MARK SHEET</w:t>
      </w:r>
      <w:r w:rsidRPr="001B26D4">
        <w:rPr>
          <w:b/>
          <w:bCs/>
          <w:color w:val="000000"/>
        </w:rPr>
        <w:t xml:space="preserve"> –</w:t>
      </w:r>
      <w:r w:rsidR="00A93E3D">
        <w:rPr>
          <w:b/>
          <w:bCs/>
          <w:color w:val="000000"/>
        </w:rPr>
        <w:t xml:space="preserve"> </w:t>
      </w:r>
      <w:r w:rsidR="001B26D4" w:rsidRPr="001B26D4">
        <w:rPr>
          <w:b/>
          <w:bCs/>
        </w:rPr>
        <w:t>Undertaking a small scale service delivery improvement project using lean production methodologies</w:t>
      </w:r>
    </w:p>
    <w:p w14:paraId="6AA900C9" w14:textId="77777777" w:rsidR="001B26D4" w:rsidRPr="001B26D4" w:rsidRDefault="001B26D4" w:rsidP="001B26D4">
      <w:pPr>
        <w:jc w:val="left"/>
        <w:rPr>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559"/>
        <w:gridCol w:w="1586"/>
      </w:tblGrid>
      <w:tr w:rsidR="00824411" w:rsidRPr="00CE0AF8" w14:paraId="6AA900CE" w14:textId="77777777">
        <w:tc>
          <w:tcPr>
            <w:tcW w:w="3294" w:type="dxa"/>
            <w:gridSpan w:val="2"/>
            <w:shd w:val="clear" w:color="auto" w:fill="auto"/>
            <w:vAlign w:val="center"/>
          </w:tcPr>
          <w:p w14:paraId="6AA900CA" w14:textId="77777777" w:rsidR="00824411" w:rsidRPr="00CE0AF8" w:rsidRDefault="00824411" w:rsidP="00CE0AF8">
            <w:pPr>
              <w:jc w:val="left"/>
              <w:rPr>
                <w:rFonts w:ascii="Arial Narrow" w:hAnsi="Arial Narrow" w:cs="Arial Narrow"/>
                <w:b/>
                <w:bCs/>
                <w:color w:val="000000"/>
                <w:sz w:val="20"/>
                <w:szCs w:val="20"/>
              </w:rPr>
            </w:pPr>
            <w:r w:rsidRPr="00CE0AF8">
              <w:rPr>
                <w:rFonts w:ascii="Arial Narrow" w:hAnsi="Arial Narrow" w:cs="Arial Narrow"/>
                <w:b/>
                <w:bCs/>
                <w:color w:val="000000"/>
                <w:sz w:val="20"/>
                <w:szCs w:val="20"/>
              </w:rPr>
              <w:t>Centre Number :</w:t>
            </w:r>
          </w:p>
        </w:tc>
        <w:tc>
          <w:tcPr>
            <w:tcW w:w="2626" w:type="dxa"/>
            <w:gridSpan w:val="2"/>
            <w:shd w:val="clear" w:color="auto" w:fill="auto"/>
          </w:tcPr>
          <w:p w14:paraId="6AA900CB" w14:textId="77777777" w:rsidR="00824411" w:rsidRPr="00CE0AF8" w:rsidRDefault="00824411" w:rsidP="00CE0AF8">
            <w:pPr>
              <w:jc w:val="left"/>
              <w:rPr>
                <w:rFonts w:ascii="Arial Narrow" w:hAnsi="Arial Narrow" w:cs="Arial Narrow"/>
                <w:b/>
                <w:bCs/>
                <w:color w:val="000000"/>
                <w:sz w:val="20"/>
                <w:szCs w:val="20"/>
              </w:rPr>
            </w:pPr>
          </w:p>
        </w:tc>
        <w:tc>
          <w:tcPr>
            <w:tcW w:w="1701" w:type="dxa"/>
            <w:gridSpan w:val="3"/>
            <w:shd w:val="clear" w:color="auto" w:fill="auto"/>
            <w:vAlign w:val="center"/>
          </w:tcPr>
          <w:p w14:paraId="6AA900CC" w14:textId="77777777" w:rsidR="00824411" w:rsidRPr="00CE0AF8" w:rsidRDefault="00824411" w:rsidP="00CE0AF8">
            <w:pPr>
              <w:jc w:val="left"/>
              <w:rPr>
                <w:rFonts w:ascii="Arial Narrow" w:hAnsi="Arial Narrow" w:cs="Arial Narrow"/>
                <w:b/>
                <w:bCs/>
                <w:color w:val="000000"/>
                <w:sz w:val="20"/>
                <w:szCs w:val="20"/>
              </w:rPr>
            </w:pPr>
            <w:r w:rsidRPr="00CE0AF8">
              <w:rPr>
                <w:rFonts w:ascii="Arial Narrow" w:hAnsi="Arial Narrow" w:cs="Arial Narrow"/>
                <w:b/>
                <w:bCs/>
                <w:color w:val="000000"/>
                <w:sz w:val="20"/>
                <w:szCs w:val="20"/>
              </w:rPr>
              <w:t>Centre Name :</w:t>
            </w:r>
          </w:p>
        </w:tc>
        <w:tc>
          <w:tcPr>
            <w:tcW w:w="5555" w:type="dxa"/>
            <w:gridSpan w:val="4"/>
            <w:shd w:val="clear" w:color="auto" w:fill="auto"/>
            <w:vAlign w:val="center"/>
          </w:tcPr>
          <w:p w14:paraId="6AA900CD" w14:textId="77777777" w:rsidR="00824411" w:rsidRPr="00CE0AF8" w:rsidRDefault="00824411" w:rsidP="00CE0AF8">
            <w:pPr>
              <w:jc w:val="left"/>
              <w:rPr>
                <w:rFonts w:ascii="Arial Narrow" w:hAnsi="Arial Narrow" w:cs="Arial Narrow"/>
                <w:b/>
                <w:bCs/>
                <w:color w:val="000000"/>
                <w:sz w:val="20"/>
                <w:szCs w:val="20"/>
              </w:rPr>
            </w:pPr>
          </w:p>
        </w:tc>
      </w:tr>
      <w:tr w:rsidR="00824411" w:rsidRPr="00CE0AF8" w14:paraId="6AA900D3" w14:textId="77777777">
        <w:tc>
          <w:tcPr>
            <w:tcW w:w="3294" w:type="dxa"/>
            <w:gridSpan w:val="2"/>
            <w:shd w:val="clear" w:color="auto" w:fill="auto"/>
            <w:vAlign w:val="center"/>
          </w:tcPr>
          <w:p w14:paraId="6AA900CF" w14:textId="77777777" w:rsidR="00824411" w:rsidRPr="00CE0AF8" w:rsidRDefault="00824411" w:rsidP="00CE0AF8">
            <w:pPr>
              <w:spacing w:line="226" w:lineRule="auto"/>
              <w:jc w:val="left"/>
              <w:rPr>
                <w:rFonts w:ascii="Arial Narrow" w:hAnsi="Arial Narrow" w:cs="Arial Narrow"/>
                <w:b/>
                <w:bCs/>
                <w:color w:val="000000"/>
                <w:sz w:val="20"/>
                <w:szCs w:val="20"/>
              </w:rPr>
            </w:pPr>
            <w:r w:rsidRPr="00CE0AF8">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6AA900D0" w14:textId="77777777" w:rsidR="00824411" w:rsidRPr="00CE0AF8" w:rsidRDefault="00824411" w:rsidP="00CE0AF8">
            <w:pPr>
              <w:jc w:val="left"/>
              <w:rPr>
                <w:rFonts w:ascii="Arial Narrow" w:hAnsi="Arial Narrow" w:cs="Arial Narrow"/>
                <w:b/>
                <w:bCs/>
                <w:color w:val="000000"/>
                <w:sz w:val="20"/>
                <w:szCs w:val="20"/>
              </w:rPr>
            </w:pPr>
          </w:p>
        </w:tc>
        <w:tc>
          <w:tcPr>
            <w:tcW w:w="1701" w:type="dxa"/>
            <w:gridSpan w:val="3"/>
            <w:shd w:val="clear" w:color="auto" w:fill="auto"/>
            <w:vAlign w:val="center"/>
          </w:tcPr>
          <w:p w14:paraId="6AA900D1" w14:textId="77777777" w:rsidR="00824411" w:rsidRPr="00CE0AF8" w:rsidRDefault="00824411" w:rsidP="00CE0AF8">
            <w:pPr>
              <w:spacing w:line="192" w:lineRule="auto"/>
              <w:jc w:val="left"/>
              <w:rPr>
                <w:rFonts w:ascii="Arial Narrow" w:hAnsi="Arial Narrow" w:cs="Arial Narrow"/>
                <w:b/>
                <w:bCs/>
                <w:color w:val="000000"/>
                <w:sz w:val="20"/>
                <w:szCs w:val="20"/>
              </w:rPr>
            </w:pPr>
            <w:r w:rsidRPr="00CE0AF8">
              <w:rPr>
                <w:rFonts w:ascii="Arial Narrow" w:hAnsi="Arial Narrow" w:cs="Arial Narrow"/>
                <w:b/>
                <w:bCs/>
                <w:color w:val="000000"/>
                <w:sz w:val="20"/>
                <w:szCs w:val="20"/>
              </w:rPr>
              <w:t>Learner Name:</w:t>
            </w:r>
          </w:p>
        </w:tc>
        <w:tc>
          <w:tcPr>
            <w:tcW w:w="5555" w:type="dxa"/>
            <w:gridSpan w:val="4"/>
            <w:shd w:val="clear" w:color="auto" w:fill="auto"/>
            <w:vAlign w:val="center"/>
          </w:tcPr>
          <w:p w14:paraId="6AA900D2" w14:textId="77777777" w:rsidR="00824411" w:rsidRPr="00CE0AF8" w:rsidRDefault="00824411" w:rsidP="00CE0AF8">
            <w:pPr>
              <w:spacing w:line="226" w:lineRule="auto"/>
              <w:jc w:val="left"/>
              <w:rPr>
                <w:rFonts w:ascii="Arial Narrow" w:hAnsi="Arial Narrow" w:cs="Arial Narrow"/>
                <w:b/>
                <w:bCs/>
                <w:color w:val="000000"/>
                <w:sz w:val="20"/>
                <w:szCs w:val="20"/>
              </w:rPr>
            </w:pPr>
          </w:p>
        </w:tc>
      </w:tr>
      <w:tr w:rsidR="003D4AFD" w:rsidRPr="00CE0AF8" w14:paraId="6AA900E1" w14:textId="77777777">
        <w:tc>
          <w:tcPr>
            <w:tcW w:w="9322" w:type="dxa"/>
            <w:gridSpan w:val="8"/>
            <w:shd w:val="clear" w:color="auto" w:fill="auto"/>
            <w:vAlign w:val="center"/>
          </w:tcPr>
          <w:p w14:paraId="6AA900D4" w14:textId="77777777" w:rsidR="003D4AFD" w:rsidRPr="00CE0AF8" w:rsidRDefault="003D4AFD" w:rsidP="00CE0AF8">
            <w:pPr>
              <w:spacing w:before="60" w:after="60"/>
              <w:jc w:val="left"/>
              <w:rPr>
                <w:rFonts w:ascii="Arial Narrow" w:hAnsi="Arial Narrow" w:cs="Arial Narrow"/>
                <w:b/>
                <w:bCs/>
                <w:color w:val="000000"/>
                <w:sz w:val="21"/>
                <w:szCs w:val="21"/>
              </w:rPr>
            </w:pPr>
            <w:r w:rsidRPr="00CE0AF8">
              <w:rPr>
                <w:rFonts w:ascii="Arial Narrow" w:hAnsi="Arial Narrow" w:cs="Arial Narrow"/>
                <w:b/>
                <w:bCs/>
                <w:color w:val="000000"/>
                <w:sz w:val="21"/>
                <w:szCs w:val="21"/>
              </w:rPr>
              <w:t xml:space="preserve">INSTRUCTIONS FOR ASSESSMENT AND USE OF MARK SHEET </w:t>
            </w:r>
          </w:p>
          <w:p w14:paraId="6AA900D5" w14:textId="77777777" w:rsidR="003D4AFD" w:rsidRPr="00CE0AF8" w:rsidRDefault="003D4AFD" w:rsidP="00CE0AF8">
            <w:pPr>
              <w:spacing w:before="60" w:after="60"/>
              <w:jc w:val="left"/>
              <w:rPr>
                <w:rFonts w:ascii="Arial Narrow" w:hAnsi="Arial Narrow" w:cs="Arial Narrow"/>
                <w:color w:val="000000"/>
                <w:sz w:val="18"/>
                <w:szCs w:val="18"/>
              </w:rPr>
            </w:pPr>
            <w:r w:rsidRPr="00CE0AF8">
              <w:rPr>
                <w:rFonts w:ascii="Arial Narrow" w:hAnsi="Arial Narrow" w:cs="Arial Narrow"/>
                <w:color w:val="000000"/>
                <w:sz w:val="18"/>
                <w:szCs w:val="18"/>
              </w:rPr>
              <w:t>Assessment must be conducted with reference to the assessment criteria (AC). In order to pass the unit, every AC must be met.</w:t>
            </w:r>
          </w:p>
          <w:p w14:paraId="6AA900D6" w14:textId="77777777" w:rsidR="003D4AFD" w:rsidRPr="00CE0AF8" w:rsidRDefault="003D4AFD" w:rsidP="00CE0AF8">
            <w:pPr>
              <w:spacing w:before="60" w:after="60"/>
              <w:jc w:val="left"/>
              <w:rPr>
                <w:rFonts w:ascii="Arial Narrow" w:hAnsi="Arial Narrow" w:cs="Arial Narrow"/>
                <w:color w:val="000000"/>
                <w:sz w:val="18"/>
                <w:szCs w:val="18"/>
              </w:rPr>
            </w:pPr>
            <w:r w:rsidRPr="00CE0AF8">
              <w:rPr>
                <w:rFonts w:ascii="Arial Narrow" w:hAnsi="Arial Narrow" w:cs="Arial Narrow"/>
                <w:color w:val="000000"/>
                <w:sz w:val="18"/>
                <w:szCs w:val="18"/>
              </w:rPr>
              <w:t>Assessors will normally award marks for every AC and then total them into a percentage.</w:t>
            </w:r>
            <w:r w:rsidR="00BA57CE">
              <w:rPr>
                <w:rFonts w:ascii="Arial Narrow" w:hAnsi="Arial Narrow" w:cs="Arial Narrow"/>
                <w:color w:val="000000"/>
                <w:sz w:val="18"/>
                <w:szCs w:val="18"/>
              </w:rPr>
              <w:t xml:space="preserve"> </w:t>
            </w:r>
            <w:r w:rsidRPr="00CE0AF8">
              <w:rPr>
                <w:rFonts w:ascii="Arial Narrow" w:hAnsi="Arial Narrow" w:cs="Arial Narrow"/>
                <w:color w:val="000000"/>
                <w:sz w:val="18"/>
                <w:szCs w:val="18"/>
              </w:rPr>
              <w:t>However, for greater simplicity, there is the option to not use marks at all and merely indicate with a ‘Pass’ or ‘Referral’ in the box (below right).</w:t>
            </w:r>
            <w:r w:rsidR="00BA57CE">
              <w:rPr>
                <w:rFonts w:ascii="Arial Narrow" w:hAnsi="Arial Narrow" w:cs="Arial Narrow"/>
                <w:color w:val="000000"/>
                <w:sz w:val="18"/>
                <w:szCs w:val="18"/>
              </w:rPr>
              <w:t xml:space="preserve"> </w:t>
            </w:r>
            <w:r w:rsidRPr="00CE0AF8">
              <w:rPr>
                <w:rFonts w:ascii="Arial Narrow" w:hAnsi="Arial Narrow" w:cs="Arial Narrow"/>
                <w:color w:val="000000"/>
                <w:sz w:val="18"/>
                <w:szCs w:val="18"/>
              </w:rPr>
              <w:t>In order to pass the unit every AC must receive a ‘Pass’</w:t>
            </w:r>
            <w:r w:rsidR="00BA57CE">
              <w:rPr>
                <w:rFonts w:ascii="Arial Narrow" w:hAnsi="Arial Narrow" w:cs="Arial Narrow"/>
                <w:color w:val="000000"/>
                <w:sz w:val="18"/>
                <w:szCs w:val="18"/>
              </w:rPr>
              <w:t>.</w:t>
            </w:r>
            <w:r w:rsidRPr="00CE0AF8">
              <w:rPr>
                <w:rFonts w:ascii="Arial Narrow" w:hAnsi="Arial Narrow" w:cs="Arial Narrow"/>
                <w:color w:val="000000"/>
                <w:sz w:val="18"/>
                <w:szCs w:val="18"/>
              </w:rPr>
              <w:t xml:space="preserve"> </w:t>
            </w:r>
          </w:p>
          <w:p w14:paraId="6AA900D7" w14:textId="77777777" w:rsidR="003D4AFD" w:rsidRPr="00CE0AF8" w:rsidRDefault="003D4AFD" w:rsidP="00CE0AF8">
            <w:pPr>
              <w:spacing w:before="60" w:after="60"/>
              <w:jc w:val="left"/>
              <w:rPr>
                <w:rFonts w:ascii="Arial Narrow" w:hAnsi="Arial Narrow" w:cs="Arial Narrow"/>
                <w:b/>
                <w:bCs/>
                <w:color w:val="000000"/>
                <w:sz w:val="18"/>
                <w:szCs w:val="18"/>
              </w:rPr>
            </w:pPr>
            <w:r w:rsidRPr="00CE0AF8">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BA57CE">
              <w:rPr>
                <w:rFonts w:ascii="Arial Narrow" w:hAnsi="Arial Narrow" w:cs="Arial Narrow"/>
                <w:b/>
                <w:bCs/>
                <w:color w:val="000000"/>
                <w:sz w:val="18"/>
                <w:szCs w:val="18"/>
              </w:rPr>
              <w:t xml:space="preserve"> </w:t>
            </w:r>
            <w:r w:rsidRPr="00CE0AF8">
              <w:rPr>
                <w:rFonts w:ascii="Arial Narrow" w:hAnsi="Arial Narrow" w:cs="Arial Narrow"/>
                <w:b/>
                <w:bCs/>
                <w:color w:val="000000"/>
                <w:sz w:val="18"/>
                <w:szCs w:val="18"/>
              </w:rPr>
              <w:t>Any AC awarded less than the minimum produces an automatic referral for the submission (regardless of the overall mark achieved).</w:t>
            </w:r>
            <w:r w:rsidR="00BA57CE">
              <w:rPr>
                <w:rFonts w:ascii="Arial Narrow" w:hAnsi="Arial Narrow" w:cs="Arial Narrow"/>
                <w:b/>
                <w:bCs/>
                <w:color w:val="000000"/>
                <w:sz w:val="18"/>
                <w:szCs w:val="18"/>
              </w:rPr>
              <w:t xml:space="preserve"> </w:t>
            </w:r>
          </w:p>
          <w:p w14:paraId="6AA900D8" w14:textId="77777777" w:rsidR="003D4AFD" w:rsidRPr="00CE0AF8" w:rsidRDefault="003D4AFD" w:rsidP="00CE0AF8">
            <w:pPr>
              <w:spacing w:line="226" w:lineRule="auto"/>
              <w:jc w:val="left"/>
              <w:rPr>
                <w:rFonts w:ascii="Arial Narrow" w:hAnsi="Arial Narrow" w:cs="Arial Narrow"/>
                <w:color w:val="000000"/>
                <w:sz w:val="18"/>
                <w:szCs w:val="18"/>
              </w:rPr>
            </w:pPr>
            <w:r w:rsidRPr="00CE0AF8">
              <w:rPr>
                <w:rFonts w:ascii="Arial Narrow" w:hAnsi="Arial Narrow" w:cs="Arial Narrow"/>
                <w:color w:val="000000"/>
                <w:sz w:val="18"/>
                <w:szCs w:val="18"/>
              </w:rPr>
              <w:t>Sufficiency descriptors are provided as guidance.</w:t>
            </w:r>
            <w:r w:rsidR="00BA57CE">
              <w:rPr>
                <w:rFonts w:ascii="Arial Narrow" w:hAnsi="Arial Narrow" w:cs="Arial Narrow"/>
                <w:color w:val="000000"/>
                <w:sz w:val="18"/>
                <w:szCs w:val="18"/>
              </w:rPr>
              <w:t xml:space="preserve"> </w:t>
            </w:r>
            <w:r w:rsidRPr="00CE0AF8">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BA57CE">
              <w:rPr>
                <w:rFonts w:ascii="Arial Narrow" w:hAnsi="Arial Narrow" w:cs="Arial Narrow"/>
                <w:color w:val="000000"/>
                <w:sz w:val="18"/>
                <w:szCs w:val="18"/>
              </w:rPr>
              <w:t xml:space="preserve"> </w:t>
            </w:r>
            <w:r w:rsidRPr="00CE0AF8">
              <w:rPr>
                <w:rFonts w:ascii="Arial Narrow" w:hAnsi="Arial Narrow" w:cs="Arial Narrow"/>
                <w:color w:val="000000"/>
                <w:sz w:val="18"/>
                <w:szCs w:val="18"/>
              </w:rPr>
              <w:t>The descriptors are not comprehensive, and cannot be, as there are many ways in which a submission can exceed or fall short of the requirements.</w:t>
            </w:r>
          </w:p>
          <w:p w14:paraId="6AA900D9" w14:textId="77777777" w:rsidR="00EC6163" w:rsidRPr="00CE0AF8" w:rsidRDefault="00EC6163" w:rsidP="00CE0AF8">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6AA900DA" w14:textId="77777777" w:rsidR="003D4AFD" w:rsidRPr="00CE0AF8" w:rsidRDefault="003D4AFD" w:rsidP="00CE0AF8">
            <w:pPr>
              <w:tabs>
                <w:tab w:val="num" w:pos="720"/>
              </w:tabs>
              <w:jc w:val="left"/>
              <w:rPr>
                <w:rFonts w:ascii="Arial Narrow" w:hAnsi="Arial Narrow" w:cs="Arial Narrow"/>
                <w:b/>
                <w:bCs/>
                <w:color w:val="000000"/>
                <w:sz w:val="18"/>
                <w:szCs w:val="18"/>
              </w:rPr>
            </w:pPr>
          </w:p>
          <w:p w14:paraId="6AA900DB" w14:textId="77777777" w:rsidR="003D4AFD" w:rsidRPr="00CE0AF8" w:rsidRDefault="003D4AFD" w:rsidP="00CE0AF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CE0AF8">
              <w:rPr>
                <w:rFonts w:ascii="Arial Narrow" w:hAnsi="Arial Narrow" w:cs="Arial Narrow"/>
                <w:b/>
                <w:bCs/>
                <w:color w:val="000000"/>
                <w:sz w:val="18"/>
                <w:szCs w:val="18"/>
              </w:rPr>
              <w:t>Learner named above confirms authenticity of submission.</w:t>
            </w:r>
          </w:p>
          <w:p w14:paraId="6AA900DC" w14:textId="77777777" w:rsidR="003D4AFD" w:rsidRPr="00CE0AF8" w:rsidRDefault="003D4AFD" w:rsidP="00CE0AF8">
            <w:pPr>
              <w:tabs>
                <w:tab w:val="num" w:pos="720"/>
              </w:tabs>
              <w:jc w:val="left"/>
              <w:rPr>
                <w:rFonts w:ascii="Arial Narrow" w:hAnsi="Arial Narrow" w:cs="Arial Narrow"/>
                <w:b/>
                <w:bCs/>
                <w:color w:val="000000"/>
                <w:sz w:val="18"/>
                <w:szCs w:val="18"/>
              </w:rPr>
            </w:pPr>
          </w:p>
          <w:p w14:paraId="6AA900DD" w14:textId="77777777" w:rsidR="003D4AFD" w:rsidRPr="00CE0AF8" w:rsidRDefault="003D4AFD" w:rsidP="00CE0AF8">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CE0AF8">
              <w:rPr>
                <w:rFonts w:ascii="Arial Narrow" w:hAnsi="Arial Narrow" w:cs="Arial Narrow"/>
                <w:b/>
                <w:bCs/>
                <w:color w:val="000000"/>
                <w:sz w:val="18"/>
                <w:szCs w:val="18"/>
              </w:rPr>
              <w:t>ILM uses learners’ submissions – on an anonymous basis – for assessment standardisation.</w:t>
            </w:r>
            <w:r w:rsidR="00BA57CE">
              <w:rPr>
                <w:rFonts w:ascii="Arial Narrow" w:hAnsi="Arial Narrow" w:cs="Arial Narrow"/>
                <w:b/>
                <w:bCs/>
                <w:color w:val="000000"/>
                <w:sz w:val="18"/>
                <w:szCs w:val="18"/>
              </w:rPr>
              <w:t xml:space="preserve"> </w:t>
            </w:r>
            <w:r w:rsidRPr="00CE0AF8">
              <w:rPr>
                <w:rFonts w:ascii="Arial Narrow" w:hAnsi="Arial Narrow" w:cs="Arial Narrow"/>
                <w:b/>
                <w:bCs/>
                <w:color w:val="000000"/>
                <w:sz w:val="18"/>
                <w:szCs w:val="18"/>
              </w:rPr>
              <w:t>By submitting, I agree that ILM may use this script on condition that all information which may identify me is removed.</w:t>
            </w:r>
            <w:r w:rsidR="00BA57CE">
              <w:rPr>
                <w:rFonts w:ascii="Arial Narrow" w:hAnsi="Arial Narrow" w:cs="Arial Narrow"/>
                <w:b/>
                <w:bCs/>
                <w:color w:val="000000"/>
                <w:sz w:val="18"/>
                <w:szCs w:val="18"/>
              </w:rPr>
              <w:t xml:space="preserve"> </w:t>
            </w:r>
          </w:p>
          <w:p w14:paraId="6AA900DE" w14:textId="77777777" w:rsidR="003D4AFD" w:rsidRPr="00CE0AF8" w:rsidRDefault="003D4AFD" w:rsidP="00CE0AF8">
            <w:pPr>
              <w:jc w:val="left"/>
              <w:rPr>
                <w:rFonts w:ascii="Arial Narrow" w:hAnsi="Arial Narrow" w:cs="Arial Narrow"/>
                <w:b/>
                <w:bCs/>
                <w:color w:val="000000"/>
                <w:sz w:val="18"/>
                <w:szCs w:val="18"/>
              </w:rPr>
            </w:pPr>
          </w:p>
          <w:p w14:paraId="6AA900DF" w14:textId="77777777" w:rsidR="003D4AFD" w:rsidRPr="00CE0AF8" w:rsidRDefault="003D4AFD" w:rsidP="00CE0AF8">
            <w:pPr>
              <w:jc w:val="left"/>
              <w:rPr>
                <w:rFonts w:ascii="Arial Narrow" w:hAnsi="Arial Narrow" w:cs="Arial Narrow"/>
                <w:b/>
                <w:bCs/>
                <w:color w:val="000000"/>
                <w:sz w:val="28"/>
                <w:szCs w:val="28"/>
              </w:rPr>
            </w:pPr>
            <w:r w:rsidRPr="00CE0AF8">
              <w:rPr>
                <w:rFonts w:ascii="Arial Narrow" w:hAnsi="Arial Narrow" w:cs="Arial Narrow"/>
                <w:b/>
                <w:bCs/>
                <w:color w:val="000000"/>
                <w:sz w:val="18"/>
                <w:szCs w:val="18"/>
              </w:rPr>
              <w:t>However, if you are unwilling to allow ILM use your</w:t>
            </w:r>
            <w:r w:rsidR="00BA57CE">
              <w:rPr>
                <w:rFonts w:ascii="Arial Narrow" w:hAnsi="Arial Narrow" w:cs="Arial Narrow"/>
                <w:b/>
                <w:bCs/>
                <w:color w:val="000000"/>
                <w:sz w:val="18"/>
                <w:szCs w:val="18"/>
              </w:rPr>
              <w:t xml:space="preserve"> </w:t>
            </w:r>
            <w:r w:rsidRPr="00CE0AF8">
              <w:rPr>
                <w:rFonts w:ascii="Arial Narrow" w:hAnsi="Arial Narrow" w:cs="Arial Narrow"/>
                <w:b/>
                <w:bCs/>
                <w:color w:val="000000"/>
                <w:sz w:val="18"/>
                <w:szCs w:val="18"/>
              </w:rPr>
              <w:t xml:space="preserve">script, please refuse by ticking the box: </w:t>
            </w:r>
            <w:r w:rsidRPr="00CE0AF8">
              <w:rPr>
                <w:rFonts w:ascii="Arial Narrow" w:hAnsi="Arial Narrow" w:cs="Arial Narrow"/>
                <w:b/>
                <w:bCs/>
                <w:color w:val="000000"/>
                <w:sz w:val="28"/>
                <w:szCs w:val="28"/>
              </w:rPr>
              <w:t>□</w:t>
            </w:r>
          </w:p>
          <w:p w14:paraId="6AA900E0" w14:textId="77777777" w:rsidR="003D4AFD" w:rsidRPr="00CE0AF8" w:rsidRDefault="003D4AFD" w:rsidP="00CE0AF8">
            <w:pPr>
              <w:jc w:val="left"/>
              <w:rPr>
                <w:rFonts w:ascii="Arial Narrow" w:hAnsi="Arial Narrow" w:cs="Arial Narrow"/>
                <w:b/>
                <w:bCs/>
                <w:color w:val="000000"/>
                <w:sz w:val="20"/>
                <w:szCs w:val="20"/>
              </w:rPr>
            </w:pPr>
          </w:p>
        </w:tc>
      </w:tr>
      <w:tr w:rsidR="00BE6420" w:rsidRPr="00CE0AF8" w14:paraId="6AA900E3" w14:textId="77777777">
        <w:tc>
          <w:tcPr>
            <w:tcW w:w="13176" w:type="dxa"/>
            <w:gridSpan w:val="11"/>
            <w:shd w:val="clear" w:color="auto" w:fill="E0E0E0"/>
            <w:vAlign w:val="bottom"/>
          </w:tcPr>
          <w:p w14:paraId="6AA900E2" w14:textId="77777777" w:rsidR="00BE6420" w:rsidRPr="00BA57CE" w:rsidRDefault="00BE6420" w:rsidP="00195819">
            <w:pPr>
              <w:jc w:val="left"/>
              <w:rPr>
                <w:sz w:val="20"/>
                <w:szCs w:val="20"/>
              </w:rPr>
            </w:pPr>
            <w:r w:rsidRPr="00BA57CE">
              <w:rPr>
                <w:b/>
                <w:bCs/>
                <w:color w:val="000000"/>
                <w:sz w:val="20"/>
                <w:szCs w:val="20"/>
              </w:rPr>
              <w:t>Learning Outcome / Section 1:</w:t>
            </w:r>
            <w:r w:rsidR="00BA57CE">
              <w:rPr>
                <w:b/>
                <w:bCs/>
                <w:color w:val="000000"/>
                <w:sz w:val="20"/>
                <w:szCs w:val="20"/>
              </w:rPr>
              <w:t xml:space="preserve"> </w:t>
            </w:r>
            <w:r w:rsidR="00195819">
              <w:rPr>
                <w:sz w:val="20"/>
                <w:szCs w:val="20"/>
              </w:rPr>
              <w:t xml:space="preserve">Understand how to use lean production and improvement methodologies to measure, analyse, improve and control a service improvement to an activity within own control </w:t>
            </w:r>
          </w:p>
        </w:tc>
      </w:tr>
      <w:tr w:rsidR="00DC29E9" w:rsidRPr="00CE0AF8" w14:paraId="6AA900E8" w14:textId="77777777">
        <w:tc>
          <w:tcPr>
            <w:tcW w:w="2518" w:type="dxa"/>
            <w:shd w:val="clear" w:color="auto" w:fill="auto"/>
            <w:vAlign w:val="center"/>
          </w:tcPr>
          <w:p w14:paraId="6AA900E4" w14:textId="77777777" w:rsidR="00DC29E9" w:rsidRPr="00CE0AF8" w:rsidRDefault="00DC29E9" w:rsidP="00CE0AF8">
            <w:pPr>
              <w:jc w:val="left"/>
              <w:rPr>
                <w:rFonts w:ascii="Arial Narrow" w:hAnsi="Arial Narrow" w:cs="Arial Narrow"/>
                <w:b/>
                <w:bCs/>
                <w:color w:val="000000"/>
              </w:rPr>
            </w:pPr>
            <w:r w:rsidRPr="00CE0AF8">
              <w:rPr>
                <w:rFonts w:ascii="Arial Narrow" w:hAnsi="Arial Narrow" w:cs="Arial Narrow"/>
                <w:b/>
                <w:bCs/>
                <w:color w:val="000000"/>
              </w:rPr>
              <w:t>Assessment Criteria (AC)</w:t>
            </w:r>
          </w:p>
        </w:tc>
        <w:tc>
          <w:tcPr>
            <w:tcW w:w="7513" w:type="dxa"/>
            <w:gridSpan w:val="8"/>
            <w:shd w:val="clear" w:color="auto" w:fill="auto"/>
            <w:vAlign w:val="center"/>
          </w:tcPr>
          <w:p w14:paraId="6AA900E5" w14:textId="77777777" w:rsidR="00DC29E9" w:rsidRPr="00CE0AF8" w:rsidRDefault="00DC29E9" w:rsidP="00CE0AF8">
            <w:pPr>
              <w:spacing w:line="216" w:lineRule="auto"/>
              <w:jc w:val="center"/>
              <w:rPr>
                <w:rFonts w:ascii="Arial Narrow" w:hAnsi="Arial Narrow" w:cs="Arial Narrow"/>
                <w:b/>
                <w:bCs/>
                <w:color w:val="000000"/>
              </w:rPr>
            </w:pPr>
            <w:r w:rsidRPr="00CE0AF8">
              <w:rPr>
                <w:rFonts w:ascii="Arial Narrow" w:hAnsi="Arial Narrow" w:cs="Arial Narrow"/>
                <w:b/>
                <w:bCs/>
                <w:color w:val="000000"/>
              </w:rPr>
              <w:t>Sufficiency Descriptors</w:t>
            </w:r>
          </w:p>
          <w:p w14:paraId="6AA900E6" w14:textId="77777777" w:rsidR="00DC29E9" w:rsidRPr="00CE0AF8" w:rsidRDefault="00DC29E9" w:rsidP="00CE0AF8">
            <w:pPr>
              <w:spacing w:line="216" w:lineRule="auto"/>
              <w:jc w:val="center"/>
              <w:rPr>
                <w:rFonts w:ascii="Arial Narrow" w:hAnsi="Arial Narrow" w:cs="Arial Narrow"/>
                <w:i/>
                <w:iCs/>
                <w:color w:val="000000"/>
                <w:sz w:val="20"/>
                <w:szCs w:val="20"/>
              </w:rPr>
            </w:pPr>
            <w:r w:rsidRPr="00CE0A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AA900E7" w14:textId="77777777" w:rsidR="00DC29E9" w:rsidRPr="00CE0AF8" w:rsidRDefault="00DC29E9" w:rsidP="00CE0AF8">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390DDE" w:rsidRPr="00CE0AF8" w14:paraId="6AA900FA" w14:textId="77777777">
        <w:tc>
          <w:tcPr>
            <w:tcW w:w="2518" w:type="dxa"/>
            <w:vMerge w:val="restart"/>
            <w:shd w:val="clear" w:color="auto" w:fill="auto"/>
          </w:tcPr>
          <w:p w14:paraId="6AA900E9" w14:textId="77777777" w:rsidR="00390DDE" w:rsidRPr="00CE0AF8" w:rsidRDefault="00390DDE" w:rsidP="00CE0AF8">
            <w:pPr>
              <w:spacing w:line="216" w:lineRule="auto"/>
              <w:jc w:val="left"/>
              <w:rPr>
                <w:rFonts w:ascii="Arial Narrow" w:hAnsi="Arial Narrow" w:cs="Arial Narrow"/>
                <w:color w:val="000000"/>
              </w:rPr>
            </w:pPr>
          </w:p>
          <w:p w14:paraId="6AA900EA" w14:textId="77777777" w:rsidR="00390DDE" w:rsidRPr="00BA57CE" w:rsidRDefault="00390DDE" w:rsidP="00CE0AF8">
            <w:pPr>
              <w:spacing w:line="216" w:lineRule="auto"/>
              <w:jc w:val="left"/>
              <w:rPr>
                <w:color w:val="000000"/>
                <w:sz w:val="20"/>
                <w:szCs w:val="20"/>
              </w:rPr>
            </w:pPr>
            <w:r w:rsidRPr="00BA57CE">
              <w:rPr>
                <w:color w:val="000000"/>
                <w:sz w:val="20"/>
                <w:szCs w:val="20"/>
              </w:rPr>
              <w:t>AC 1.1</w:t>
            </w:r>
          </w:p>
          <w:p w14:paraId="6AA900EB" w14:textId="77777777" w:rsidR="009E070B" w:rsidRDefault="009E070B" w:rsidP="009E070B">
            <w:pPr>
              <w:jc w:val="left"/>
              <w:rPr>
                <w:b/>
                <w:bCs/>
                <w:sz w:val="20"/>
                <w:szCs w:val="20"/>
              </w:rPr>
            </w:pPr>
            <w:r>
              <w:rPr>
                <w:sz w:val="20"/>
                <w:szCs w:val="20"/>
              </w:rPr>
              <w:t>Describe how to use selected lean production and improvement tools to measure, analyse, improve and control typical service problems</w:t>
            </w:r>
          </w:p>
          <w:p w14:paraId="6AA900EC" w14:textId="77777777" w:rsidR="00390DDE" w:rsidRPr="00CE0AF8" w:rsidRDefault="00390DDE" w:rsidP="00CE0AF8">
            <w:pPr>
              <w:spacing w:line="216" w:lineRule="auto"/>
              <w:ind w:left="720"/>
              <w:jc w:val="left"/>
              <w:rPr>
                <w:rFonts w:ascii="Arial Narrow" w:hAnsi="Arial Narrow" w:cs="Arial Narrow"/>
                <w:color w:val="000000"/>
                <w:sz w:val="18"/>
                <w:szCs w:val="18"/>
              </w:rPr>
            </w:pPr>
          </w:p>
        </w:tc>
        <w:tc>
          <w:tcPr>
            <w:tcW w:w="2504" w:type="dxa"/>
            <w:gridSpan w:val="2"/>
            <w:shd w:val="clear" w:color="auto" w:fill="auto"/>
          </w:tcPr>
          <w:p w14:paraId="6AA900ED" w14:textId="77777777" w:rsidR="00390DDE" w:rsidRPr="00CE0AF8" w:rsidRDefault="00390DDE" w:rsidP="00CE0AF8">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sidR="00973FC7">
              <w:rPr>
                <w:rFonts w:ascii="Arial Narrow" w:hAnsi="Arial Narrow" w:cs="Arial Narrow"/>
                <w:b/>
                <w:bCs/>
                <w:color w:val="000000"/>
                <w:sz w:val="20"/>
                <w:szCs w:val="20"/>
              </w:rPr>
              <w:t>ca. 3/12</w:t>
            </w:r>
            <w:r w:rsidRPr="00CE0AF8">
              <w:rPr>
                <w:rFonts w:ascii="Arial Narrow" w:hAnsi="Arial Narrow" w:cs="Arial Narrow"/>
                <w:b/>
                <w:bCs/>
                <w:color w:val="000000"/>
                <w:sz w:val="20"/>
                <w:szCs w:val="20"/>
              </w:rPr>
              <w:t>]</w:t>
            </w:r>
          </w:p>
        </w:tc>
        <w:tc>
          <w:tcPr>
            <w:tcW w:w="2504" w:type="dxa"/>
            <w:gridSpan w:val="3"/>
            <w:shd w:val="clear" w:color="auto" w:fill="auto"/>
          </w:tcPr>
          <w:p w14:paraId="6AA900EE" w14:textId="77777777" w:rsidR="00390DDE" w:rsidRPr="00CE0AF8" w:rsidRDefault="00390DDE" w:rsidP="00CE0AF8">
            <w:pPr>
              <w:jc w:val="center"/>
              <w:rPr>
                <w:rFonts w:ascii="Arial Narrow" w:hAnsi="Arial Narrow" w:cs="Arial Narrow"/>
                <w:color w:val="000000"/>
              </w:rPr>
            </w:pPr>
            <w:r w:rsidRPr="00CE0AF8">
              <w:rPr>
                <w:rFonts w:ascii="Arial Narrow" w:hAnsi="Arial Narrow" w:cs="Arial Narrow"/>
                <w:b/>
                <w:bCs/>
                <w:color w:val="000000"/>
                <w:sz w:val="20"/>
                <w:szCs w:val="20"/>
              </w:rPr>
              <w:t>Pass [</w:t>
            </w:r>
            <w:r w:rsidR="00973FC7">
              <w:rPr>
                <w:rFonts w:ascii="Arial Narrow" w:hAnsi="Arial Narrow" w:cs="Arial Narrow"/>
                <w:b/>
                <w:bCs/>
                <w:color w:val="000000"/>
                <w:sz w:val="20"/>
                <w:szCs w:val="20"/>
              </w:rPr>
              <w:t>6/12</w:t>
            </w:r>
            <w:r w:rsidRPr="00CE0AF8">
              <w:rPr>
                <w:rFonts w:ascii="Arial Narrow" w:hAnsi="Arial Narrow" w:cs="Arial Narrow"/>
                <w:b/>
                <w:bCs/>
                <w:color w:val="000000"/>
                <w:sz w:val="20"/>
                <w:szCs w:val="20"/>
              </w:rPr>
              <w:t>]</w:t>
            </w:r>
          </w:p>
        </w:tc>
        <w:tc>
          <w:tcPr>
            <w:tcW w:w="2505" w:type="dxa"/>
            <w:gridSpan w:val="3"/>
            <w:shd w:val="clear" w:color="auto" w:fill="auto"/>
          </w:tcPr>
          <w:p w14:paraId="6AA900EF" w14:textId="77777777" w:rsidR="00390DDE" w:rsidRPr="00CE0AF8" w:rsidRDefault="00390DDE" w:rsidP="00CE0AF8">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sidR="00973FC7">
              <w:rPr>
                <w:rFonts w:ascii="Arial Narrow" w:hAnsi="Arial Narrow" w:cs="Arial Narrow"/>
                <w:b/>
                <w:bCs/>
                <w:color w:val="000000"/>
                <w:sz w:val="20"/>
                <w:szCs w:val="20"/>
              </w:rPr>
              <w:t>ca. 9/12</w:t>
            </w:r>
            <w:r w:rsidRPr="00CE0A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6AA900F0" w14:textId="77777777" w:rsidR="00390DDE" w:rsidRPr="00CE0AF8" w:rsidRDefault="00390DDE" w:rsidP="00CE0AF8">
            <w:pPr>
              <w:spacing w:line="216" w:lineRule="auto"/>
              <w:jc w:val="center"/>
              <w:rPr>
                <w:rFonts w:ascii="Arial Narrow" w:hAnsi="Arial Narrow" w:cs="Arial Narrow"/>
                <w:b/>
                <w:bCs/>
                <w:color w:val="000000"/>
                <w:sz w:val="18"/>
                <w:szCs w:val="18"/>
              </w:rPr>
            </w:pPr>
          </w:p>
          <w:p w14:paraId="6AA900F1" w14:textId="77777777" w:rsidR="00390DDE" w:rsidRPr="00CE0AF8" w:rsidRDefault="00390DDE" w:rsidP="00CE0AF8">
            <w:pPr>
              <w:spacing w:line="216" w:lineRule="auto"/>
              <w:jc w:val="center"/>
              <w:rPr>
                <w:rFonts w:ascii="Arial Narrow" w:hAnsi="Arial Narrow" w:cs="Arial Narrow"/>
                <w:b/>
                <w:bCs/>
                <w:color w:val="000000"/>
                <w:sz w:val="18"/>
                <w:szCs w:val="18"/>
              </w:rPr>
            </w:pPr>
          </w:p>
          <w:p w14:paraId="6AA900F2" w14:textId="77777777" w:rsidR="00390DDE" w:rsidRDefault="00390DDE" w:rsidP="00CE0AF8">
            <w:pPr>
              <w:spacing w:line="216" w:lineRule="auto"/>
              <w:jc w:val="center"/>
              <w:rPr>
                <w:rFonts w:ascii="Arial Narrow" w:hAnsi="Arial Narrow" w:cs="Arial Narrow"/>
                <w:b/>
                <w:bCs/>
                <w:color w:val="000000"/>
                <w:sz w:val="18"/>
                <w:szCs w:val="18"/>
              </w:rPr>
            </w:pPr>
          </w:p>
          <w:p w14:paraId="6AA900F3" w14:textId="77777777" w:rsidR="00C00C6C" w:rsidRDefault="00C00C6C" w:rsidP="00CE0AF8">
            <w:pPr>
              <w:spacing w:line="216" w:lineRule="auto"/>
              <w:jc w:val="center"/>
              <w:rPr>
                <w:rFonts w:ascii="Arial Narrow" w:hAnsi="Arial Narrow" w:cs="Arial Narrow"/>
                <w:b/>
                <w:bCs/>
                <w:color w:val="000000"/>
                <w:sz w:val="18"/>
                <w:szCs w:val="18"/>
              </w:rPr>
            </w:pPr>
          </w:p>
          <w:p w14:paraId="6AA900F4" w14:textId="77777777" w:rsidR="00C00C6C" w:rsidRDefault="00C00C6C" w:rsidP="00CE0AF8">
            <w:pPr>
              <w:spacing w:line="216" w:lineRule="auto"/>
              <w:jc w:val="center"/>
              <w:rPr>
                <w:rFonts w:ascii="Arial Narrow" w:hAnsi="Arial Narrow" w:cs="Arial Narrow"/>
                <w:b/>
                <w:bCs/>
                <w:color w:val="000000"/>
                <w:sz w:val="18"/>
                <w:szCs w:val="18"/>
              </w:rPr>
            </w:pPr>
          </w:p>
          <w:p w14:paraId="6AA900F5" w14:textId="77777777" w:rsidR="00C00C6C" w:rsidRDefault="00C00C6C" w:rsidP="00CE0AF8">
            <w:pPr>
              <w:spacing w:line="216" w:lineRule="auto"/>
              <w:jc w:val="center"/>
              <w:rPr>
                <w:rFonts w:ascii="Arial Narrow" w:hAnsi="Arial Narrow" w:cs="Arial Narrow"/>
                <w:b/>
                <w:bCs/>
                <w:color w:val="000000"/>
                <w:sz w:val="18"/>
                <w:szCs w:val="18"/>
              </w:rPr>
            </w:pPr>
          </w:p>
          <w:p w14:paraId="6AA900F6" w14:textId="77777777" w:rsidR="00C00C6C" w:rsidRDefault="00C00C6C" w:rsidP="00CE0AF8">
            <w:pPr>
              <w:spacing w:line="216" w:lineRule="auto"/>
              <w:jc w:val="center"/>
              <w:rPr>
                <w:rFonts w:ascii="Arial Narrow" w:hAnsi="Arial Narrow" w:cs="Arial Narrow"/>
                <w:b/>
                <w:bCs/>
                <w:color w:val="000000"/>
                <w:sz w:val="18"/>
                <w:szCs w:val="18"/>
              </w:rPr>
            </w:pPr>
          </w:p>
          <w:p w14:paraId="6AA900F7" w14:textId="77777777" w:rsidR="00C00C6C" w:rsidRPr="00CE0AF8" w:rsidRDefault="00C00C6C" w:rsidP="00CE0AF8">
            <w:pPr>
              <w:spacing w:line="216" w:lineRule="auto"/>
              <w:jc w:val="center"/>
              <w:rPr>
                <w:rFonts w:ascii="Arial Narrow" w:hAnsi="Arial Narrow" w:cs="Arial Narrow"/>
                <w:b/>
                <w:bCs/>
                <w:color w:val="000000"/>
                <w:sz w:val="18"/>
                <w:szCs w:val="18"/>
              </w:rPr>
            </w:pPr>
          </w:p>
          <w:p w14:paraId="6AA900F8" w14:textId="77777777" w:rsidR="0014586B" w:rsidRPr="00CE0AF8" w:rsidRDefault="0014586B" w:rsidP="00CE0AF8">
            <w:pPr>
              <w:spacing w:line="216" w:lineRule="auto"/>
              <w:jc w:val="center"/>
              <w:rPr>
                <w:rFonts w:ascii="Arial Narrow" w:hAnsi="Arial Narrow" w:cs="Arial Narrow"/>
                <w:b/>
                <w:bCs/>
                <w:color w:val="000000"/>
                <w:sz w:val="18"/>
                <w:szCs w:val="18"/>
              </w:rPr>
            </w:pPr>
          </w:p>
          <w:p w14:paraId="6AA900F9" w14:textId="77777777" w:rsidR="00390DDE" w:rsidRPr="00CE0AF8" w:rsidRDefault="00390DDE" w:rsidP="00CE0AF8">
            <w:pPr>
              <w:spacing w:line="216" w:lineRule="auto"/>
              <w:jc w:val="center"/>
              <w:rPr>
                <w:rFonts w:ascii="Arial Narrow" w:hAnsi="Arial Narrow" w:cs="Arial Narrow"/>
                <w:b/>
                <w:bCs/>
                <w:color w:val="000000"/>
                <w:sz w:val="18"/>
                <w:szCs w:val="18"/>
              </w:rPr>
            </w:pPr>
          </w:p>
        </w:tc>
      </w:tr>
      <w:tr w:rsidR="009E070B" w:rsidRPr="00CE0AF8" w14:paraId="6AA90103" w14:textId="77777777">
        <w:trPr>
          <w:trHeight w:val="228"/>
        </w:trPr>
        <w:tc>
          <w:tcPr>
            <w:tcW w:w="2518" w:type="dxa"/>
            <w:vMerge/>
            <w:shd w:val="clear" w:color="auto" w:fill="auto"/>
            <w:vAlign w:val="center"/>
          </w:tcPr>
          <w:p w14:paraId="6AA900FB" w14:textId="77777777" w:rsidR="009E070B" w:rsidRPr="00CE0AF8" w:rsidRDefault="009E070B" w:rsidP="00CE0AF8">
            <w:pPr>
              <w:spacing w:line="216" w:lineRule="auto"/>
              <w:jc w:val="center"/>
              <w:rPr>
                <w:rFonts w:ascii="Arial Narrow" w:hAnsi="Arial Narrow" w:cs="Arial Narrow"/>
                <w:color w:val="000000"/>
              </w:rPr>
            </w:pPr>
          </w:p>
        </w:tc>
        <w:tc>
          <w:tcPr>
            <w:tcW w:w="2504" w:type="dxa"/>
            <w:gridSpan w:val="2"/>
            <w:vMerge w:val="restart"/>
            <w:shd w:val="clear" w:color="auto" w:fill="auto"/>
          </w:tcPr>
          <w:p w14:paraId="6AA900FC" w14:textId="77777777" w:rsidR="009E070B" w:rsidRPr="00CE0AF8" w:rsidRDefault="009E070B" w:rsidP="00D61CE7">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 xml:space="preserve">Less </w:t>
            </w:r>
            <w:r w:rsidR="00687771">
              <w:rPr>
                <w:rFonts w:ascii="Arial Narrow" w:hAnsi="Arial Narrow"/>
                <w:sz w:val="18"/>
                <w:szCs w:val="18"/>
              </w:rPr>
              <w:t xml:space="preserve">or no description is given of how to use </w:t>
            </w:r>
            <w:r w:rsidRPr="00CE0AF8">
              <w:rPr>
                <w:rFonts w:ascii="Arial Narrow" w:hAnsi="Arial Narrow"/>
                <w:sz w:val="18"/>
                <w:szCs w:val="18"/>
              </w:rPr>
              <w:t xml:space="preserve">selected lean production and improvement tools to measure </w:t>
            </w:r>
            <w:r w:rsidRPr="00CE0AF8">
              <w:rPr>
                <w:rFonts w:ascii="Arial Narrow" w:hAnsi="Arial Narrow"/>
                <w:sz w:val="18"/>
                <w:szCs w:val="18"/>
                <w:u w:val="single"/>
              </w:rPr>
              <w:t>and/or</w:t>
            </w:r>
            <w:r w:rsidRPr="00CE0AF8">
              <w:rPr>
                <w:rFonts w:ascii="Arial Narrow" w:hAnsi="Arial Narrow"/>
                <w:sz w:val="18"/>
                <w:szCs w:val="18"/>
              </w:rPr>
              <w:t xml:space="preserve"> analyse </w:t>
            </w:r>
            <w:r w:rsidRPr="00CE0AF8">
              <w:rPr>
                <w:rFonts w:ascii="Arial Narrow" w:hAnsi="Arial Narrow"/>
                <w:sz w:val="18"/>
                <w:szCs w:val="18"/>
                <w:u w:val="single"/>
              </w:rPr>
              <w:t>and/or</w:t>
            </w:r>
            <w:r w:rsidRPr="00CE0AF8">
              <w:rPr>
                <w:rFonts w:ascii="Arial Narrow" w:hAnsi="Arial Narrow"/>
                <w:sz w:val="18"/>
                <w:szCs w:val="18"/>
              </w:rPr>
              <w:t xml:space="preserve"> improve </w:t>
            </w:r>
            <w:r w:rsidRPr="00CE0AF8">
              <w:rPr>
                <w:rFonts w:ascii="Arial Narrow" w:hAnsi="Arial Narrow"/>
                <w:sz w:val="18"/>
                <w:szCs w:val="18"/>
                <w:u w:val="single"/>
              </w:rPr>
              <w:t>and/or</w:t>
            </w:r>
            <w:r w:rsidRPr="00CE0AF8">
              <w:rPr>
                <w:rFonts w:ascii="Arial Narrow" w:hAnsi="Arial Narrow"/>
                <w:sz w:val="18"/>
                <w:szCs w:val="18"/>
              </w:rPr>
              <w:t xml:space="preserve"> control typical service problems</w:t>
            </w:r>
          </w:p>
          <w:p w14:paraId="6AA900FD" w14:textId="77777777" w:rsidR="009E070B" w:rsidRPr="00CE0AF8" w:rsidRDefault="009E070B" w:rsidP="00D61CE7">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CE0AF8">
              <w:rPr>
                <w:rFonts w:ascii="Arial Narrow" w:hAnsi="Arial Narrow"/>
                <w:sz w:val="18"/>
                <w:szCs w:val="18"/>
              </w:rPr>
              <w:t xml:space="preserve">The service problems are inappropriately in size or complexity for the scope of the unit </w:t>
            </w:r>
          </w:p>
        </w:tc>
        <w:tc>
          <w:tcPr>
            <w:tcW w:w="2504" w:type="dxa"/>
            <w:gridSpan w:val="3"/>
            <w:vMerge w:val="restart"/>
            <w:shd w:val="clear" w:color="auto" w:fill="auto"/>
          </w:tcPr>
          <w:p w14:paraId="6AA900FE" w14:textId="77777777" w:rsidR="009E070B" w:rsidRPr="00CE0AF8" w:rsidRDefault="00D61CE7" w:rsidP="00D61CE7">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Pr>
                <w:rFonts w:ascii="Arial Narrow" w:hAnsi="Arial Narrow"/>
                <w:sz w:val="18"/>
                <w:szCs w:val="18"/>
              </w:rPr>
              <w:t xml:space="preserve">A description is </w:t>
            </w:r>
            <w:r w:rsidR="009E070B" w:rsidRPr="00CE0AF8">
              <w:rPr>
                <w:rFonts w:ascii="Arial Narrow" w:hAnsi="Arial Narrow"/>
                <w:sz w:val="18"/>
                <w:szCs w:val="18"/>
              </w:rPr>
              <w:t xml:space="preserve">given </w:t>
            </w:r>
            <w:r>
              <w:rPr>
                <w:rFonts w:ascii="Arial Narrow" w:hAnsi="Arial Narrow"/>
                <w:sz w:val="18"/>
                <w:szCs w:val="18"/>
              </w:rPr>
              <w:t xml:space="preserve">of how to use </w:t>
            </w:r>
            <w:r w:rsidR="009E070B" w:rsidRPr="00CE0AF8">
              <w:rPr>
                <w:rFonts w:ascii="Arial Narrow" w:hAnsi="Arial Narrow"/>
                <w:sz w:val="18"/>
                <w:szCs w:val="18"/>
              </w:rPr>
              <w:t xml:space="preserve">two or more selected lean production and improvement tools </w:t>
            </w:r>
            <w:r>
              <w:rPr>
                <w:rFonts w:ascii="Arial Narrow" w:hAnsi="Arial Narrow"/>
                <w:sz w:val="18"/>
                <w:szCs w:val="18"/>
              </w:rPr>
              <w:t>t</w:t>
            </w:r>
            <w:r w:rsidR="009E070B" w:rsidRPr="00CE0AF8">
              <w:rPr>
                <w:rFonts w:ascii="Arial Narrow" w:hAnsi="Arial Narrow"/>
                <w:sz w:val="18"/>
                <w:szCs w:val="18"/>
              </w:rPr>
              <w:t xml:space="preserve">o measure </w:t>
            </w:r>
            <w:r w:rsidR="009E070B" w:rsidRPr="00CE0AF8">
              <w:rPr>
                <w:rFonts w:ascii="Arial Narrow" w:hAnsi="Arial Narrow"/>
                <w:sz w:val="18"/>
                <w:szCs w:val="18"/>
                <w:u w:val="single"/>
              </w:rPr>
              <w:t>and</w:t>
            </w:r>
            <w:r w:rsidR="009E070B" w:rsidRPr="00CE0AF8">
              <w:rPr>
                <w:rFonts w:ascii="Arial Narrow" w:hAnsi="Arial Narrow"/>
                <w:sz w:val="18"/>
                <w:szCs w:val="18"/>
              </w:rPr>
              <w:t xml:space="preserve"> analyse </w:t>
            </w:r>
            <w:r w:rsidR="009E070B" w:rsidRPr="00CE0AF8">
              <w:rPr>
                <w:rFonts w:ascii="Arial Narrow" w:hAnsi="Arial Narrow"/>
                <w:sz w:val="18"/>
                <w:szCs w:val="18"/>
                <w:u w:val="single"/>
              </w:rPr>
              <w:t>and</w:t>
            </w:r>
            <w:r w:rsidR="009E070B" w:rsidRPr="00CE0AF8">
              <w:rPr>
                <w:rFonts w:ascii="Arial Narrow" w:hAnsi="Arial Narrow"/>
                <w:sz w:val="18"/>
                <w:szCs w:val="18"/>
              </w:rPr>
              <w:t xml:space="preserve"> improve </w:t>
            </w:r>
            <w:r w:rsidR="009E070B" w:rsidRPr="00CE0AF8">
              <w:rPr>
                <w:rFonts w:ascii="Arial Narrow" w:hAnsi="Arial Narrow"/>
                <w:sz w:val="18"/>
                <w:szCs w:val="18"/>
                <w:u w:val="single"/>
              </w:rPr>
              <w:t>and</w:t>
            </w:r>
            <w:r w:rsidR="009E070B" w:rsidRPr="00CE0AF8">
              <w:rPr>
                <w:rFonts w:ascii="Arial Narrow" w:hAnsi="Arial Narrow"/>
                <w:sz w:val="18"/>
                <w:szCs w:val="18"/>
              </w:rPr>
              <w:t xml:space="preserve"> control typical service problems although the </w:t>
            </w:r>
            <w:r>
              <w:rPr>
                <w:rFonts w:ascii="Arial Narrow" w:hAnsi="Arial Narrow"/>
                <w:sz w:val="18"/>
                <w:szCs w:val="18"/>
              </w:rPr>
              <w:t xml:space="preserve">description </w:t>
            </w:r>
            <w:r w:rsidR="009E070B" w:rsidRPr="00CE0AF8">
              <w:rPr>
                <w:rFonts w:ascii="Arial Narrow" w:hAnsi="Arial Narrow"/>
                <w:sz w:val="18"/>
                <w:szCs w:val="18"/>
              </w:rPr>
              <w:t>may lack detail</w:t>
            </w:r>
          </w:p>
          <w:p w14:paraId="6AA900FF" w14:textId="77777777" w:rsidR="009E070B" w:rsidRPr="00CE0AF8" w:rsidRDefault="009E070B" w:rsidP="009E070B">
            <w:pPr>
              <w:tabs>
                <w:tab w:val="left" w:pos="34"/>
              </w:tabs>
              <w:spacing w:line="216" w:lineRule="auto"/>
              <w:ind w:left="428"/>
              <w:jc w:val="left"/>
              <w:rPr>
                <w:rFonts w:ascii="Arial Narrow" w:hAnsi="Arial Narrow" w:cs="Arial Narrow"/>
                <w:color w:val="000000"/>
                <w:sz w:val="18"/>
                <w:szCs w:val="18"/>
              </w:rPr>
            </w:pPr>
          </w:p>
        </w:tc>
        <w:tc>
          <w:tcPr>
            <w:tcW w:w="2505" w:type="dxa"/>
            <w:gridSpan w:val="3"/>
            <w:vMerge w:val="restart"/>
            <w:shd w:val="clear" w:color="auto" w:fill="auto"/>
          </w:tcPr>
          <w:p w14:paraId="6AA90100" w14:textId="77777777" w:rsidR="009E070B" w:rsidRPr="00CE0AF8" w:rsidRDefault="009E070B" w:rsidP="00D471E1">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CE0AF8">
              <w:rPr>
                <w:rFonts w:ascii="Arial Narrow" w:hAnsi="Arial Narrow"/>
                <w:sz w:val="18"/>
                <w:szCs w:val="18"/>
              </w:rPr>
              <w:t xml:space="preserve">Thorough and detailed </w:t>
            </w:r>
            <w:r w:rsidR="00D471E1">
              <w:rPr>
                <w:rFonts w:ascii="Arial Narrow" w:hAnsi="Arial Narrow"/>
                <w:sz w:val="18"/>
                <w:szCs w:val="18"/>
              </w:rPr>
              <w:t>description</w:t>
            </w:r>
            <w:r w:rsidRPr="00CE0AF8">
              <w:rPr>
                <w:rFonts w:ascii="Arial Narrow" w:hAnsi="Arial Narrow"/>
                <w:sz w:val="18"/>
                <w:szCs w:val="18"/>
              </w:rPr>
              <w:t xml:space="preserve"> is</w:t>
            </w:r>
            <w:r>
              <w:rPr>
                <w:rFonts w:ascii="Arial Narrow" w:hAnsi="Arial Narrow"/>
                <w:sz w:val="18"/>
                <w:szCs w:val="18"/>
              </w:rPr>
              <w:t xml:space="preserve"> </w:t>
            </w:r>
            <w:r w:rsidRPr="00CE0AF8">
              <w:rPr>
                <w:rFonts w:ascii="Arial Narrow" w:hAnsi="Arial Narrow"/>
                <w:sz w:val="18"/>
                <w:szCs w:val="18"/>
              </w:rPr>
              <w:t xml:space="preserve">given </w:t>
            </w:r>
            <w:r w:rsidR="00D471E1">
              <w:rPr>
                <w:rFonts w:ascii="Arial Narrow" w:hAnsi="Arial Narrow"/>
                <w:sz w:val="18"/>
                <w:szCs w:val="18"/>
              </w:rPr>
              <w:t>of how to use a range o</w:t>
            </w:r>
            <w:r w:rsidRPr="00CE0AF8">
              <w:rPr>
                <w:rFonts w:ascii="Arial Narrow" w:hAnsi="Arial Narrow"/>
                <w:sz w:val="18"/>
                <w:szCs w:val="18"/>
              </w:rPr>
              <w:t xml:space="preserve">f selected lean production and improvement tools to measure </w:t>
            </w:r>
            <w:r w:rsidRPr="00CE0AF8">
              <w:rPr>
                <w:rFonts w:ascii="Arial Narrow" w:hAnsi="Arial Narrow"/>
                <w:sz w:val="18"/>
                <w:szCs w:val="18"/>
                <w:u w:val="single"/>
              </w:rPr>
              <w:t>and</w:t>
            </w:r>
            <w:r w:rsidRPr="00CE0AF8">
              <w:rPr>
                <w:rFonts w:ascii="Arial Narrow" w:hAnsi="Arial Narrow"/>
                <w:sz w:val="18"/>
                <w:szCs w:val="18"/>
              </w:rPr>
              <w:t xml:space="preserve"> analyse </w:t>
            </w:r>
            <w:r w:rsidRPr="00CE0AF8">
              <w:rPr>
                <w:rFonts w:ascii="Arial Narrow" w:hAnsi="Arial Narrow"/>
                <w:sz w:val="18"/>
                <w:szCs w:val="18"/>
                <w:u w:val="single"/>
              </w:rPr>
              <w:t>and</w:t>
            </w:r>
            <w:r w:rsidRPr="00CE0AF8">
              <w:rPr>
                <w:rFonts w:ascii="Arial Narrow" w:hAnsi="Arial Narrow"/>
                <w:sz w:val="18"/>
                <w:szCs w:val="18"/>
              </w:rPr>
              <w:t xml:space="preserve"> improve </w:t>
            </w:r>
            <w:r w:rsidRPr="00CE0AF8">
              <w:rPr>
                <w:rFonts w:ascii="Arial Narrow" w:hAnsi="Arial Narrow"/>
                <w:sz w:val="18"/>
                <w:szCs w:val="18"/>
                <w:u w:val="single"/>
              </w:rPr>
              <w:t>and</w:t>
            </w:r>
            <w:r w:rsidRPr="00CE0AF8">
              <w:rPr>
                <w:rFonts w:ascii="Arial Narrow" w:hAnsi="Arial Narrow"/>
                <w:sz w:val="18"/>
                <w:szCs w:val="18"/>
              </w:rPr>
              <w:t xml:space="preserve"> control typical service problems</w:t>
            </w:r>
            <w:r>
              <w:rPr>
                <w:rFonts w:ascii="Arial Narrow" w:hAnsi="Arial Narrow"/>
                <w:sz w:val="18"/>
                <w:szCs w:val="18"/>
              </w:rPr>
              <w:t xml:space="preserve"> </w:t>
            </w:r>
          </w:p>
          <w:p w14:paraId="6AA90101" w14:textId="77777777" w:rsidR="009E070B" w:rsidRPr="00CE0AF8" w:rsidRDefault="009E070B" w:rsidP="009E070B">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6AA90102" w14:textId="77777777" w:rsidR="009E070B" w:rsidRPr="00CE0AF8" w:rsidRDefault="009E070B" w:rsidP="00CE0AF8">
            <w:pPr>
              <w:spacing w:line="216" w:lineRule="auto"/>
              <w:jc w:val="center"/>
              <w:rPr>
                <w:rFonts w:ascii="Arial Narrow" w:hAnsi="Arial Narrow" w:cs="Arial Narrow"/>
                <w:b/>
                <w:bCs/>
                <w:color w:val="000000"/>
                <w:sz w:val="18"/>
                <w:szCs w:val="18"/>
              </w:rPr>
            </w:pPr>
          </w:p>
        </w:tc>
      </w:tr>
      <w:tr w:rsidR="00723A0B" w:rsidRPr="00CE0AF8" w14:paraId="6AA9010B" w14:textId="77777777">
        <w:tc>
          <w:tcPr>
            <w:tcW w:w="2518" w:type="dxa"/>
            <w:vMerge/>
            <w:shd w:val="clear" w:color="auto" w:fill="auto"/>
            <w:vAlign w:val="center"/>
          </w:tcPr>
          <w:p w14:paraId="6AA90104" w14:textId="77777777" w:rsidR="00723A0B" w:rsidRPr="00CE0AF8" w:rsidRDefault="00723A0B" w:rsidP="00CE0AF8">
            <w:pPr>
              <w:spacing w:line="216" w:lineRule="auto"/>
              <w:jc w:val="center"/>
              <w:rPr>
                <w:rFonts w:ascii="Arial Narrow" w:hAnsi="Arial Narrow" w:cs="Arial Narrow"/>
                <w:color w:val="000000"/>
              </w:rPr>
            </w:pPr>
          </w:p>
        </w:tc>
        <w:tc>
          <w:tcPr>
            <w:tcW w:w="2504" w:type="dxa"/>
            <w:gridSpan w:val="2"/>
            <w:vMerge/>
            <w:shd w:val="clear" w:color="auto" w:fill="auto"/>
            <w:vAlign w:val="center"/>
          </w:tcPr>
          <w:p w14:paraId="6AA90105" w14:textId="77777777" w:rsidR="00723A0B" w:rsidRPr="00CE0AF8" w:rsidRDefault="00723A0B" w:rsidP="00CE0AF8">
            <w:pPr>
              <w:spacing w:line="216" w:lineRule="auto"/>
              <w:jc w:val="center"/>
              <w:rPr>
                <w:rFonts w:ascii="Arial Narrow" w:hAnsi="Arial Narrow" w:cs="Arial Narrow"/>
                <w:b/>
                <w:bCs/>
                <w:color w:val="000000"/>
              </w:rPr>
            </w:pPr>
          </w:p>
        </w:tc>
        <w:tc>
          <w:tcPr>
            <w:tcW w:w="2504" w:type="dxa"/>
            <w:gridSpan w:val="3"/>
            <w:vMerge/>
            <w:shd w:val="clear" w:color="auto" w:fill="auto"/>
          </w:tcPr>
          <w:p w14:paraId="6AA90106" w14:textId="77777777" w:rsidR="00723A0B" w:rsidRPr="00CE0AF8" w:rsidRDefault="00723A0B" w:rsidP="00CE0AF8">
            <w:pPr>
              <w:spacing w:line="216" w:lineRule="auto"/>
              <w:jc w:val="center"/>
              <w:rPr>
                <w:rFonts w:ascii="Arial Narrow" w:hAnsi="Arial Narrow" w:cs="Arial Narrow"/>
                <w:b/>
                <w:bCs/>
                <w:color w:val="000000"/>
              </w:rPr>
            </w:pPr>
          </w:p>
        </w:tc>
        <w:tc>
          <w:tcPr>
            <w:tcW w:w="2505" w:type="dxa"/>
            <w:gridSpan w:val="3"/>
            <w:vMerge/>
            <w:shd w:val="clear" w:color="auto" w:fill="auto"/>
          </w:tcPr>
          <w:p w14:paraId="6AA90107" w14:textId="77777777" w:rsidR="00723A0B" w:rsidRPr="00CE0AF8" w:rsidRDefault="00723A0B" w:rsidP="00CE0AF8">
            <w:pPr>
              <w:spacing w:line="216" w:lineRule="auto"/>
              <w:jc w:val="center"/>
              <w:rPr>
                <w:rFonts w:ascii="Arial Narrow" w:hAnsi="Arial Narrow" w:cs="Arial Narrow"/>
                <w:b/>
                <w:bCs/>
                <w:color w:val="000000"/>
              </w:rPr>
            </w:pPr>
          </w:p>
        </w:tc>
        <w:tc>
          <w:tcPr>
            <w:tcW w:w="1559" w:type="dxa"/>
            <w:shd w:val="clear" w:color="auto" w:fill="auto"/>
            <w:vAlign w:val="center"/>
          </w:tcPr>
          <w:p w14:paraId="6AA90108" w14:textId="77777777" w:rsidR="00723A0B" w:rsidRPr="00CE0AF8" w:rsidRDefault="00723A0B" w:rsidP="00CE0AF8">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12</w:t>
            </w:r>
          </w:p>
          <w:p w14:paraId="6AA90109" w14:textId="77777777" w:rsidR="00723A0B" w:rsidRPr="00CE0AF8" w:rsidRDefault="00973FC7" w:rsidP="00CE0AF8">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00723A0B" w:rsidRPr="00CE0AF8">
              <w:rPr>
                <w:rFonts w:ascii="Arial Narrow" w:hAnsi="Arial Narrow" w:cs="Arial Narrow"/>
                <w:color w:val="000000"/>
                <w:sz w:val="20"/>
                <w:szCs w:val="20"/>
              </w:rPr>
              <w:t>)</w:t>
            </w:r>
          </w:p>
        </w:tc>
        <w:tc>
          <w:tcPr>
            <w:tcW w:w="1586" w:type="dxa"/>
            <w:shd w:val="clear" w:color="auto" w:fill="auto"/>
            <w:vAlign w:val="center"/>
          </w:tcPr>
          <w:p w14:paraId="6AA9010A" w14:textId="77777777" w:rsidR="00723A0B" w:rsidRPr="00CE0AF8" w:rsidRDefault="00723A0B" w:rsidP="00CE0AF8">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r w:rsidR="00C00C6C" w:rsidRPr="00CE0AF8" w14:paraId="6AA90110" w14:textId="77777777">
        <w:trPr>
          <w:trHeight w:val="312"/>
        </w:trPr>
        <w:tc>
          <w:tcPr>
            <w:tcW w:w="6588" w:type="dxa"/>
            <w:gridSpan w:val="5"/>
            <w:shd w:val="clear" w:color="auto" w:fill="auto"/>
          </w:tcPr>
          <w:p w14:paraId="6AA9010C" w14:textId="77777777" w:rsidR="00C00C6C" w:rsidRPr="00CE0AF8" w:rsidRDefault="00C00C6C" w:rsidP="00CE0AF8">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CE0AF8">
              <w:rPr>
                <w:rFonts w:ascii="Arial Narrow" w:hAnsi="Arial Narrow" w:cs="Arial Narrow"/>
                <w:b/>
                <w:bCs/>
                <w:color w:val="000000"/>
                <w:sz w:val="20"/>
                <w:szCs w:val="20"/>
              </w:rPr>
              <w:t xml:space="preserve"> comments </w:t>
            </w:r>
            <w:r w:rsidRPr="00CE0AF8">
              <w:rPr>
                <w:rFonts w:ascii="Arial Narrow" w:hAnsi="Arial Narrow" w:cs="Arial Narrow"/>
                <w:color w:val="000000"/>
                <w:sz w:val="20"/>
                <w:szCs w:val="20"/>
              </w:rPr>
              <w:t>(optional):</w:t>
            </w:r>
          </w:p>
        </w:tc>
        <w:tc>
          <w:tcPr>
            <w:tcW w:w="6588" w:type="dxa"/>
            <w:gridSpan w:val="6"/>
            <w:shd w:val="clear" w:color="auto" w:fill="auto"/>
          </w:tcPr>
          <w:p w14:paraId="6AA9010D" w14:textId="77777777" w:rsidR="00C00C6C" w:rsidRPr="00CE0AF8" w:rsidRDefault="00C00C6C" w:rsidP="00CE0AF8">
            <w:pPr>
              <w:spacing w:line="216" w:lineRule="auto"/>
              <w:jc w:val="left"/>
              <w:rPr>
                <w:rFonts w:ascii="Arial Narrow" w:hAnsi="Arial Narrow" w:cs="Arial Narrow"/>
                <w:color w:val="000000"/>
                <w:sz w:val="20"/>
                <w:szCs w:val="20"/>
              </w:rPr>
            </w:pPr>
            <w:r w:rsidRPr="00CE0AF8">
              <w:rPr>
                <w:rFonts w:ascii="Arial Narrow" w:hAnsi="Arial Narrow" w:cs="Arial Narrow"/>
                <w:b/>
                <w:bCs/>
                <w:color w:val="000000"/>
                <w:sz w:val="20"/>
                <w:szCs w:val="20"/>
              </w:rPr>
              <w:t xml:space="preserve">Verification comments </w:t>
            </w:r>
            <w:r w:rsidRPr="00CE0AF8">
              <w:rPr>
                <w:rFonts w:ascii="Arial Narrow" w:hAnsi="Arial Narrow" w:cs="Arial Narrow"/>
                <w:color w:val="000000"/>
                <w:sz w:val="20"/>
                <w:szCs w:val="20"/>
              </w:rPr>
              <w:t>(optional):</w:t>
            </w:r>
          </w:p>
          <w:p w14:paraId="6AA9010E" w14:textId="77777777" w:rsidR="00C00C6C" w:rsidRPr="00CE0AF8" w:rsidRDefault="00C00C6C" w:rsidP="00CE0AF8">
            <w:pPr>
              <w:spacing w:line="216" w:lineRule="auto"/>
              <w:jc w:val="left"/>
              <w:rPr>
                <w:rFonts w:ascii="Arial Narrow" w:hAnsi="Arial Narrow" w:cs="Arial Narrow"/>
                <w:color w:val="000000"/>
                <w:sz w:val="20"/>
                <w:szCs w:val="20"/>
              </w:rPr>
            </w:pPr>
          </w:p>
          <w:p w14:paraId="6AA9010F" w14:textId="77777777" w:rsidR="00C00C6C" w:rsidRPr="00CE0AF8" w:rsidRDefault="00C00C6C" w:rsidP="00CE0AF8">
            <w:pPr>
              <w:spacing w:line="216" w:lineRule="auto"/>
              <w:jc w:val="left"/>
              <w:rPr>
                <w:rFonts w:ascii="Arial Narrow" w:hAnsi="Arial Narrow" w:cs="Arial Narrow"/>
                <w:b/>
                <w:bCs/>
                <w:color w:val="000000"/>
                <w:sz w:val="20"/>
                <w:szCs w:val="20"/>
              </w:rPr>
            </w:pPr>
          </w:p>
        </w:tc>
      </w:tr>
    </w:tbl>
    <w:p w14:paraId="6AA90111" w14:textId="77777777" w:rsidR="001006D9" w:rsidRDefault="001006D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C00C6C" w:rsidRPr="00CE0AF8" w14:paraId="6AA90113" w14:textId="77777777">
        <w:trPr>
          <w:trHeight w:val="312"/>
        </w:trPr>
        <w:tc>
          <w:tcPr>
            <w:tcW w:w="13176" w:type="dxa"/>
            <w:gridSpan w:val="7"/>
            <w:shd w:val="clear" w:color="auto" w:fill="E0E0E0"/>
          </w:tcPr>
          <w:p w14:paraId="6AA90112" w14:textId="77777777" w:rsidR="00C00C6C" w:rsidRPr="001D1E7F" w:rsidRDefault="00C00C6C" w:rsidP="001D1E7F">
            <w:pPr>
              <w:jc w:val="left"/>
              <w:rPr>
                <w:sz w:val="20"/>
                <w:szCs w:val="20"/>
              </w:rPr>
            </w:pPr>
            <w:r w:rsidRPr="00BA57CE">
              <w:rPr>
                <w:b/>
                <w:bCs/>
                <w:color w:val="000000"/>
                <w:sz w:val="20"/>
                <w:szCs w:val="20"/>
              </w:rPr>
              <w:lastRenderedPageBreak/>
              <w:t>Learning Outcome / Section 2:</w:t>
            </w:r>
            <w:r>
              <w:rPr>
                <w:b/>
                <w:bCs/>
                <w:color w:val="000000"/>
                <w:sz w:val="20"/>
                <w:szCs w:val="20"/>
              </w:rPr>
              <w:t xml:space="preserve"> </w:t>
            </w:r>
            <w:r w:rsidR="001D1E7F">
              <w:rPr>
                <w:sz w:val="20"/>
                <w:szCs w:val="20"/>
              </w:rPr>
              <w:t xml:space="preserve">Know how to define a potential service improvement to an activity within own control using lean production and improvement methodologies </w:t>
            </w:r>
          </w:p>
        </w:tc>
      </w:tr>
      <w:tr w:rsidR="00C00C6C" w:rsidRPr="00CE0AF8" w14:paraId="6AA90118" w14:textId="77777777">
        <w:trPr>
          <w:trHeight w:val="312"/>
        </w:trPr>
        <w:tc>
          <w:tcPr>
            <w:tcW w:w="2518" w:type="dxa"/>
            <w:shd w:val="clear" w:color="auto" w:fill="auto"/>
            <w:vAlign w:val="center"/>
          </w:tcPr>
          <w:p w14:paraId="6AA90114" w14:textId="77777777" w:rsidR="00C00C6C" w:rsidRPr="00CE0AF8" w:rsidRDefault="00C00C6C" w:rsidP="00CE0AF8">
            <w:pPr>
              <w:jc w:val="left"/>
              <w:rPr>
                <w:rFonts w:ascii="Arial Narrow" w:hAnsi="Arial Narrow" w:cs="Arial Narrow"/>
                <w:b/>
                <w:bCs/>
                <w:color w:val="000000"/>
              </w:rPr>
            </w:pPr>
            <w:r w:rsidRPr="00CE0AF8">
              <w:rPr>
                <w:rFonts w:ascii="Arial Narrow" w:hAnsi="Arial Narrow" w:cs="Arial Narrow"/>
                <w:b/>
                <w:bCs/>
                <w:color w:val="000000"/>
              </w:rPr>
              <w:t>Assessment Criteria (AC)</w:t>
            </w:r>
          </w:p>
        </w:tc>
        <w:tc>
          <w:tcPr>
            <w:tcW w:w="7513" w:type="dxa"/>
            <w:gridSpan w:val="4"/>
            <w:shd w:val="clear" w:color="auto" w:fill="auto"/>
            <w:vAlign w:val="center"/>
          </w:tcPr>
          <w:p w14:paraId="6AA90115" w14:textId="77777777" w:rsidR="00C00C6C" w:rsidRPr="00CE0AF8" w:rsidRDefault="00C00C6C" w:rsidP="00CE0AF8">
            <w:pPr>
              <w:spacing w:line="216" w:lineRule="auto"/>
              <w:jc w:val="center"/>
              <w:rPr>
                <w:rFonts w:ascii="Arial Narrow" w:hAnsi="Arial Narrow" w:cs="Arial Narrow"/>
                <w:b/>
                <w:bCs/>
                <w:color w:val="000000"/>
              </w:rPr>
            </w:pPr>
            <w:r w:rsidRPr="00CE0AF8">
              <w:rPr>
                <w:rFonts w:ascii="Arial Narrow" w:hAnsi="Arial Narrow" w:cs="Arial Narrow"/>
                <w:b/>
                <w:bCs/>
                <w:color w:val="000000"/>
              </w:rPr>
              <w:t>Sufficiency Descriptors</w:t>
            </w:r>
          </w:p>
          <w:p w14:paraId="6AA90116" w14:textId="77777777" w:rsidR="00C00C6C" w:rsidRPr="00CE0AF8" w:rsidRDefault="00C00C6C" w:rsidP="00CE0AF8">
            <w:pPr>
              <w:spacing w:line="216" w:lineRule="auto"/>
              <w:jc w:val="center"/>
              <w:rPr>
                <w:rFonts w:ascii="Arial Narrow" w:hAnsi="Arial Narrow" w:cs="Arial Narrow"/>
                <w:i/>
                <w:iCs/>
                <w:color w:val="000000"/>
                <w:sz w:val="20"/>
                <w:szCs w:val="20"/>
              </w:rPr>
            </w:pPr>
            <w:r w:rsidRPr="00CE0A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AA90117" w14:textId="77777777" w:rsidR="00C00C6C" w:rsidRPr="00CE0AF8" w:rsidRDefault="00C00C6C" w:rsidP="00CE0AF8">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973FC7" w:rsidRPr="00CE0AF8" w14:paraId="6AA90131" w14:textId="77777777">
        <w:trPr>
          <w:trHeight w:val="312"/>
        </w:trPr>
        <w:tc>
          <w:tcPr>
            <w:tcW w:w="2518" w:type="dxa"/>
            <w:vMerge w:val="restart"/>
            <w:shd w:val="clear" w:color="auto" w:fill="auto"/>
            <w:vAlign w:val="center"/>
          </w:tcPr>
          <w:p w14:paraId="6AA90119" w14:textId="77777777" w:rsidR="00973FC7" w:rsidRPr="00BA57CE" w:rsidRDefault="00973FC7" w:rsidP="00CE0AF8">
            <w:pPr>
              <w:spacing w:line="216" w:lineRule="auto"/>
              <w:jc w:val="left"/>
              <w:rPr>
                <w:color w:val="000000"/>
                <w:sz w:val="20"/>
                <w:szCs w:val="20"/>
              </w:rPr>
            </w:pPr>
            <w:r w:rsidRPr="00BA57CE">
              <w:rPr>
                <w:color w:val="000000"/>
                <w:sz w:val="20"/>
                <w:szCs w:val="20"/>
              </w:rPr>
              <w:t xml:space="preserve">AC </w:t>
            </w:r>
            <w:r>
              <w:rPr>
                <w:color w:val="000000"/>
                <w:sz w:val="20"/>
                <w:szCs w:val="20"/>
              </w:rPr>
              <w:t>2</w:t>
            </w:r>
            <w:r w:rsidRPr="00BA57CE">
              <w:rPr>
                <w:color w:val="000000"/>
                <w:sz w:val="20"/>
                <w:szCs w:val="20"/>
              </w:rPr>
              <w:t>.1</w:t>
            </w:r>
          </w:p>
          <w:p w14:paraId="6AA9011A" w14:textId="77777777" w:rsidR="00973FC7" w:rsidRDefault="00973FC7" w:rsidP="001006D9">
            <w:pPr>
              <w:jc w:val="left"/>
              <w:rPr>
                <w:sz w:val="20"/>
                <w:szCs w:val="20"/>
              </w:rPr>
            </w:pPr>
            <w:r>
              <w:rPr>
                <w:sz w:val="20"/>
                <w:szCs w:val="20"/>
              </w:rPr>
              <w:t>Prepare a proposal or project charter for using lean production and improvement methodologies to define a service improvement project to an activity within own control</w:t>
            </w:r>
          </w:p>
          <w:p w14:paraId="6AA9011B" w14:textId="77777777" w:rsidR="00973FC7" w:rsidRPr="00BA57CE" w:rsidRDefault="00973FC7" w:rsidP="00CE0AF8">
            <w:pPr>
              <w:jc w:val="left"/>
              <w:rPr>
                <w:b/>
                <w:sz w:val="20"/>
                <w:szCs w:val="20"/>
              </w:rPr>
            </w:pPr>
          </w:p>
          <w:p w14:paraId="6AA9011C" w14:textId="77777777" w:rsidR="00973FC7" w:rsidRPr="00CE0AF8" w:rsidRDefault="00973FC7" w:rsidP="00CE0AF8">
            <w:pPr>
              <w:spacing w:line="216" w:lineRule="auto"/>
              <w:ind w:left="720"/>
              <w:jc w:val="left"/>
              <w:rPr>
                <w:rFonts w:ascii="Arial Narrow" w:hAnsi="Arial Narrow" w:cs="Arial Narrow"/>
                <w:color w:val="000000"/>
              </w:rPr>
            </w:pPr>
          </w:p>
        </w:tc>
        <w:tc>
          <w:tcPr>
            <w:tcW w:w="2504" w:type="dxa"/>
            <w:shd w:val="clear" w:color="auto" w:fill="auto"/>
          </w:tcPr>
          <w:p w14:paraId="6AA9011D"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Pr>
                <w:rFonts w:ascii="Arial Narrow" w:hAnsi="Arial Narrow" w:cs="Arial Narrow"/>
                <w:b/>
                <w:bCs/>
                <w:color w:val="000000"/>
                <w:sz w:val="20"/>
                <w:szCs w:val="20"/>
              </w:rPr>
              <w:t>ca. 3/12</w:t>
            </w:r>
            <w:r w:rsidRPr="00CE0AF8">
              <w:rPr>
                <w:rFonts w:ascii="Arial Narrow" w:hAnsi="Arial Narrow" w:cs="Arial Narrow"/>
                <w:b/>
                <w:bCs/>
                <w:color w:val="000000"/>
                <w:sz w:val="20"/>
                <w:szCs w:val="20"/>
              </w:rPr>
              <w:t>]</w:t>
            </w:r>
          </w:p>
        </w:tc>
        <w:tc>
          <w:tcPr>
            <w:tcW w:w="2504" w:type="dxa"/>
            <w:gridSpan w:val="2"/>
            <w:shd w:val="clear" w:color="auto" w:fill="auto"/>
          </w:tcPr>
          <w:p w14:paraId="6AA9011E"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CE0AF8">
              <w:rPr>
                <w:rFonts w:ascii="Arial Narrow" w:hAnsi="Arial Narrow" w:cs="Arial Narrow"/>
                <w:b/>
                <w:bCs/>
                <w:color w:val="000000"/>
                <w:sz w:val="20"/>
                <w:szCs w:val="20"/>
              </w:rPr>
              <w:t>]</w:t>
            </w:r>
          </w:p>
        </w:tc>
        <w:tc>
          <w:tcPr>
            <w:tcW w:w="2505" w:type="dxa"/>
            <w:shd w:val="clear" w:color="auto" w:fill="auto"/>
          </w:tcPr>
          <w:p w14:paraId="6AA9011F" w14:textId="77777777" w:rsidR="00973FC7" w:rsidRPr="00CE0AF8" w:rsidRDefault="00973FC7" w:rsidP="00973FC7">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Pr>
                <w:rFonts w:ascii="Arial Narrow" w:hAnsi="Arial Narrow" w:cs="Arial Narrow"/>
                <w:b/>
                <w:bCs/>
                <w:color w:val="000000"/>
                <w:sz w:val="20"/>
                <w:szCs w:val="20"/>
              </w:rPr>
              <w:t>ca. 9/12</w:t>
            </w:r>
            <w:r w:rsidRPr="00CE0A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6AA90120" w14:textId="77777777" w:rsidR="00973FC7" w:rsidRPr="00CE0AF8" w:rsidRDefault="00973FC7" w:rsidP="00CE0AF8">
            <w:pPr>
              <w:spacing w:line="216" w:lineRule="auto"/>
              <w:jc w:val="center"/>
              <w:rPr>
                <w:rFonts w:ascii="Arial Narrow" w:hAnsi="Arial Narrow" w:cs="Arial Narrow"/>
                <w:b/>
                <w:bCs/>
                <w:color w:val="000000"/>
                <w:sz w:val="18"/>
                <w:szCs w:val="18"/>
              </w:rPr>
            </w:pPr>
          </w:p>
          <w:p w14:paraId="6AA90121" w14:textId="77777777" w:rsidR="00973FC7" w:rsidRDefault="00973FC7" w:rsidP="00CE0AF8">
            <w:pPr>
              <w:spacing w:line="216" w:lineRule="auto"/>
              <w:jc w:val="center"/>
              <w:rPr>
                <w:rFonts w:ascii="Arial Narrow" w:hAnsi="Arial Narrow" w:cs="Arial Narrow"/>
                <w:b/>
                <w:bCs/>
                <w:color w:val="000000"/>
                <w:sz w:val="18"/>
                <w:szCs w:val="18"/>
              </w:rPr>
            </w:pPr>
          </w:p>
          <w:p w14:paraId="6AA90122" w14:textId="77777777" w:rsidR="00973FC7" w:rsidRDefault="00973FC7" w:rsidP="00CE0AF8">
            <w:pPr>
              <w:spacing w:line="216" w:lineRule="auto"/>
              <w:jc w:val="center"/>
              <w:rPr>
                <w:rFonts w:ascii="Arial Narrow" w:hAnsi="Arial Narrow" w:cs="Arial Narrow"/>
                <w:b/>
                <w:bCs/>
                <w:color w:val="000000"/>
                <w:sz w:val="18"/>
                <w:szCs w:val="18"/>
              </w:rPr>
            </w:pPr>
          </w:p>
          <w:p w14:paraId="6AA90123" w14:textId="77777777" w:rsidR="00973FC7" w:rsidRDefault="00973FC7" w:rsidP="00CE0AF8">
            <w:pPr>
              <w:spacing w:line="216" w:lineRule="auto"/>
              <w:jc w:val="center"/>
              <w:rPr>
                <w:rFonts w:ascii="Arial Narrow" w:hAnsi="Arial Narrow" w:cs="Arial Narrow"/>
                <w:b/>
                <w:bCs/>
                <w:color w:val="000000"/>
                <w:sz w:val="18"/>
                <w:szCs w:val="18"/>
              </w:rPr>
            </w:pPr>
          </w:p>
          <w:p w14:paraId="6AA90124" w14:textId="77777777" w:rsidR="00973FC7" w:rsidRDefault="00973FC7" w:rsidP="00CE0AF8">
            <w:pPr>
              <w:spacing w:line="216" w:lineRule="auto"/>
              <w:jc w:val="center"/>
              <w:rPr>
                <w:rFonts w:ascii="Arial Narrow" w:hAnsi="Arial Narrow" w:cs="Arial Narrow"/>
                <w:b/>
                <w:bCs/>
                <w:color w:val="000000"/>
                <w:sz w:val="18"/>
                <w:szCs w:val="18"/>
              </w:rPr>
            </w:pPr>
          </w:p>
          <w:p w14:paraId="6AA90125" w14:textId="77777777" w:rsidR="00973FC7" w:rsidRDefault="00973FC7" w:rsidP="00CE0AF8">
            <w:pPr>
              <w:spacing w:line="216" w:lineRule="auto"/>
              <w:jc w:val="center"/>
              <w:rPr>
                <w:rFonts w:ascii="Arial Narrow" w:hAnsi="Arial Narrow" w:cs="Arial Narrow"/>
                <w:b/>
                <w:bCs/>
                <w:color w:val="000000"/>
                <w:sz w:val="18"/>
                <w:szCs w:val="18"/>
              </w:rPr>
            </w:pPr>
          </w:p>
          <w:p w14:paraId="6AA90126" w14:textId="77777777" w:rsidR="00973FC7" w:rsidRDefault="00973FC7" w:rsidP="00CE0AF8">
            <w:pPr>
              <w:spacing w:line="216" w:lineRule="auto"/>
              <w:jc w:val="center"/>
              <w:rPr>
                <w:rFonts w:ascii="Arial Narrow" w:hAnsi="Arial Narrow" w:cs="Arial Narrow"/>
                <w:b/>
                <w:bCs/>
                <w:color w:val="000000"/>
                <w:sz w:val="18"/>
                <w:szCs w:val="18"/>
              </w:rPr>
            </w:pPr>
          </w:p>
          <w:p w14:paraId="6AA90127" w14:textId="77777777" w:rsidR="00973FC7" w:rsidRDefault="00973FC7" w:rsidP="00CE0AF8">
            <w:pPr>
              <w:spacing w:line="216" w:lineRule="auto"/>
              <w:jc w:val="center"/>
              <w:rPr>
                <w:rFonts w:ascii="Arial Narrow" w:hAnsi="Arial Narrow" w:cs="Arial Narrow"/>
                <w:b/>
                <w:bCs/>
                <w:color w:val="000000"/>
                <w:sz w:val="18"/>
                <w:szCs w:val="18"/>
              </w:rPr>
            </w:pPr>
          </w:p>
          <w:p w14:paraId="6AA90128" w14:textId="77777777" w:rsidR="00973FC7" w:rsidRDefault="00973FC7" w:rsidP="00CE0AF8">
            <w:pPr>
              <w:spacing w:line="216" w:lineRule="auto"/>
              <w:jc w:val="center"/>
              <w:rPr>
                <w:rFonts w:ascii="Arial Narrow" w:hAnsi="Arial Narrow" w:cs="Arial Narrow"/>
                <w:b/>
                <w:bCs/>
                <w:color w:val="000000"/>
                <w:sz w:val="18"/>
                <w:szCs w:val="18"/>
              </w:rPr>
            </w:pPr>
          </w:p>
          <w:p w14:paraId="6AA90129" w14:textId="77777777" w:rsidR="00973FC7" w:rsidRDefault="00973FC7" w:rsidP="00CE0AF8">
            <w:pPr>
              <w:spacing w:line="216" w:lineRule="auto"/>
              <w:jc w:val="center"/>
              <w:rPr>
                <w:rFonts w:ascii="Arial Narrow" w:hAnsi="Arial Narrow" w:cs="Arial Narrow"/>
                <w:b/>
                <w:bCs/>
                <w:color w:val="000000"/>
                <w:sz w:val="18"/>
                <w:szCs w:val="18"/>
              </w:rPr>
            </w:pPr>
          </w:p>
          <w:p w14:paraId="6AA9012A" w14:textId="77777777" w:rsidR="00973FC7" w:rsidRDefault="00973FC7" w:rsidP="00CE0AF8">
            <w:pPr>
              <w:spacing w:line="216" w:lineRule="auto"/>
              <w:jc w:val="center"/>
              <w:rPr>
                <w:rFonts w:ascii="Arial Narrow" w:hAnsi="Arial Narrow" w:cs="Arial Narrow"/>
                <w:b/>
                <w:bCs/>
                <w:color w:val="000000"/>
                <w:sz w:val="18"/>
                <w:szCs w:val="18"/>
              </w:rPr>
            </w:pPr>
          </w:p>
          <w:p w14:paraId="6AA9012B" w14:textId="77777777" w:rsidR="00973FC7" w:rsidRDefault="00973FC7" w:rsidP="00CE0AF8">
            <w:pPr>
              <w:spacing w:line="216" w:lineRule="auto"/>
              <w:jc w:val="center"/>
              <w:rPr>
                <w:rFonts w:ascii="Arial Narrow" w:hAnsi="Arial Narrow" w:cs="Arial Narrow"/>
                <w:b/>
                <w:bCs/>
                <w:color w:val="000000"/>
                <w:sz w:val="18"/>
                <w:szCs w:val="18"/>
              </w:rPr>
            </w:pPr>
          </w:p>
          <w:p w14:paraId="6AA9012C" w14:textId="77777777" w:rsidR="00973FC7" w:rsidRDefault="00973FC7" w:rsidP="00CE0AF8">
            <w:pPr>
              <w:spacing w:line="216" w:lineRule="auto"/>
              <w:jc w:val="center"/>
              <w:rPr>
                <w:rFonts w:ascii="Arial Narrow" w:hAnsi="Arial Narrow" w:cs="Arial Narrow"/>
                <w:b/>
                <w:bCs/>
                <w:color w:val="000000"/>
                <w:sz w:val="18"/>
                <w:szCs w:val="18"/>
              </w:rPr>
            </w:pPr>
          </w:p>
          <w:p w14:paraId="6AA9012D" w14:textId="77777777" w:rsidR="00973FC7" w:rsidRDefault="00973FC7" w:rsidP="00CE0AF8">
            <w:pPr>
              <w:spacing w:line="216" w:lineRule="auto"/>
              <w:jc w:val="center"/>
              <w:rPr>
                <w:rFonts w:ascii="Arial Narrow" w:hAnsi="Arial Narrow" w:cs="Arial Narrow"/>
                <w:b/>
                <w:bCs/>
                <w:color w:val="000000"/>
                <w:sz w:val="18"/>
                <w:szCs w:val="18"/>
              </w:rPr>
            </w:pPr>
          </w:p>
          <w:p w14:paraId="6AA9012E" w14:textId="77777777" w:rsidR="00973FC7" w:rsidRDefault="00973FC7" w:rsidP="00CE0AF8">
            <w:pPr>
              <w:spacing w:line="216" w:lineRule="auto"/>
              <w:jc w:val="center"/>
              <w:rPr>
                <w:rFonts w:ascii="Arial Narrow" w:hAnsi="Arial Narrow" w:cs="Arial Narrow"/>
                <w:b/>
                <w:bCs/>
                <w:color w:val="000000"/>
                <w:sz w:val="18"/>
                <w:szCs w:val="18"/>
              </w:rPr>
            </w:pPr>
          </w:p>
          <w:p w14:paraId="6AA9012F" w14:textId="77777777" w:rsidR="00973FC7" w:rsidRDefault="00973FC7" w:rsidP="00CE0AF8">
            <w:pPr>
              <w:spacing w:line="216" w:lineRule="auto"/>
              <w:jc w:val="center"/>
              <w:rPr>
                <w:rFonts w:ascii="Arial Narrow" w:hAnsi="Arial Narrow" w:cs="Arial Narrow"/>
                <w:b/>
                <w:bCs/>
                <w:color w:val="000000"/>
                <w:sz w:val="18"/>
                <w:szCs w:val="18"/>
              </w:rPr>
            </w:pPr>
          </w:p>
          <w:p w14:paraId="6AA90130" w14:textId="77777777" w:rsidR="00973FC7" w:rsidRPr="00CE0AF8" w:rsidRDefault="00973FC7" w:rsidP="00CE0AF8">
            <w:pPr>
              <w:spacing w:line="216" w:lineRule="auto"/>
              <w:jc w:val="center"/>
              <w:rPr>
                <w:rFonts w:ascii="Arial Narrow" w:hAnsi="Arial Narrow" w:cs="Arial Narrow"/>
                <w:b/>
                <w:bCs/>
                <w:color w:val="000000"/>
                <w:sz w:val="18"/>
                <w:szCs w:val="18"/>
              </w:rPr>
            </w:pPr>
          </w:p>
        </w:tc>
      </w:tr>
      <w:tr w:rsidR="001006D9" w:rsidRPr="00CE0AF8" w14:paraId="6AA9013D" w14:textId="77777777">
        <w:trPr>
          <w:trHeight w:val="312"/>
        </w:trPr>
        <w:tc>
          <w:tcPr>
            <w:tcW w:w="2518" w:type="dxa"/>
            <w:vMerge/>
            <w:shd w:val="clear" w:color="auto" w:fill="auto"/>
          </w:tcPr>
          <w:p w14:paraId="6AA90132" w14:textId="77777777" w:rsidR="001006D9" w:rsidRPr="00CE0AF8" w:rsidRDefault="001006D9" w:rsidP="00CE0AF8">
            <w:pPr>
              <w:spacing w:line="216" w:lineRule="auto"/>
              <w:jc w:val="left"/>
              <w:rPr>
                <w:rFonts w:ascii="Arial Narrow" w:hAnsi="Arial Narrow" w:cs="Arial Narrow"/>
                <w:color w:val="000000"/>
              </w:rPr>
            </w:pPr>
          </w:p>
        </w:tc>
        <w:tc>
          <w:tcPr>
            <w:tcW w:w="2504" w:type="dxa"/>
            <w:vMerge w:val="restart"/>
            <w:shd w:val="clear" w:color="auto" w:fill="auto"/>
          </w:tcPr>
          <w:p w14:paraId="6AA90133" w14:textId="77777777" w:rsidR="001006D9" w:rsidRPr="00CE0AF8" w:rsidRDefault="001006D9" w:rsidP="001006D9">
            <w:pPr>
              <w:numPr>
                <w:ilvl w:val="0"/>
                <w:numId w:val="6"/>
              </w:numPr>
              <w:tabs>
                <w:tab w:val="clear" w:pos="428"/>
                <w:tab w:val="left" w:pos="317"/>
              </w:tabs>
              <w:spacing w:line="216" w:lineRule="auto"/>
              <w:ind w:left="317" w:hanging="283"/>
              <w:jc w:val="left"/>
              <w:rPr>
                <w:rFonts w:ascii="Arial Narrow" w:hAnsi="Arial Narrow"/>
                <w:sz w:val="18"/>
                <w:szCs w:val="18"/>
              </w:rPr>
            </w:pPr>
            <w:r w:rsidRPr="00CE0AF8">
              <w:rPr>
                <w:rFonts w:ascii="Arial Narrow" w:hAnsi="Arial Narrow"/>
                <w:sz w:val="18"/>
                <w:szCs w:val="18"/>
              </w:rPr>
              <w:t>No evidence is given of a proposal or project charter for using lean production and improvement methodologies to define a service improvement project to an activity within own control</w:t>
            </w:r>
            <w:r>
              <w:rPr>
                <w:rFonts w:ascii="Arial Narrow" w:hAnsi="Arial Narrow"/>
                <w:sz w:val="18"/>
                <w:szCs w:val="18"/>
              </w:rPr>
              <w:t xml:space="preserve"> </w:t>
            </w:r>
          </w:p>
          <w:p w14:paraId="6AA90134" w14:textId="77777777" w:rsidR="001006D9" w:rsidRPr="00CE0AF8" w:rsidRDefault="001006D9" w:rsidP="001006D9">
            <w:pPr>
              <w:numPr>
                <w:ilvl w:val="0"/>
                <w:numId w:val="6"/>
              </w:numPr>
              <w:tabs>
                <w:tab w:val="clear" w:pos="428"/>
                <w:tab w:val="left" w:pos="317"/>
              </w:tabs>
              <w:spacing w:line="216" w:lineRule="auto"/>
              <w:ind w:left="317" w:hanging="283"/>
              <w:jc w:val="left"/>
              <w:rPr>
                <w:rFonts w:ascii="Arial Narrow" w:hAnsi="Arial Narrow"/>
                <w:sz w:val="18"/>
                <w:szCs w:val="18"/>
              </w:rPr>
            </w:pPr>
            <w:r w:rsidRPr="00CE0AF8">
              <w:rPr>
                <w:rFonts w:ascii="Arial Narrow" w:hAnsi="Arial Narrow"/>
                <w:sz w:val="18"/>
                <w:szCs w:val="18"/>
              </w:rPr>
              <w:t xml:space="preserve">Methodologies used are not those of lean production </w:t>
            </w:r>
            <w:r w:rsidRPr="00CE0AF8">
              <w:rPr>
                <w:rFonts w:ascii="Arial Narrow" w:hAnsi="Arial Narrow"/>
                <w:sz w:val="18"/>
                <w:szCs w:val="18"/>
                <w:u w:val="single"/>
              </w:rPr>
              <w:t>and</w:t>
            </w:r>
            <w:r w:rsidRPr="00CE0AF8">
              <w:rPr>
                <w:rFonts w:ascii="Arial Narrow" w:hAnsi="Arial Narrow"/>
                <w:sz w:val="18"/>
                <w:szCs w:val="18"/>
              </w:rPr>
              <w:t xml:space="preserve"> improvement</w:t>
            </w:r>
          </w:p>
          <w:p w14:paraId="6AA90135" w14:textId="77777777" w:rsidR="001006D9" w:rsidRPr="00CE0AF8" w:rsidRDefault="001006D9" w:rsidP="001006D9">
            <w:pPr>
              <w:numPr>
                <w:ilvl w:val="0"/>
                <w:numId w:val="6"/>
              </w:numPr>
              <w:tabs>
                <w:tab w:val="clear" w:pos="428"/>
                <w:tab w:val="left" w:pos="317"/>
              </w:tabs>
              <w:spacing w:line="216" w:lineRule="auto"/>
              <w:ind w:left="317" w:hanging="283"/>
              <w:jc w:val="left"/>
              <w:rPr>
                <w:rFonts w:ascii="Arial Narrow" w:hAnsi="Arial Narrow"/>
                <w:sz w:val="18"/>
                <w:szCs w:val="18"/>
              </w:rPr>
            </w:pPr>
            <w:r w:rsidRPr="00CE0AF8">
              <w:rPr>
                <w:rFonts w:ascii="Arial Narrow" w:hAnsi="Arial Narrow"/>
                <w:sz w:val="18"/>
                <w:szCs w:val="18"/>
              </w:rPr>
              <w:t>The evidenced proposal or project charter does not define a service improvement project to an activity within own control</w:t>
            </w:r>
          </w:p>
          <w:p w14:paraId="6AA90136" w14:textId="77777777" w:rsidR="001006D9" w:rsidRPr="00CE0AF8" w:rsidRDefault="001006D9" w:rsidP="001006D9">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shd w:val="clear" w:color="auto" w:fill="auto"/>
          </w:tcPr>
          <w:p w14:paraId="6AA90137" w14:textId="77777777" w:rsidR="001006D9" w:rsidRPr="00CE0AF8" w:rsidRDefault="001006D9" w:rsidP="001006D9">
            <w:pPr>
              <w:numPr>
                <w:ilvl w:val="0"/>
                <w:numId w:val="6"/>
              </w:numPr>
              <w:tabs>
                <w:tab w:val="clear" w:pos="428"/>
                <w:tab w:val="left" w:pos="317"/>
              </w:tabs>
              <w:spacing w:line="216" w:lineRule="auto"/>
              <w:ind w:left="317" w:hanging="283"/>
              <w:jc w:val="left"/>
              <w:rPr>
                <w:rFonts w:ascii="Arial Narrow" w:hAnsi="Arial Narrow"/>
                <w:sz w:val="18"/>
                <w:szCs w:val="18"/>
              </w:rPr>
            </w:pPr>
            <w:r w:rsidRPr="001006D9">
              <w:rPr>
                <w:rFonts w:ascii="Arial Narrow" w:hAnsi="Arial Narrow"/>
                <w:sz w:val="18"/>
                <w:szCs w:val="18"/>
              </w:rPr>
              <w:t>Appropriate</w:t>
            </w:r>
            <w:r w:rsidRPr="00CE0AF8">
              <w:rPr>
                <w:rFonts w:ascii="Arial Narrow" w:hAnsi="Arial Narrow" w:cs="Arial Narrow"/>
                <w:color w:val="000000"/>
                <w:sz w:val="18"/>
                <w:szCs w:val="18"/>
              </w:rPr>
              <w:t xml:space="preserve"> evidence is given </w:t>
            </w:r>
            <w:r w:rsidRPr="00CE0AF8">
              <w:rPr>
                <w:rFonts w:ascii="Arial Narrow" w:hAnsi="Arial Narrow"/>
                <w:sz w:val="18"/>
                <w:szCs w:val="18"/>
              </w:rPr>
              <w:t>of a proposal or project charter for using lean production and improvement methodologies to define a service improvement project to an activity within own control</w:t>
            </w:r>
            <w:r>
              <w:rPr>
                <w:rFonts w:ascii="Arial Narrow" w:hAnsi="Arial Narrow"/>
                <w:sz w:val="18"/>
                <w:szCs w:val="18"/>
              </w:rPr>
              <w:t xml:space="preserve"> </w:t>
            </w:r>
            <w:r w:rsidRPr="00CE0AF8">
              <w:rPr>
                <w:rFonts w:ascii="Arial Narrow" w:hAnsi="Arial Narrow"/>
                <w:sz w:val="18"/>
                <w:szCs w:val="18"/>
              </w:rPr>
              <w:t>although the proposal or project charter may have limited detail or the methodology may be brief</w:t>
            </w:r>
          </w:p>
          <w:p w14:paraId="6AA90138" w14:textId="77777777" w:rsidR="001006D9" w:rsidRPr="00CE0AF8" w:rsidRDefault="001006D9" w:rsidP="001006D9">
            <w:pPr>
              <w:numPr>
                <w:ilvl w:val="0"/>
                <w:numId w:val="6"/>
              </w:numPr>
              <w:tabs>
                <w:tab w:val="clear" w:pos="428"/>
                <w:tab w:val="left" w:pos="317"/>
              </w:tabs>
              <w:spacing w:line="216" w:lineRule="auto"/>
              <w:ind w:left="317" w:hanging="283"/>
              <w:jc w:val="left"/>
              <w:rPr>
                <w:rFonts w:ascii="Arial Narrow" w:hAnsi="Arial Narrow"/>
                <w:sz w:val="18"/>
                <w:szCs w:val="18"/>
              </w:rPr>
            </w:pPr>
            <w:r w:rsidRPr="00CE0AF8">
              <w:rPr>
                <w:rFonts w:ascii="Arial Narrow" w:hAnsi="Arial Narrow"/>
                <w:sz w:val="18"/>
                <w:szCs w:val="18"/>
              </w:rPr>
              <w:t>The resulting definition of a service activity within own control may be limited in quantitative terms</w:t>
            </w:r>
            <w:r>
              <w:rPr>
                <w:rFonts w:ascii="Arial Narrow" w:hAnsi="Arial Narrow"/>
                <w:sz w:val="18"/>
                <w:szCs w:val="18"/>
              </w:rPr>
              <w:t xml:space="preserve"> </w:t>
            </w:r>
          </w:p>
          <w:p w14:paraId="6AA90139" w14:textId="77777777" w:rsidR="001006D9" w:rsidRPr="00CE0AF8" w:rsidRDefault="001006D9" w:rsidP="001006D9">
            <w:pPr>
              <w:tabs>
                <w:tab w:val="left" w:pos="34"/>
              </w:tabs>
              <w:spacing w:line="216" w:lineRule="auto"/>
              <w:jc w:val="left"/>
              <w:rPr>
                <w:rFonts w:ascii="Arial Narrow" w:hAnsi="Arial Narrow" w:cs="Arial Narrow"/>
                <w:color w:val="000000"/>
                <w:sz w:val="18"/>
                <w:szCs w:val="18"/>
              </w:rPr>
            </w:pPr>
          </w:p>
        </w:tc>
        <w:tc>
          <w:tcPr>
            <w:tcW w:w="2505" w:type="dxa"/>
            <w:vMerge w:val="restart"/>
            <w:shd w:val="clear" w:color="auto" w:fill="auto"/>
          </w:tcPr>
          <w:p w14:paraId="6AA9013A" w14:textId="77777777" w:rsidR="001006D9" w:rsidRPr="00CE0AF8" w:rsidRDefault="001006D9" w:rsidP="001006D9">
            <w:pPr>
              <w:numPr>
                <w:ilvl w:val="0"/>
                <w:numId w:val="6"/>
              </w:numPr>
              <w:tabs>
                <w:tab w:val="clear" w:pos="428"/>
                <w:tab w:val="left" w:pos="317"/>
              </w:tabs>
              <w:spacing w:line="216" w:lineRule="auto"/>
              <w:ind w:left="317" w:hanging="283"/>
              <w:jc w:val="left"/>
              <w:rPr>
                <w:rFonts w:ascii="Arial Narrow" w:hAnsi="Arial Narrow"/>
                <w:sz w:val="18"/>
                <w:szCs w:val="18"/>
              </w:rPr>
            </w:pPr>
            <w:r>
              <w:rPr>
                <w:rFonts w:ascii="Arial Narrow" w:hAnsi="Arial Narrow" w:cs="Arial Narrow"/>
                <w:color w:val="000000"/>
                <w:sz w:val="18"/>
                <w:szCs w:val="18"/>
              </w:rPr>
              <w:t xml:space="preserve">Detailed </w:t>
            </w:r>
            <w:r w:rsidRPr="00CE0AF8">
              <w:rPr>
                <w:rFonts w:ascii="Arial Narrow" w:hAnsi="Arial Narrow" w:cs="Arial Narrow"/>
                <w:color w:val="000000"/>
                <w:sz w:val="18"/>
                <w:szCs w:val="18"/>
              </w:rPr>
              <w:t xml:space="preserve">evidence is given </w:t>
            </w:r>
            <w:r w:rsidRPr="00CE0AF8">
              <w:rPr>
                <w:rFonts w:ascii="Arial Narrow" w:hAnsi="Arial Narrow"/>
                <w:sz w:val="18"/>
                <w:szCs w:val="18"/>
              </w:rPr>
              <w:t xml:space="preserve">of a proposal or project charter for using a range of lean production and improvement methodologies to clearly define a service improvement project to an activity fully within own control and capable of being quantifiably measured </w:t>
            </w:r>
          </w:p>
          <w:p w14:paraId="6AA9013B" w14:textId="77777777" w:rsidR="001006D9" w:rsidRPr="00CE0AF8" w:rsidRDefault="001006D9" w:rsidP="001006D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shd w:val="clear" w:color="auto" w:fill="auto"/>
            <w:vAlign w:val="center"/>
          </w:tcPr>
          <w:p w14:paraId="6AA9013C" w14:textId="77777777" w:rsidR="001006D9" w:rsidRPr="00CE0AF8" w:rsidRDefault="001006D9" w:rsidP="00CE0AF8">
            <w:pPr>
              <w:spacing w:line="216" w:lineRule="auto"/>
              <w:jc w:val="center"/>
              <w:rPr>
                <w:rFonts w:ascii="Arial Narrow" w:hAnsi="Arial Narrow" w:cs="Arial Narrow"/>
                <w:b/>
                <w:bCs/>
                <w:color w:val="000000"/>
                <w:sz w:val="18"/>
                <w:szCs w:val="18"/>
              </w:rPr>
            </w:pPr>
          </w:p>
        </w:tc>
      </w:tr>
      <w:tr w:rsidR="00C00C6C" w:rsidRPr="00CE0AF8" w14:paraId="6AA90145" w14:textId="77777777">
        <w:trPr>
          <w:trHeight w:val="312"/>
        </w:trPr>
        <w:tc>
          <w:tcPr>
            <w:tcW w:w="2518" w:type="dxa"/>
            <w:vMerge/>
            <w:shd w:val="clear" w:color="auto" w:fill="auto"/>
          </w:tcPr>
          <w:p w14:paraId="6AA9013E" w14:textId="77777777" w:rsidR="00C00C6C" w:rsidRPr="00CE0AF8" w:rsidRDefault="00C00C6C" w:rsidP="00CE0AF8">
            <w:pPr>
              <w:spacing w:line="216" w:lineRule="auto"/>
              <w:jc w:val="left"/>
              <w:rPr>
                <w:rFonts w:ascii="Arial Narrow" w:hAnsi="Arial Narrow" w:cs="Arial Narrow"/>
                <w:color w:val="000000"/>
              </w:rPr>
            </w:pPr>
          </w:p>
        </w:tc>
        <w:tc>
          <w:tcPr>
            <w:tcW w:w="2504" w:type="dxa"/>
            <w:vMerge/>
            <w:shd w:val="clear" w:color="auto" w:fill="auto"/>
          </w:tcPr>
          <w:p w14:paraId="6AA9013F" w14:textId="77777777" w:rsidR="00C00C6C" w:rsidRPr="00CE0AF8" w:rsidRDefault="00C00C6C" w:rsidP="00CE0A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6AA90140" w14:textId="77777777" w:rsidR="00C00C6C" w:rsidRPr="00CE0AF8" w:rsidRDefault="00C00C6C" w:rsidP="00CE0A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6AA90141" w14:textId="77777777" w:rsidR="00C00C6C" w:rsidRPr="00CE0AF8" w:rsidRDefault="00C00C6C" w:rsidP="00CE0A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6AA90142" w14:textId="77777777" w:rsidR="00C00C6C" w:rsidRPr="00CE0AF8" w:rsidRDefault="00C00C6C" w:rsidP="00CE0AF8">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12</w:t>
            </w:r>
          </w:p>
          <w:p w14:paraId="6AA90143" w14:textId="77777777" w:rsidR="00C00C6C" w:rsidRPr="00CE0AF8" w:rsidRDefault="00C00C6C" w:rsidP="00CE0AF8">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(min. of </w:t>
            </w:r>
            <w:r w:rsidR="00973FC7">
              <w:rPr>
                <w:rFonts w:ascii="Arial Narrow" w:hAnsi="Arial Narrow" w:cs="Arial Narrow"/>
                <w:color w:val="000000"/>
                <w:sz w:val="20"/>
                <w:szCs w:val="20"/>
              </w:rPr>
              <w:t>6</w:t>
            </w:r>
            <w:r w:rsidRPr="00CE0AF8">
              <w:rPr>
                <w:rFonts w:ascii="Arial Narrow" w:hAnsi="Arial Narrow" w:cs="Arial Narrow"/>
                <w:color w:val="000000"/>
                <w:sz w:val="20"/>
                <w:szCs w:val="20"/>
              </w:rPr>
              <w:t>)</w:t>
            </w:r>
          </w:p>
        </w:tc>
        <w:tc>
          <w:tcPr>
            <w:tcW w:w="1728" w:type="dxa"/>
            <w:shd w:val="clear" w:color="auto" w:fill="auto"/>
            <w:vAlign w:val="center"/>
          </w:tcPr>
          <w:p w14:paraId="6AA90144" w14:textId="77777777" w:rsidR="00C00C6C" w:rsidRPr="00CE0AF8" w:rsidRDefault="00C00C6C" w:rsidP="00CE0AF8">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r w:rsidR="00973FC7" w:rsidRPr="00CE0AF8" w14:paraId="6AA9014E" w14:textId="77777777">
        <w:trPr>
          <w:trHeight w:val="312"/>
        </w:trPr>
        <w:tc>
          <w:tcPr>
            <w:tcW w:w="2518" w:type="dxa"/>
            <w:vMerge w:val="restart"/>
            <w:shd w:val="clear" w:color="auto" w:fill="auto"/>
          </w:tcPr>
          <w:p w14:paraId="6AA90146" w14:textId="77777777" w:rsidR="00973FC7" w:rsidRDefault="00973FC7" w:rsidP="00CE0AF8">
            <w:pPr>
              <w:spacing w:line="216" w:lineRule="auto"/>
              <w:jc w:val="left"/>
              <w:rPr>
                <w:color w:val="000000"/>
                <w:sz w:val="20"/>
                <w:szCs w:val="20"/>
              </w:rPr>
            </w:pPr>
          </w:p>
          <w:p w14:paraId="6AA90147" w14:textId="77777777" w:rsidR="00973FC7" w:rsidRDefault="00973FC7" w:rsidP="00CE0AF8">
            <w:pPr>
              <w:spacing w:line="216" w:lineRule="auto"/>
              <w:jc w:val="left"/>
              <w:rPr>
                <w:color w:val="000000"/>
                <w:sz w:val="20"/>
                <w:szCs w:val="20"/>
              </w:rPr>
            </w:pPr>
            <w:r w:rsidRPr="002A5852">
              <w:rPr>
                <w:color w:val="000000"/>
                <w:sz w:val="20"/>
                <w:szCs w:val="20"/>
              </w:rPr>
              <w:t>AC 2.2</w:t>
            </w:r>
          </w:p>
          <w:p w14:paraId="6AA90148" w14:textId="77777777" w:rsidR="00973FC7" w:rsidRDefault="00973FC7" w:rsidP="00B0659F">
            <w:pPr>
              <w:jc w:val="left"/>
              <w:rPr>
                <w:sz w:val="20"/>
                <w:szCs w:val="20"/>
              </w:rPr>
            </w:pPr>
            <w:r>
              <w:rPr>
                <w:sz w:val="20"/>
                <w:szCs w:val="20"/>
              </w:rPr>
              <w:t>Identify those lean production and improvement tools most suitable for use on a specified service improvement activity</w:t>
            </w:r>
          </w:p>
          <w:p w14:paraId="6AA90149" w14:textId="77777777" w:rsidR="00973FC7" w:rsidRPr="00CE0AF8" w:rsidRDefault="00973FC7" w:rsidP="00CE0AF8">
            <w:pPr>
              <w:spacing w:line="216" w:lineRule="auto"/>
              <w:jc w:val="left"/>
              <w:rPr>
                <w:rFonts w:ascii="Arial Narrow" w:hAnsi="Arial Narrow" w:cs="Arial Narrow"/>
                <w:color w:val="000000"/>
              </w:rPr>
            </w:pPr>
          </w:p>
        </w:tc>
        <w:tc>
          <w:tcPr>
            <w:tcW w:w="2504" w:type="dxa"/>
            <w:shd w:val="clear" w:color="auto" w:fill="auto"/>
          </w:tcPr>
          <w:p w14:paraId="6AA9014A"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Pr>
                <w:rFonts w:ascii="Arial Narrow" w:hAnsi="Arial Narrow" w:cs="Arial Narrow"/>
                <w:b/>
                <w:bCs/>
                <w:color w:val="000000"/>
                <w:sz w:val="20"/>
                <w:szCs w:val="20"/>
              </w:rPr>
              <w:t>ca. 2/8</w:t>
            </w:r>
            <w:r w:rsidRPr="00CE0AF8">
              <w:rPr>
                <w:rFonts w:ascii="Arial Narrow" w:hAnsi="Arial Narrow" w:cs="Arial Narrow"/>
                <w:b/>
                <w:bCs/>
                <w:color w:val="000000"/>
                <w:sz w:val="20"/>
                <w:szCs w:val="20"/>
              </w:rPr>
              <w:t>]</w:t>
            </w:r>
          </w:p>
        </w:tc>
        <w:tc>
          <w:tcPr>
            <w:tcW w:w="2504" w:type="dxa"/>
            <w:gridSpan w:val="2"/>
            <w:shd w:val="clear" w:color="auto" w:fill="auto"/>
          </w:tcPr>
          <w:p w14:paraId="6AA9014B"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CE0AF8">
              <w:rPr>
                <w:rFonts w:ascii="Arial Narrow" w:hAnsi="Arial Narrow" w:cs="Arial Narrow"/>
                <w:b/>
                <w:bCs/>
                <w:color w:val="000000"/>
                <w:sz w:val="20"/>
                <w:szCs w:val="20"/>
              </w:rPr>
              <w:t>]</w:t>
            </w:r>
          </w:p>
        </w:tc>
        <w:tc>
          <w:tcPr>
            <w:tcW w:w="2505" w:type="dxa"/>
            <w:shd w:val="clear" w:color="auto" w:fill="auto"/>
          </w:tcPr>
          <w:p w14:paraId="6AA9014C" w14:textId="77777777" w:rsidR="00973FC7" w:rsidRPr="00CE0AF8" w:rsidRDefault="00973FC7" w:rsidP="00973FC7">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Pr>
                <w:rFonts w:ascii="Arial Narrow" w:hAnsi="Arial Narrow" w:cs="Arial Narrow"/>
                <w:b/>
                <w:bCs/>
                <w:color w:val="000000"/>
                <w:sz w:val="20"/>
                <w:szCs w:val="20"/>
              </w:rPr>
              <w:t>ca. 6/8</w:t>
            </w:r>
            <w:r w:rsidRPr="00CE0AF8">
              <w:rPr>
                <w:rFonts w:ascii="Arial Narrow" w:hAnsi="Arial Narrow" w:cs="Arial Narrow"/>
                <w:b/>
                <w:bCs/>
                <w:color w:val="000000"/>
                <w:sz w:val="20"/>
                <w:szCs w:val="20"/>
              </w:rPr>
              <w:t>]</w:t>
            </w:r>
          </w:p>
        </w:tc>
        <w:tc>
          <w:tcPr>
            <w:tcW w:w="3145" w:type="dxa"/>
            <w:gridSpan w:val="2"/>
            <w:shd w:val="clear" w:color="auto" w:fill="auto"/>
            <w:vAlign w:val="center"/>
          </w:tcPr>
          <w:p w14:paraId="6AA9014D" w14:textId="77777777" w:rsidR="00973FC7" w:rsidRPr="00CE0AF8" w:rsidRDefault="00973FC7" w:rsidP="002A5852">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2A5852" w:rsidRPr="00CE0AF8" w14:paraId="6AA9015A" w14:textId="77777777">
        <w:trPr>
          <w:trHeight w:val="312"/>
        </w:trPr>
        <w:tc>
          <w:tcPr>
            <w:tcW w:w="2518" w:type="dxa"/>
            <w:vMerge/>
            <w:shd w:val="clear" w:color="auto" w:fill="auto"/>
          </w:tcPr>
          <w:p w14:paraId="6AA9014F" w14:textId="77777777" w:rsidR="002A5852" w:rsidRPr="00CE0AF8" w:rsidRDefault="002A5852" w:rsidP="00CE0AF8">
            <w:pPr>
              <w:spacing w:line="216" w:lineRule="auto"/>
              <w:jc w:val="left"/>
              <w:rPr>
                <w:rFonts w:ascii="Arial Narrow" w:hAnsi="Arial Narrow" w:cs="Arial Narrow"/>
                <w:color w:val="000000"/>
              </w:rPr>
            </w:pPr>
          </w:p>
        </w:tc>
        <w:tc>
          <w:tcPr>
            <w:tcW w:w="2504" w:type="dxa"/>
            <w:vMerge w:val="restart"/>
            <w:shd w:val="clear" w:color="auto" w:fill="auto"/>
          </w:tcPr>
          <w:p w14:paraId="6AA90150" w14:textId="77777777" w:rsidR="002A5852" w:rsidRPr="00B0659F" w:rsidRDefault="00B0659F" w:rsidP="00B0659F">
            <w:pPr>
              <w:numPr>
                <w:ilvl w:val="0"/>
                <w:numId w:val="6"/>
              </w:numPr>
              <w:tabs>
                <w:tab w:val="clear" w:pos="428"/>
                <w:tab w:val="left" w:pos="317"/>
              </w:tabs>
              <w:spacing w:line="216" w:lineRule="auto"/>
              <w:ind w:left="317" w:hanging="283"/>
              <w:jc w:val="left"/>
              <w:rPr>
                <w:rFonts w:ascii="Arial Narrow" w:hAnsi="Arial Narrow" w:cs="Arial Narrow"/>
                <w:b/>
                <w:bCs/>
                <w:iCs/>
                <w:color w:val="000000"/>
                <w:sz w:val="18"/>
                <w:szCs w:val="18"/>
              </w:rPr>
            </w:pPr>
            <w:r w:rsidRPr="00B0659F">
              <w:rPr>
                <w:rFonts w:ascii="Arial Narrow" w:hAnsi="Arial Narrow"/>
                <w:sz w:val="18"/>
                <w:szCs w:val="18"/>
              </w:rPr>
              <w:t>Lean production and improvement tools</w:t>
            </w:r>
            <w:r w:rsidRPr="00B0659F">
              <w:rPr>
                <w:rFonts w:ascii="Arial Narrow" w:hAnsi="Arial Narrow" w:cs="Arial Narrow"/>
                <w:bCs/>
                <w:iCs/>
                <w:color w:val="000000"/>
                <w:sz w:val="18"/>
                <w:szCs w:val="18"/>
              </w:rPr>
              <w:t xml:space="preserve"> m</w:t>
            </w:r>
            <w:r w:rsidRPr="00B0659F">
              <w:rPr>
                <w:rFonts w:ascii="Arial Narrow" w:hAnsi="Arial Narrow"/>
                <w:sz w:val="18"/>
                <w:szCs w:val="18"/>
              </w:rPr>
              <w:t>ost suitable for use on a specified service improvement activity have not been identified</w:t>
            </w:r>
          </w:p>
        </w:tc>
        <w:tc>
          <w:tcPr>
            <w:tcW w:w="2504" w:type="dxa"/>
            <w:gridSpan w:val="2"/>
            <w:vMerge w:val="restart"/>
            <w:shd w:val="clear" w:color="auto" w:fill="auto"/>
          </w:tcPr>
          <w:p w14:paraId="6AA90151" w14:textId="77777777" w:rsidR="00B0659F" w:rsidRPr="00B0659F" w:rsidRDefault="00B0659F" w:rsidP="00B0659F">
            <w:pPr>
              <w:numPr>
                <w:ilvl w:val="0"/>
                <w:numId w:val="6"/>
              </w:numPr>
              <w:tabs>
                <w:tab w:val="clear" w:pos="428"/>
                <w:tab w:val="left" w:pos="317"/>
              </w:tabs>
              <w:spacing w:line="216" w:lineRule="auto"/>
              <w:ind w:left="317" w:hanging="283"/>
              <w:jc w:val="left"/>
              <w:rPr>
                <w:rFonts w:ascii="Arial Narrow" w:hAnsi="Arial Narrow"/>
                <w:sz w:val="18"/>
                <w:szCs w:val="18"/>
              </w:rPr>
            </w:pPr>
            <w:r w:rsidRPr="00B0659F">
              <w:rPr>
                <w:rFonts w:ascii="Arial Narrow" w:hAnsi="Arial Narrow"/>
                <w:sz w:val="18"/>
                <w:szCs w:val="18"/>
              </w:rPr>
              <w:t xml:space="preserve">Appropriate evidence is given of </w:t>
            </w:r>
            <w:r>
              <w:rPr>
                <w:rFonts w:ascii="Arial Narrow" w:hAnsi="Arial Narrow"/>
                <w:sz w:val="18"/>
                <w:szCs w:val="18"/>
              </w:rPr>
              <w:t xml:space="preserve">identification of </w:t>
            </w:r>
            <w:r w:rsidRPr="00B0659F">
              <w:rPr>
                <w:rFonts w:ascii="Arial Narrow" w:hAnsi="Arial Narrow"/>
                <w:sz w:val="18"/>
                <w:szCs w:val="18"/>
              </w:rPr>
              <w:t>lean production and improvement tools most suitable for use on a specified service improvement activity although the evidence may be limited in detail</w:t>
            </w:r>
          </w:p>
          <w:p w14:paraId="6AA90152" w14:textId="77777777" w:rsidR="002A5852" w:rsidRPr="00B0659F" w:rsidRDefault="002A5852" w:rsidP="00B0659F">
            <w:pPr>
              <w:tabs>
                <w:tab w:val="left" w:pos="317"/>
              </w:tabs>
              <w:spacing w:line="216" w:lineRule="auto"/>
              <w:ind w:left="34"/>
              <w:jc w:val="left"/>
              <w:rPr>
                <w:rFonts w:ascii="Arial Narrow" w:hAnsi="Arial Narrow" w:cs="Arial Narrow"/>
                <w:b/>
                <w:bCs/>
                <w:iCs/>
                <w:color w:val="000000"/>
                <w:sz w:val="18"/>
                <w:szCs w:val="18"/>
              </w:rPr>
            </w:pPr>
          </w:p>
        </w:tc>
        <w:tc>
          <w:tcPr>
            <w:tcW w:w="2505" w:type="dxa"/>
            <w:vMerge w:val="restart"/>
            <w:shd w:val="clear" w:color="auto" w:fill="auto"/>
          </w:tcPr>
          <w:p w14:paraId="6AA90153" w14:textId="77777777" w:rsidR="002A5852" w:rsidRPr="00CE0AF8" w:rsidRDefault="00B0659F" w:rsidP="00B0659F">
            <w:pPr>
              <w:numPr>
                <w:ilvl w:val="0"/>
                <w:numId w:val="6"/>
              </w:numPr>
              <w:tabs>
                <w:tab w:val="clear" w:pos="428"/>
                <w:tab w:val="left" w:pos="317"/>
              </w:tabs>
              <w:spacing w:line="216" w:lineRule="auto"/>
              <w:ind w:left="317" w:hanging="283"/>
              <w:jc w:val="left"/>
              <w:rPr>
                <w:rFonts w:ascii="Arial Narrow" w:hAnsi="Arial Narrow" w:cs="Arial Narrow"/>
                <w:b/>
                <w:bCs/>
                <w:i/>
                <w:iCs/>
                <w:color w:val="000000"/>
                <w:sz w:val="18"/>
                <w:szCs w:val="18"/>
              </w:rPr>
            </w:pPr>
            <w:r w:rsidRPr="00B0659F">
              <w:rPr>
                <w:rFonts w:ascii="Arial Narrow" w:hAnsi="Arial Narrow"/>
                <w:sz w:val="18"/>
                <w:szCs w:val="18"/>
              </w:rPr>
              <w:t xml:space="preserve">Detailed evidence is given of </w:t>
            </w:r>
            <w:r>
              <w:rPr>
                <w:rFonts w:ascii="Arial Narrow" w:hAnsi="Arial Narrow"/>
                <w:sz w:val="18"/>
                <w:szCs w:val="18"/>
              </w:rPr>
              <w:t xml:space="preserve">identification of </w:t>
            </w:r>
            <w:r w:rsidRPr="00B0659F">
              <w:rPr>
                <w:rFonts w:ascii="Arial Narrow" w:hAnsi="Arial Narrow"/>
                <w:sz w:val="18"/>
                <w:szCs w:val="18"/>
              </w:rPr>
              <w:t>lean production and improvement tools most suitable for use on a specified service improvement activity</w:t>
            </w:r>
          </w:p>
        </w:tc>
        <w:tc>
          <w:tcPr>
            <w:tcW w:w="3145" w:type="dxa"/>
            <w:gridSpan w:val="2"/>
            <w:shd w:val="clear" w:color="auto" w:fill="auto"/>
            <w:vAlign w:val="center"/>
          </w:tcPr>
          <w:p w14:paraId="6AA90154" w14:textId="77777777" w:rsidR="002A5852" w:rsidRDefault="002A5852" w:rsidP="00CE0AF8">
            <w:pPr>
              <w:spacing w:line="216" w:lineRule="auto"/>
              <w:jc w:val="center"/>
              <w:rPr>
                <w:rFonts w:ascii="Arial Narrow" w:hAnsi="Arial Narrow" w:cs="Arial Narrow"/>
                <w:color w:val="000000"/>
                <w:sz w:val="20"/>
                <w:szCs w:val="20"/>
              </w:rPr>
            </w:pPr>
          </w:p>
          <w:p w14:paraId="6AA90155" w14:textId="77777777" w:rsidR="000A630E" w:rsidRDefault="000A630E" w:rsidP="00CE0AF8">
            <w:pPr>
              <w:spacing w:line="216" w:lineRule="auto"/>
              <w:jc w:val="center"/>
              <w:rPr>
                <w:rFonts w:ascii="Arial Narrow" w:hAnsi="Arial Narrow" w:cs="Arial Narrow"/>
                <w:color w:val="000000"/>
                <w:sz w:val="20"/>
                <w:szCs w:val="20"/>
              </w:rPr>
            </w:pPr>
          </w:p>
          <w:p w14:paraId="6AA90156" w14:textId="77777777" w:rsidR="000A630E" w:rsidRDefault="000A630E" w:rsidP="00CE0AF8">
            <w:pPr>
              <w:spacing w:line="216" w:lineRule="auto"/>
              <w:jc w:val="center"/>
              <w:rPr>
                <w:rFonts w:ascii="Arial Narrow" w:hAnsi="Arial Narrow" w:cs="Arial Narrow"/>
                <w:color w:val="000000"/>
                <w:sz w:val="20"/>
                <w:szCs w:val="20"/>
              </w:rPr>
            </w:pPr>
          </w:p>
          <w:p w14:paraId="6AA90157" w14:textId="77777777" w:rsidR="000A630E" w:rsidRDefault="000A630E" w:rsidP="00CE0AF8">
            <w:pPr>
              <w:spacing w:line="216" w:lineRule="auto"/>
              <w:jc w:val="center"/>
              <w:rPr>
                <w:rFonts w:ascii="Arial Narrow" w:hAnsi="Arial Narrow" w:cs="Arial Narrow"/>
                <w:color w:val="000000"/>
                <w:sz w:val="20"/>
                <w:szCs w:val="20"/>
              </w:rPr>
            </w:pPr>
          </w:p>
          <w:p w14:paraId="6AA90158" w14:textId="77777777" w:rsidR="000A630E" w:rsidRDefault="000A630E" w:rsidP="00CE0AF8">
            <w:pPr>
              <w:spacing w:line="216" w:lineRule="auto"/>
              <w:jc w:val="center"/>
              <w:rPr>
                <w:rFonts w:ascii="Arial Narrow" w:hAnsi="Arial Narrow" w:cs="Arial Narrow"/>
                <w:color w:val="000000"/>
                <w:sz w:val="20"/>
                <w:szCs w:val="20"/>
              </w:rPr>
            </w:pPr>
          </w:p>
          <w:p w14:paraId="6AA90159" w14:textId="77777777" w:rsidR="000A630E" w:rsidRPr="00CE0AF8" w:rsidRDefault="000A630E" w:rsidP="00CE0AF8">
            <w:pPr>
              <w:spacing w:line="216" w:lineRule="auto"/>
              <w:jc w:val="center"/>
              <w:rPr>
                <w:rFonts w:ascii="Arial Narrow" w:hAnsi="Arial Narrow" w:cs="Arial Narrow"/>
                <w:color w:val="000000"/>
                <w:sz w:val="20"/>
                <w:szCs w:val="20"/>
              </w:rPr>
            </w:pPr>
          </w:p>
        </w:tc>
      </w:tr>
      <w:tr w:rsidR="002A5852" w:rsidRPr="00CE0AF8" w14:paraId="6AA90162" w14:textId="77777777">
        <w:trPr>
          <w:trHeight w:val="312"/>
        </w:trPr>
        <w:tc>
          <w:tcPr>
            <w:tcW w:w="2518" w:type="dxa"/>
            <w:vMerge/>
            <w:shd w:val="clear" w:color="auto" w:fill="auto"/>
          </w:tcPr>
          <w:p w14:paraId="6AA9015B" w14:textId="77777777" w:rsidR="002A5852" w:rsidRPr="00CE0AF8" w:rsidRDefault="002A5852" w:rsidP="00CE0AF8">
            <w:pPr>
              <w:spacing w:line="216" w:lineRule="auto"/>
              <w:jc w:val="left"/>
              <w:rPr>
                <w:rFonts w:ascii="Arial Narrow" w:hAnsi="Arial Narrow" w:cs="Arial Narrow"/>
                <w:color w:val="000000"/>
              </w:rPr>
            </w:pPr>
          </w:p>
        </w:tc>
        <w:tc>
          <w:tcPr>
            <w:tcW w:w="2504" w:type="dxa"/>
            <w:vMerge/>
            <w:shd w:val="clear" w:color="auto" w:fill="auto"/>
          </w:tcPr>
          <w:p w14:paraId="6AA9015C" w14:textId="77777777" w:rsidR="002A5852" w:rsidRPr="00CE0AF8" w:rsidRDefault="002A5852" w:rsidP="00CE0A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6AA9015D" w14:textId="77777777" w:rsidR="002A5852" w:rsidRPr="00CE0AF8" w:rsidRDefault="002A5852" w:rsidP="00CE0A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6AA9015E" w14:textId="77777777" w:rsidR="002A5852" w:rsidRPr="00CE0AF8" w:rsidRDefault="002A5852" w:rsidP="00CE0AF8">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6AA9015F" w14:textId="77777777" w:rsidR="002A5852" w:rsidRPr="00CE0AF8" w:rsidRDefault="002A5852" w:rsidP="002A5852">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8</w:t>
            </w:r>
          </w:p>
          <w:p w14:paraId="6AA90160" w14:textId="77777777" w:rsidR="002A5852" w:rsidRPr="00CE0AF8" w:rsidRDefault="002A5852" w:rsidP="002A5852">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(min. of </w:t>
            </w:r>
            <w:r w:rsidR="00973FC7">
              <w:rPr>
                <w:rFonts w:ascii="Arial Narrow" w:hAnsi="Arial Narrow" w:cs="Arial Narrow"/>
                <w:color w:val="000000"/>
                <w:sz w:val="20"/>
                <w:szCs w:val="20"/>
              </w:rPr>
              <w:t>4</w:t>
            </w:r>
            <w:r w:rsidRPr="00CE0AF8">
              <w:rPr>
                <w:rFonts w:ascii="Arial Narrow" w:hAnsi="Arial Narrow" w:cs="Arial Narrow"/>
                <w:color w:val="000000"/>
                <w:sz w:val="20"/>
                <w:szCs w:val="20"/>
              </w:rPr>
              <w:t>)</w:t>
            </w:r>
          </w:p>
        </w:tc>
        <w:tc>
          <w:tcPr>
            <w:tcW w:w="1728" w:type="dxa"/>
            <w:shd w:val="clear" w:color="auto" w:fill="auto"/>
            <w:vAlign w:val="center"/>
          </w:tcPr>
          <w:p w14:paraId="6AA90161" w14:textId="77777777" w:rsidR="002A5852" w:rsidRPr="00CE0AF8" w:rsidRDefault="002A5852" w:rsidP="002A5852">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r w:rsidR="00C00C6C" w:rsidRPr="00CE0AF8" w14:paraId="6AA90167" w14:textId="77777777">
        <w:trPr>
          <w:trHeight w:val="312"/>
        </w:trPr>
        <w:tc>
          <w:tcPr>
            <w:tcW w:w="6588" w:type="dxa"/>
            <w:gridSpan w:val="3"/>
            <w:tcBorders>
              <w:bottom w:val="single" w:sz="4" w:space="0" w:color="auto"/>
            </w:tcBorders>
            <w:shd w:val="clear" w:color="auto" w:fill="auto"/>
          </w:tcPr>
          <w:p w14:paraId="6AA90163" w14:textId="77777777" w:rsidR="00C00C6C" w:rsidRPr="00CE0AF8" w:rsidRDefault="001006D9" w:rsidP="00CE0AF8">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C00C6C" w:rsidRPr="00CE0AF8">
              <w:rPr>
                <w:rFonts w:ascii="Arial Narrow" w:hAnsi="Arial Narrow" w:cs="Arial Narrow"/>
                <w:b/>
                <w:bCs/>
                <w:color w:val="000000"/>
                <w:sz w:val="20"/>
                <w:szCs w:val="20"/>
              </w:rPr>
              <w:t xml:space="preserve"> comments </w:t>
            </w:r>
            <w:r w:rsidR="00C00C6C" w:rsidRPr="00CE0AF8">
              <w:rPr>
                <w:rFonts w:ascii="Arial Narrow" w:hAnsi="Arial Narrow" w:cs="Arial Narrow"/>
                <w:color w:val="000000"/>
                <w:sz w:val="20"/>
                <w:szCs w:val="20"/>
              </w:rPr>
              <w:t>(optional):</w:t>
            </w:r>
          </w:p>
        </w:tc>
        <w:tc>
          <w:tcPr>
            <w:tcW w:w="6588" w:type="dxa"/>
            <w:gridSpan w:val="4"/>
            <w:tcBorders>
              <w:bottom w:val="single" w:sz="4" w:space="0" w:color="auto"/>
            </w:tcBorders>
            <w:shd w:val="clear" w:color="auto" w:fill="auto"/>
          </w:tcPr>
          <w:p w14:paraId="6AA90164" w14:textId="77777777" w:rsidR="00C00C6C" w:rsidRPr="00CE0AF8" w:rsidRDefault="00C00C6C" w:rsidP="00CE0AF8">
            <w:pPr>
              <w:spacing w:line="216" w:lineRule="auto"/>
              <w:jc w:val="left"/>
              <w:rPr>
                <w:rFonts w:ascii="Arial Narrow" w:hAnsi="Arial Narrow" w:cs="Arial Narrow"/>
                <w:color w:val="000000"/>
                <w:sz w:val="20"/>
                <w:szCs w:val="20"/>
              </w:rPr>
            </w:pPr>
            <w:r w:rsidRPr="00CE0AF8">
              <w:rPr>
                <w:rFonts w:ascii="Arial Narrow" w:hAnsi="Arial Narrow" w:cs="Arial Narrow"/>
                <w:b/>
                <w:bCs/>
                <w:color w:val="000000"/>
                <w:sz w:val="20"/>
                <w:szCs w:val="20"/>
              </w:rPr>
              <w:t xml:space="preserve">Verification comments </w:t>
            </w:r>
            <w:r w:rsidRPr="00CE0AF8">
              <w:rPr>
                <w:rFonts w:ascii="Arial Narrow" w:hAnsi="Arial Narrow" w:cs="Arial Narrow"/>
                <w:color w:val="000000"/>
                <w:sz w:val="20"/>
                <w:szCs w:val="20"/>
              </w:rPr>
              <w:t>(optional):</w:t>
            </w:r>
          </w:p>
          <w:p w14:paraId="6AA90165" w14:textId="77777777" w:rsidR="00C00C6C" w:rsidRPr="00CE0AF8" w:rsidRDefault="00C00C6C" w:rsidP="00CE0AF8">
            <w:pPr>
              <w:spacing w:line="216" w:lineRule="auto"/>
              <w:jc w:val="left"/>
              <w:rPr>
                <w:rFonts w:ascii="Arial Narrow" w:hAnsi="Arial Narrow" w:cs="Arial Narrow"/>
                <w:color w:val="000000"/>
                <w:sz w:val="20"/>
                <w:szCs w:val="20"/>
              </w:rPr>
            </w:pPr>
          </w:p>
          <w:p w14:paraId="6AA90166" w14:textId="77777777" w:rsidR="00C00C6C" w:rsidRPr="00CE0AF8" w:rsidRDefault="00C00C6C" w:rsidP="00CE0AF8">
            <w:pPr>
              <w:spacing w:line="216" w:lineRule="auto"/>
              <w:jc w:val="left"/>
              <w:rPr>
                <w:rFonts w:ascii="Arial Narrow" w:hAnsi="Arial Narrow" w:cs="Arial Narrow"/>
                <w:b/>
                <w:bCs/>
                <w:color w:val="000000"/>
                <w:sz w:val="20"/>
                <w:szCs w:val="20"/>
              </w:rPr>
            </w:pPr>
          </w:p>
        </w:tc>
      </w:tr>
    </w:tbl>
    <w:p w14:paraId="6AA90168" w14:textId="77777777" w:rsidR="00741FC1" w:rsidRDefault="00741FC1">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572"/>
        <w:gridCol w:w="1573"/>
      </w:tblGrid>
      <w:tr w:rsidR="006F4F0A" w:rsidRPr="00CE0AF8" w14:paraId="6AA9016A" w14:textId="77777777">
        <w:trPr>
          <w:trHeight w:val="312"/>
        </w:trPr>
        <w:tc>
          <w:tcPr>
            <w:tcW w:w="13176" w:type="dxa"/>
            <w:gridSpan w:val="6"/>
            <w:shd w:val="clear" w:color="auto" w:fill="E0E0E0"/>
          </w:tcPr>
          <w:p w14:paraId="6AA90169" w14:textId="77777777" w:rsidR="006F4F0A" w:rsidRPr="001D1E7F" w:rsidRDefault="006F4F0A" w:rsidP="006F4F0A">
            <w:pPr>
              <w:jc w:val="left"/>
              <w:rPr>
                <w:sz w:val="20"/>
                <w:szCs w:val="20"/>
              </w:rPr>
            </w:pPr>
            <w:r w:rsidRPr="00BA57CE">
              <w:rPr>
                <w:b/>
                <w:bCs/>
                <w:color w:val="000000"/>
                <w:sz w:val="20"/>
                <w:szCs w:val="20"/>
              </w:rPr>
              <w:lastRenderedPageBreak/>
              <w:t xml:space="preserve">Learning Outcome / Section </w:t>
            </w:r>
            <w:r>
              <w:rPr>
                <w:b/>
                <w:bCs/>
                <w:color w:val="000000"/>
                <w:sz w:val="20"/>
                <w:szCs w:val="20"/>
              </w:rPr>
              <w:t>3</w:t>
            </w:r>
            <w:r w:rsidRPr="00BA57CE">
              <w:rPr>
                <w:b/>
                <w:bCs/>
                <w:color w:val="000000"/>
                <w:sz w:val="20"/>
                <w:szCs w:val="20"/>
              </w:rPr>
              <w:t>:</w:t>
            </w:r>
            <w:r>
              <w:rPr>
                <w:b/>
                <w:bCs/>
                <w:color w:val="000000"/>
                <w:sz w:val="20"/>
                <w:szCs w:val="20"/>
              </w:rPr>
              <w:t xml:space="preserve"> </w:t>
            </w:r>
            <w:r>
              <w:rPr>
                <w:sz w:val="20"/>
                <w:szCs w:val="20"/>
              </w:rPr>
              <w:t xml:space="preserve">Know how to employ lean production and improvement methodologies to measure and analyse a defined problem, and propose a small scale service improvement and controls </w:t>
            </w:r>
          </w:p>
        </w:tc>
      </w:tr>
      <w:tr w:rsidR="006F4F0A" w:rsidRPr="00CE0AF8" w14:paraId="6AA9016F" w14:textId="77777777">
        <w:trPr>
          <w:trHeight w:val="312"/>
        </w:trPr>
        <w:tc>
          <w:tcPr>
            <w:tcW w:w="2518" w:type="dxa"/>
            <w:shd w:val="clear" w:color="auto" w:fill="auto"/>
            <w:vAlign w:val="center"/>
          </w:tcPr>
          <w:p w14:paraId="6AA9016B" w14:textId="77777777" w:rsidR="006F4F0A" w:rsidRPr="00CE0AF8" w:rsidRDefault="006F4F0A" w:rsidP="006F4F0A">
            <w:pPr>
              <w:jc w:val="left"/>
              <w:rPr>
                <w:rFonts w:ascii="Arial Narrow" w:hAnsi="Arial Narrow" w:cs="Arial Narrow"/>
                <w:b/>
                <w:bCs/>
                <w:color w:val="000000"/>
              </w:rPr>
            </w:pPr>
            <w:r w:rsidRPr="00CE0AF8">
              <w:rPr>
                <w:rFonts w:ascii="Arial Narrow" w:hAnsi="Arial Narrow" w:cs="Arial Narrow"/>
                <w:b/>
                <w:bCs/>
                <w:color w:val="000000"/>
              </w:rPr>
              <w:t>Assessment Criteria (AC)</w:t>
            </w:r>
          </w:p>
        </w:tc>
        <w:tc>
          <w:tcPr>
            <w:tcW w:w="7513" w:type="dxa"/>
            <w:gridSpan w:val="3"/>
            <w:shd w:val="clear" w:color="auto" w:fill="auto"/>
            <w:vAlign w:val="center"/>
          </w:tcPr>
          <w:p w14:paraId="6AA9016C" w14:textId="77777777" w:rsidR="006F4F0A" w:rsidRPr="00CE0AF8" w:rsidRDefault="006F4F0A" w:rsidP="006F4F0A">
            <w:pPr>
              <w:spacing w:line="216" w:lineRule="auto"/>
              <w:jc w:val="center"/>
              <w:rPr>
                <w:rFonts w:ascii="Arial Narrow" w:hAnsi="Arial Narrow" w:cs="Arial Narrow"/>
                <w:b/>
                <w:bCs/>
                <w:color w:val="000000"/>
              </w:rPr>
            </w:pPr>
            <w:r w:rsidRPr="00CE0AF8">
              <w:rPr>
                <w:rFonts w:ascii="Arial Narrow" w:hAnsi="Arial Narrow" w:cs="Arial Narrow"/>
                <w:b/>
                <w:bCs/>
                <w:color w:val="000000"/>
              </w:rPr>
              <w:t>Sufficiency Descriptors</w:t>
            </w:r>
          </w:p>
          <w:p w14:paraId="6AA9016D" w14:textId="77777777" w:rsidR="006F4F0A" w:rsidRPr="00CE0AF8" w:rsidRDefault="006F4F0A" w:rsidP="006F4F0A">
            <w:pPr>
              <w:spacing w:line="216" w:lineRule="auto"/>
              <w:jc w:val="center"/>
              <w:rPr>
                <w:rFonts w:ascii="Arial Narrow" w:hAnsi="Arial Narrow" w:cs="Arial Narrow"/>
                <w:i/>
                <w:iCs/>
                <w:color w:val="000000"/>
                <w:sz w:val="20"/>
                <w:szCs w:val="20"/>
              </w:rPr>
            </w:pPr>
            <w:r w:rsidRPr="00CE0A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AA9016E" w14:textId="77777777" w:rsidR="006F4F0A" w:rsidRPr="00CE0AF8" w:rsidRDefault="006F4F0A" w:rsidP="006F4F0A">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973FC7" w:rsidRPr="00CE0AF8" w14:paraId="6AA9018A" w14:textId="77777777">
        <w:trPr>
          <w:trHeight w:val="312"/>
        </w:trPr>
        <w:tc>
          <w:tcPr>
            <w:tcW w:w="2518" w:type="dxa"/>
            <w:vMerge w:val="restart"/>
            <w:shd w:val="clear" w:color="auto" w:fill="auto"/>
            <w:vAlign w:val="center"/>
          </w:tcPr>
          <w:p w14:paraId="6AA90170" w14:textId="77777777" w:rsidR="00973FC7" w:rsidRDefault="00973FC7" w:rsidP="006F4F0A">
            <w:pPr>
              <w:jc w:val="left"/>
              <w:rPr>
                <w:bCs/>
                <w:color w:val="000000"/>
                <w:sz w:val="20"/>
                <w:szCs w:val="20"/>
              </w:rPr>
            </w:pPr>
          </w:p>
          <w:p w14:paraId="6AA90171" w14:textId="77777777" w:rsidR="00973FC7" w:rsidRPr="00741FC1" w:rsidRDefault="00973FC7" w:rsidP="006F4F0A">
            <w:pPr>
              <w:jc w:val="left"/>
              <w:rPr>
                <w:bCs/>
                <w:color w:val="000000"/>
                <w:sz w:val="20"/>
                <w:szCs w:val="20"/>
              </w:rPr>
            </w:pPr>
            <w:r w:rsidRPr="00741FC1">
              <w:rPr>
                <w:bCs/>
                <w:color w:val="000000"/>
                <w:sz w:val="20"/>
                <w:szCs w:val="20"/>
              </w:rPr>
              <w:t>AC 3.1</w:t>
            </w:r>
          </w:p>
          <w:p w14:paraId="6AA90172" w14:textId="77777777" w:rsidR="00973FC7" w:rsidRPr="00741FC1" w:rsidRDefault="00973FC7" w:rsidP="00741FC1">
            <w:pPr>
              <w:jc w:val="left"/>
              <w:rPr>
                <w:sz w:val="20"/>
                <w:szCs w:val="20"/>
              </w:rPr>
            </w:pPr>
            <w:r w:rsidRPr="00741FC1">
              <w:rPr>
                <w:sz w:val="20"/>
                <w:szCs w:val="20"/>
              </w:rPr>
              <w:t xml:space="preserve">Provide an analysis of a defined service delivery problem using selected lean production and improvement methodologies </w:t>
            </w:r>
          </w:p>
          <w:p w14:paraId="6AA90173" w14:textId="77777777" w:rsidR="00973FC7" w:rsidRPr="00CE0AF8" w:rsidRDefault="00973FC7" w:rsidP="006F4F0A">
            <w:pPr>
              <w:jc w:val="left"/>
              <w:rPr>
                <w:rFonts w:ascii="Arial Narrow" w:hAnsi="Arial Narrow" w:cs="Arial Narrow"/>
                <w:b/>
                <w:bCs/>
                <w:color w:val="000000"/>
              </w:rPr>
            </w:pPr>
          </w:p>
        </w:tc>
        <w:tc>
          <w:tcPr>
            <w:tcW w:w="2504" w:type="dxa"/>
            <w:shd w:val="clear" w:color="auto" w:fill="auto"/>
          </w:tcPr>
          <w:p w14:paraId="6AA90174"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Pr>
                <w:rFonts w:ascii="Arial Narrow" w:hAnsi="Arial Narrow" w:cs="Arial Narrow"/>
                <w:b/>
                <w:bCs/>
                <w:color w:val="000000"/>
                <w:sz w:val="20"/>
                <w:szCs w:val="20"/>
              </w:rPr>
              <w:t>ca. 5/20</w:t>
            </w:r>
            <w:r w:rsidRPr="00CE0AF8">
              <w:rPr>
                <w:rFonts w:ascii="Arial Narrow" w:hAnsi="Arial Narrow" w:cs="Arial Narrow"/>
                <w:b/>
                <w:bCs/>
                <w:color w:val="000000"/>
                <w:sz w:val="20"/>
                <w:szCs w:val="20"/>
              </w:rPr>
              <w:t>]</w:t>
            </w:r>
          </w:p>
        </w:tc>
        <w:tc>
          <w:tcPr>
            <w:tcW w:w="2504" w:type="dxa"/>
            <w:shd w:val="clear" w:color="auto" w:fill="auto"/>
          </w:tcPr>
          <w:p w14:paraId="6AA90175"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CE0AF8">
              <w:rPr>
                <w:rFonts w:ascii="Arial Narrow" w:hAnsi="Arial Narrow" w:cs="Arial Narrow"/>
                <w:b/>
                <w:bCs/>
                <w:color w:val="000000"/>
                <w:sz w:val="20"/>
                <w:szCs w:val="20"/>
              </w:rPr>
              <w:t>]</w:t>
            </w:r>
          </w:p>
        </w:tc>
        <w:tc>
          <w:tcPr>
            <w:tcW w:w="2505" w:type="dxa"/>
            <w:shd w:val="clear" w:color="auto" w:fill="auto"/>
          </w:tcPr>
          <w:p w14:paraId="6AA90176" w14:textId="77777777" w:rsidR="00973FC7" w:rsidRPr="00CE0AF8" w:rsidRDefault="00973FC7" w:rsidP="00973FC7">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15/20</w:t>
            </w:r>
            <w:r w:rsidRPr="00CE0AF8">
              <w:rPr>
                <w:rFonts w:ascii="Arial Narrow" w:hAnsi="Arial Narrow" w:cs="Arial Narrow"/>
                <w:b/>
                <w:bCs/>
                <w:color w:val="000000"/>
                <w:sz w:val="20"/>
                <w:szCs w:val="20"/>
              </w:rPr>
              <w:t>]</w:t>
            </w:r>
          </w:p>
        </w:tc>
        <w:tc>
          <w:tcPr>
            <w:tcW w:w="3145" w:type="dxa"/>
            <w:gridSpan w:val="2"/>
            <w:vMerge w:val="restart"/>
            <w:shd w:val="clear" w:color="auto" w:fill="auto"/>
            <w:vAlign w:val="center"/>
          </w:tcPr>
          <w:p w14:paraId="6AA90177" w14:textId="77777777" w:rsidR="00973FC7" w:rsidRDefault="00973FC7" w:rsidP="006F4F0A">
            <w:pPr>
              <w:spacing w:line="216" w:lineRule="auto"/>
              <w:jc w:val="center"/>
              <w:rPr>
                <w:rFonts w:ascii="Arial Narrow" w:hAnsi="Arial Narrow" w:cs="Arial Narrow"/>
                <w:b/>
                <w:bCs/>
                <w:color w:val="000000"/>
              </w:rPr>
            </w:pPr>
          </w:p>
          <w:p w14:paraId="6AA90178" w14:textId="77777777" w:rsidR="00973FC7" w:rsidRDefault="00973FC7" w:rsidP="006F4F0A">
            <w:pPr>
              <w:spacing w:line="216" w:lineRule="auto"/>
              <w:jc w:val="center"/>
              <w:rPr>
                <w:rFonts w:ascii="Arial Narrow" w:hAnsi="Arial Narrow" w:cs="Arial Narrow"/>
                <w:b/>
                <w:bCs/>
                <w:color w:val="000000"/>
              </w:rPr>
            </w:pPr>
          </w:p>
          <w:p w14:paraId="6AA90179" w14:textId="77777777" w:rsidR="00973FC7" w:rsidRDefault="00973FC7" w:rsidP="006F4F0A">
            <w:pPr>
              <w:spacing w:line="216" w:lineRule="auto"/>
              <w:jc w:val="center"/>
              <w:rPr>
                <w:rFonts w:ascii="Arial Narrow" w:hAnsi="Arial Narrow" w:cs="Arial Narrow"/>
                <w:b/>
                <w:bCs/>
                <w:color w:val="000000"/>
              </w:rPr>
            </w:pPr>
          </w:p>
          <w:p w14:paraId="6AA9017A" w14:textId="77777777" w:rsidR="00973FC7" w:rsidRDefault="00973FC7" w:rsidP="006F4F0A">
            <w:pPr>
              <w:spacing w:line="216" w:lineRule="auto"/>
              <w:jc w:val="center"/>
              <w:rPr>
                <w:rFonts w:ascii="Arial Narrow" w:hAnsi="Arial Narrow" w:cs="Arial Narrow"/>
                <w:b/>
                <w:bCs/>
                <w:color w:val="000000"/>
              </w:rPr>
            </w:pPr>
          </w:p>
          <w:p w14:paraId="6AA9017B" w14:textId="77777777" w:rsidR="00973FC7" w:rsidRDefault="00973FC7" w:rsidP="006F4F0A">
            <w:pPr>
              <w:spacing w:line="216" w:lineRule="auto"/>
              <w:jc w:val="center"/>
              <w:rPr>
                <w:rFonts w:ascii="Arial Narrow" w:hAnsi="Arial Narrow" w:cs="Arial Narrow"/>
                <w:b/>
                <w:bCs/>
                <w:color w:val="000000"/>
              </w:rPr>
            </w:pPr>
          </w:p>
          <w:p w14:paraId="6AA9017C" w14:textId="77777777" w:rsidR="00973FC7" w:rsidRDefault="00973FC7" w:rsidP="006F4F0A">
            <w:pPr>
              <w:spacing w:line="216" w:lineRule="auto"/>
              <w:jc w:val="center"/>
              <w:rPr>
                <w:rFonts w:ascii="Arial Narrow" w:hAnsi="Arial Narrow" w:cs="Arial Narrow"/>
                <w:b/>
                <w:bCs/>
                <w:color w:val="000000"/>
              </w:rPr>
            </w:pPr>
          </w:p>
          <w:p w14:paraId="6AA9017D" w14:textId="77777777" w:rsidR="00973FC7" w:rsidRDefault="00973FC7" w:rsidP="006F4F0A">
            <w:pPr>
              <w:spacing w:line="216" w:lineRule="auto"/>
              <w:jc w:val="center"/>
              <w:rPr>
                <w:rFonts w:ascii="Arial Narrow" w:hAnsi="Arial Narrow" w:cs="Arial Narrow"/>
                <w:b/>
                <w:bCs/>
                <w:color w:val="000000"/>
              </w:rPr>
            </w:pPr>
          </w:p>
          <w:p w14:paraId="6AA9017E" w14:textId="77777777" w:rsidR="00973FC7" w:rsidRDefault="00973FC7" w:rsidP="006F4F0A">
            <w:pPr>
              <w:spacing w:line="216" w:lineRule="auto"/>
              <w:jc w:val="center"/>
              <w:rPr>
                <w:rFonts w:ascii="Arial Narrow" w:hAnsi="Arial Narrow" w:cs="Arial Narrow"/>
                <w:b/>
                <w:bCs/>
                <w:color w:val="000000"/>
              </w:rPr>
            </w:pPr>
          </w:p>
          <w:p w14:paraId="6AA9017F" w14:textId="77777777" w:rsidR="00973FC7" w:rsidRDefault="00973FC7" w:rsidP="006F4F0A">
            <w:pPr>
              <w:spacing w:line="216" w:lineRule="auto"/>
              <w:jc w:val="center"/>
              <w:rPr>
                <w:rFonts w:ascii="Arial Narrow" w:hAnsi="Arial Narrow" w:cs="Arial Narrow"/>
                <w:b/>
                <w:bCs/>
                <w:color w:val="000000"/>
              </w:rPr>
            </w:pPr>
          </w:p>
          <w:p w14:paraId="6AA90180" w14:textId="77777777" w:rsidR="00973FC7" w:rsidRDefault="00973FC7" w:rsidP="006F4F0A">
            <w:pPr>
              <w:spacing w:line="216" w:lineRule="auto"/>
              <w:jc w:val="center"/>
              <w:rPr>
                <w:rFonts w:ascii="Arial Narrow" w:hAnsi="Arial Narrow" w:cs="Arial Narrow"/>
                <w:b/>
                <w:bCs/>
                <w:color w:val="000000"/>
              </w:rPr>
            </w:pPr>
          </w:p>
          <w:p w14:paraId="6AA90181" w14:textId="77777777" w:rsidR="00973FC7" w:rsidRDefault="00973FC7" w:rsidP="006F4F0A">
            <w:pPr>
              <w:spacing w:line="216" w:lineRule="auto"/>
              <w:jc w:val="center"/>
              <w:rPr>
                <w:rFonts w:ascii="Arial Narrow" w:hAnsi="Arial Narrow" w:cs="Arial Narrow"/>
                <w:b/>
                <w:bCs/>
                <w:color w:val="000000"/>
              </w:rPr>
            </w:pPr>
          </w:p>
          <w:p w14:paraId="6AA90182" w14:textId="77777777" w:rsidR="00973FC7" w:rsidRDefault="00973FC7" w:rsidP="006F4F0A">
            <w:pPr>
              <w:spacing w:line="216" w:lineRule="auto"/>
              <w:jc w:val="center"/>
              <w:rPr>
                <w:rFonts w:ascii="Arial Narrow" w:hAnsi="Arial Narrow" w:cs="Arial Narrow"/>
                <w:b/>
                <w:bCs/>
                <w:color w:val="000000"/>
              </w:rPr>
            </w:pPr>
          </w:p>
          <w:p w14:paraId="6AA90183" w14:textId="77777777" w:rsidR="00973FC7" w:rsidRDefault="00973FC7" w:rsidP="006F4F0A">
            <w:pPr>
              <w:spacing w:line="216" w:lineRule="auto"/>
              <w:jc w:val="center"/>
              <w:rPr>
                <w:rFonts w:ascii="Arial Narrow" w:hAnsi="Arial Narrow" w:cs="Arial Narrow"/>
                <w:b/>
                <w:bCs/>
                <w:color w:val="000000"/>
              </w:rPr>
            </w:pPr>
          </w:p>
          <w:p w14:paraId="6AA90184" w14:textId="77777777" w:rsidR="00973FC7" w:rsidRDefault="00973FC7" w:rsidP="006F4F0A">
            <w:pPr>
              <w:spacing w:line="216" w:lineRule="auto"/>
              <w:jc w:val="center"/>
              <w:rPr>
                <w:rFonts w:ascii="Arial Narrow" w:hAnsi="Arial Narrow" w:cs="Arial Narrow"/>
                <w:b/>
                <w:bCs/>
                <w:color w:val="000000"/>
              </w:rPr>
            </w:pPr>
          </w:p>
          <w:p w14:paraId="6AA90185" w14:textId="77777777" w:rsidR="00973FC7" w:rsidRDefault="00973FC7" w:rsidP="006F4F0A">
            <w:pPr>
              <w:spacing w:line="216" w:lineRule="auto"/>
              <w:jc w:val="center"/>
              <w:rPr>
                <w:rFonts w:ascii="Arial Narrow" w:hAnsi="Arial Narrow" w:cs="Arial Narrow"/>
                <w:b/>
                <w:bCs/>
                <w:color w:val="000000"/>
              </w:rPr>
            </w:pPr>
          </w:p>
          <w:p w14:paraId="6AA90186" w14:textId="77777777" w:rsidR="00973FC7" w:rsidRDefault="00973FC7" w:rsidP="006F4F0A">
            <w:pPr>
              <w:spacing w:line="216" w:lineRule="auto"/>
              <w:jc w:val="center"/>
              <w:rPr>
                <w:rFonts w:ascii="Arial Narrow" w:hAnsi="Arial Narrow" w:cs="Arial Narrow"/>
                <w:b/>
                <w:bCs/>
                <w:color w:val="000000"/>
              </w:rPr>
            </w:pPr>
          </w:p>
          <w:p w14:paraId="6AA90187" w14:textId="77777777" w:rsidR="00973FC7" w:rsidRDefault="00973FC7" w:rsidP="006F4F0A">
            <w:pPr>
              <w:spacing w:line="216" w:lineRule="auto"/>
              <w:jc w:val="center"/>
              <w:rPr>
                <w:rFonts w:ascii="Arial Narrow" w:hAnsi="Arial Narrow" w:cs="Arial Narrow"/>
                <w:b/>
                <w:bCs/>
                <w:color w:val="000000"/>
              </w:rPr>
            </w:pPr>
          </w:p>
          <w:p w14:paraId="6AA90188" w14:textId="77777777" w:rsidR="00973FC7" w:rsidRDefault="00973FC7" w:rsidP="006F4F0A">
            <w:pPr>
              <w:spacing w:line="216" w:lineRule="auto"/>
              <w:jc w:val="center"/>
              <w:rPr>
                <w:rFonts w:ascii="Arial Narrow" w:hAnsi="Arial Narrow" w:cs="Arial Narrow"/>
                <w:b/>
                <w:bCs/>
                <w:color w:val="000000"/>
              </w:rPr>
            </w:pPr>
          </w:p>
          <w:p w14:paraId="6AA90189" w14:textId="77777777" w:rsidR="00973FC7" w:rsidRPr="00CE0AF8" w:rsidRDefault="00973FC7" w:rsidP="006F4F0A">
            <w:pPr>
              <w:spacing w:line="216" w:lineRule="auto"/>
              <w:jc w:val="center"/>
              <w:rPr>
                <w:rFonts w:ascii="Arial Narrow" w:hAnsi="Arial Narrow" w:cs="Arial Narrow"/>
                <w:b/>
                <w:bCs/>
                <w:color w:val="000000"/>
              </w:rPr>
            </w:pPr>
          </w:p>
        </w:tc>
      </w:tr>
      <w:tr w:rsidR="00BF03CF" w:rsidRPr="00CE0AF8" w14:paraId="6AA90194" w14:textId="77777777">
        <w:trPr>
          <w:trHeight w:val="312"/>
        </w:trPr>
        <w:tc>
          <w:tcPr>
            <w:tcW w:w="2518" w:type="dxa"/>
            <w:vMerge/>
            <w:shd w:val="clear" w:color="auto" w:fill="auto"/>
            <w:vAlign w:val="center"/>
          </w:tcPr>
          <w:p w14:paraId="6AA9018B" w14:textId="77777777" w:rsidR="00BF03CF" w:rsidRPr="00CE0AF8" w:rsidRDefault="00BF03CF" w:rsidP="006F4F0A">
            <w:pPr>
              <w:jc w:val="left"/>
              <w:rPr>
                <w:rFonts w:ascii="Arial Narrow" w:hAnsi="Arial Narrow" w:cs="Arial Narrow"/>
                <w:b/>
                <w:bCs/>
                <w:color w:val="000000"/>
              </w:rPr>
            </w:pPr>
          </w:p>
        </w:tc>
        <w:tc>
          <w:tcPr>
            <w:tcW w:w="2504" w:type="dxa"/>
            <w:vMerge w:val="restart"/>
            <w:shd w:val="clear" w:color="auto" w:fill="auto"/>
          </w:tcPr>
          <w:p w14:paraId="6AA9018C"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Evidence is </w:t>
            </w:r>
            <w:r>
              <w:rPr>
                <w:rFonts w:ascii="Arial Narrow" w:hAnsi="Arial Narrow" w:cs="Arial Narrow"/>
                <w:color w:val="000000"/>
                <w:sz w:val="18"/>
                <w:szCs w:val="18"/>
              </w:rPr>
              <w:t>provided</w:t>
            </w:r>
            <w:r w:rsidRPr="00912508">
              <w:rPr>
                <w:rFonts w:ascii="Arial Narrow" w:hAnsi="Arial Narrow" w:cs="Arial Narrow"/>
                <w:color w:val="000000"/>
                <w:sz w:val="18"/>
                <w:szCs w:val="18"/>
              </w:rPr>
              <w:t xml:space="preserve"> of using </w:t>
            </w:r>
            <w:r w:rsidRPr="00912508">
              <w:rPr>
                <w:rFonts w:ascii="Arial Narrow" w:hAnsi="Arial Narrow" w:cs="Arial Narrow"/>
                <w:sz w:val="18"/>
                <w:szCs w:val="18"/>
              </w:rPr>
              <w:t xml:space="preserve">selected lean production and improvement </w:t>
            </w:r>
            <w:r w:rsidRPr="009E1C25">
              <w:rPr>
                <w:rFonts w:ascii="Arial Narrow" w:hAnsi="Arial Narrow"/>
                <w:sz w:val="18"/>
                <w:szCs w:val="18"/>
              </w:rPr>
              <w:t>methodologies</w:t>
            </w:r>
            <w:r w:rsidRPr="00912508">
              <w:rPr>
                <w:rFonts w:ascii="Arial Narrow" w:hAnsi="Arial Narrow" w:cs="Arial Narrow"/>
                <w:sz w:val="18"/>
                <w:szCs w:val="18"/>
              </w:rPr>
              <w:t xml:space="preserve"> to measure and analyse a defined service delivery problem </w:t>
            </w:r>
            <w:r w:rsidRPr="00912508">
              <w:rPr>
                <w:rFonts w:ascii="Arial Narrow" w:hAnsi="Arial Narrow" w:cs="Arial Narrow"/>
                <w:b/>
                <w:bCs/>
                <w:sz w:val="18"/>
                <w:szCs w:val="18"/>
              </w:rPr>
              <w:t xml:space="preserve">but </w:t>
            </w:r>
            <w:r w:rsidRPr="00912508">
              <w:rPr>
                <w:rFonts w:ascii="Arial Narrow" w:hAnsi="Arial Narrow" w:cs="Arial Narrow"/>
                <w:sz w:val="18"/>
                <w:szCs w:val="18"/>
              </w:rPr>
              <w:t>the evidence and/or the analysis and/or the methodologies are inappropriate, incorrect or minimal</w:t>
            </w:r>
          </w:p>
          <w:p w14:paraId="6AA9018D"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E1C25">
              <w:rPr>
                <w:rFonts w:ascii="Arial Narrow" w:hAnsi="Arial Narrow"/>
                <w:sz w:val="18"/>
                <w:szCs w:val="18"/>
              </w:rPr>
              <w:t>Evidence</w:t>
            </w:r>
            <w:r w:rsidRPr="00912508">
              <w:rPr>
                <w:rFonts w:ascii="Arial Narrow" w:hAnsi="Arial Narrow" w:cs="Arial Narrow"/>
                <w:color w:val="000000"/>
                <w:sz w:val="18"/>
                <w:szCs w:val="18"/>
              </w:rPr>
              <w:t xml:space="preserve"> is </w:t>
            </w:r>
            <w:r>
              <w:rPr>
                <w:rFonts w:ascii="Arial Narrow" w:hAnsi="Arial Narrow" w:cs="Arial Narrow"/>
                <w:color w:val="000000"/>
                <w:sz w:val="18"/>
                <w:szCs w:val="18"/>
              </w:rPr>
              <w:t>provided</w:t>
            </w:r>
            <w:r w:rsidRPr="00912508">
              <w:rPr>
                <w:rFonts w:ascii="Arial Narrow" w:hAnsi="Arial Narrow" w:cs="Arial Narrow"/>
                <w:color w:val="000000"/>
                <w:sz w:val="18"/>
                <w:szCs w:val="18"/>
              </w:rPr>
              <w:t xml:space="preserve"> of using</w:t>
            </w:r>
            <w:r w:rsidRPr="00912508">
              <w:rPr>
                <w:rFonts w:ascii="Arial Narrow" w:hAnsi="Arial Narrow" w:cs="Arial Narrow"/>
                <w:sz w:val="18"/>
                <w:szCs w:val="18"/>
              </w:rPr>
              <w:t xml:space="preserve"> lean production and improvement methodologies to measure or</w:t>
            </w:r>
            <w:r w:rsidRPr="00912508">
              <w:rPr>
                <w:rFonts w:ascii="Arial Narrow" w:hAnsi="Arial Narrow" w:cs="Arial Narrow"/>
                <w:b/>
                <w:bCs/>
                <w:sz w:val="18"/>
                <w:szCs w:val="18"/>
              </w:rPr>
              <w:t xml:space="preserve"> </w:t>
            </w:r>
            <w:r w:rsidRPr="00912508">
              <w:rPr>
                <w:rFonts w:ascii="Arial Narrow" w:hAnsi="Arial Narrow" w:cs="Arial Narrow"/>
                <w:sz w:val="18"/>
                <w:szCs w:val="18"/>
              </w:rPr>
              <w:t xml:space="preserve">analyse, </w:t>
            </w:r>
            <w:r>
              <w:rPr>
                <w:rFonts w:ascii="Arial Narrow" w:hAnsi="Arial Narrow" w:cs="Arial Narrow"/>
                <w:sz w:val="18"/>
                <w:szCs w:val="18"/>
              </w:rPr>
              <w:t>(</w:t>
            </w:r>
            <w:r w:rsidRPr="00912508">
              <w:rPr>
                <w:rFonts w:ascii="Arial Narrow" w:hAnsi="Arial Narrow" w:cs="Arial Narrow"/>
                <w:b/>
                <w:bCs/>
                <w:sz w:val="18"/>
                <w:szCs w:val="18"/>
              </w:rPr>
              <w:t>but</w:t>
            </w:r>
            <w:r w:rsidRPr="00912508">
              <w:rPr>
                <w:rFonts w:ascii="Arial Narrow" w:hAnsi="Arial Narrow" w:cs="Arial Narrow"/>
                <w:sz w:val="18"/>
                <w:szCs w:val="18"/>
              </w:rPr>
              <w:t xml:space="preserve"> not both</w:t>
            </w:r>
            <w:r>
              <w:rPr>
                <w:rFonts w:ascii="Arial Narrow" w:hAnsi="Arial Narrow" w:cs="Arial Narrow"/>
                <w:sz w:val="18"/>
                <w:szCs w:val="18"/>
              </w:rPr>
              <w:t>)</w:t>
            </w:r>
            <w:r w:rsidRPr="00912508">
              <w:rPr>
                <w:rFonts w:ascii="Arial Narrow" w:hAnsi="Arial Narrow" w:cs="Arial Narrow"/>
                <w:sz w:val="18"/>
                <w:szCs w:val="18"/>
              </w:rPr>
              <w:t xml:space="preserve"> a defined service delivery problem</w:t>
            </w:r>
          </w:p>
          <w:p w14:paraId="6AA9018E"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sz w:val="18"/>
                <w:szCs w:val="18"/>
              </w:rPr>
              <w:t xml:space="preserve">The </w:t>
            </w:r>
            <w:r w:rsidRPr="009E1C25">
              <w:rPr>
                <w:rFonts w:ascii="Arial Narrow" w:hAnsi="Arial Narrow"/>
                <w:sz w:val="18"/>
                <w:szCs w:val="18"/>
              </w:rPr>
              <w:t>service</w:t>
            </w:r>
            <w:r w:rsidRPr="00912508">
              <w:rPr>
                <w:rFonts w:ascii="Arial Narrow" w:hAnsi="Arial Narrow" w:cs="Arial Narrow"/>
                <w:sz w:val="18"/>
                <w:szCs w:val="18"/>
              </w:rPr>
              <w:t xml:space="preserve"> delivery problem is not appropriately defined, making the analysis irrelevant</w:t>
            </w:r>
          </w:p>
          <w:p w14:paraId="6AA9018F" w14:textId="77777777" w:rsidR="00BF03CF" w:rsidRPr="00780546"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sz w:val="18"/>
                <w:szCs w:val="18"/>
              </w:rPr>
              <w:t xml:space="preserve">A service delivery problem is </w:t>
            </w:r>
            <w:r w:rsidRPr="009E1C25">
              <w:rPr>
                <w:rFonts w:ascii="Arial Narrow" w:hAnsi="Arial Narrow"/>
                <w:sz w:val="18"/>
                <w:szCs w:val="18"/>
              </w:rPr>
              <w:t>measured</w:t>
            </w:r>
            <w:r w:rsidRPr="00912508">
              <w:rPr>
                <w:rFonts w:ascii="Arial Narrow" w:hAnsi="Arial Narrow" w:cs="Arial Narrow"/>
                <w:sz w:val="18"/>
                <w:szCs w:val="18"/>
              </w:rPr>
              <w:t xml:space="preserve"> and analysed </w:t>
            </w:r>
            <w:r w:rsidRPr="00912508">
              <w:rPr>
                <w:rFonts w:ascii="Arial Narrow" w:hAnsi="Arial Narrow" w:cs="Arial Narrow"/>
                <w:b/>
                <w:bCs/>
                <w:sz w:val="18"/>
                <w:szCs w:val="18"/>
              </w:rPr>
              <w:t xml:space="preserve">but </w:t>
            </w:r>
            <w:r w:rsidRPr="00912508">
              <w:rPr>
                <w:rFonts w:ascii="Arial Narrow" w:hAnsi="Arial Narrow" w:cs="Arial Narrow"/>
                <w:sz w:val="18"/>
                <w:szCs w:val="18"/>
              </w:rPr>
              <w:t>there is no evidence of the use of lean production and improvement methodologies</w:t>
            </w:r>
          </w:p>
          <w:p w14:paraId="6AA90190" w14:textId="77777777" w:rsidR="00780546" w:rsidRPr="00912508" w:rsidRDefault="00780546" w:rsidP="00780546">
            <w:pPr>
              <w:tabs>
                <w:tab w:val="left" w:pos="317"/>
              </w:tabs>
              <w:spacing w:line="216" w:lineRule="auto"/>
              <w:ind w:left="34"/>
              <w:jc w:val="left"/>
              <w:rPr>
                <w:rFonts w:ascii="Arial Narrow" w:hAnsi="Arial Narrow" w:cs="Arial Narrow"/>
                <w:color w:val="000000"/>
                <w:sz w:val="18"/>
                <w:szCs w:val="18"/>
              </w:rPr>
            </w:pPr>
          </w:p>
        </w:tc>
        <w:tc>
          <w:tcPr>
            <w:tcW w:w="2504" w:type="dxa"/>
            <w:vMerge w:val="restart"/>
            <w:shd w:val="clear" w:color="auto" w:fill="auto"/>
          </w:tcPr>
          <w:p w14:paraId="6AA90191"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Evidence is </w:t>
            </w:r>
            <w:r>
              <w:rPr>
                <w:rFonts w:ascii="Arial Narrow" w:hAnsi="Arial Narrow" w:cs="Arial Narrow"/>
                <w:color w:val="000000"/>
                <w:sz w:val="18"/>
                <w:szCs w:val="18"/>
              </w:rPr>
              <w:t>provided</w:t>
            </w:r>
            <w:r w:rsidRPr="00912508">
              <w:rPr>
                <w:rFonts w:ascii="Arial Narrow" w:hAnsi="Arial Narrow" w:cs="Arial Narrow"/>
                <w:color w:val="000000"/>
                <w:sz w:val="18"/>
                <w:szCs w:val="18"/>
              </w:rPr>
              <w:t xml:space="preserve"> of using two or more </w:t>
            </w:r>
            <w:r w:rsidRPr="00912508">
              <w:rPr>
                <w:rFonts w:ascii="Arial Narrow" w:hAnsi="Arial Narrow" w:cs="Arial Narrow"/>
                <w:sz w:val="18"/>
                <w:szCs w:val="18"/>
              </w:rPr>
              <w:t>selected</w:t>
            </w:r>
            <w:r>
              <w:rPr>
                <w:rFonts w:ascii="Arial Narrow" w:hAnsi="Arial Narrow" w:cs="Arial Narrow"/>
                <w:sz w:val="18"/>
                <w:szCs w:val="18"/>
              </w:rPr>
              <w:t xml:space="preserve"> and appropriate</w:t>
            </w:r>
            <w:r w:rsidRPr="00183882">
              <w:rPr>
                <w:rFonts w:ascii="Arial Narrow" w:hAnsi="Arial Narrow" w:cs="Arial Narrow"/>
                <w:sz w:val="18"/>
                <w:szCs w:val="18"/>
              </w:rPr>
              <w:t xml:space="preserve"> </w:t>
            </w:r>
            <w:r w:rsidRPr="00912508">
              <w:rPr>
                <w:rFonts w:ascii="Arial Narrow" w:hAnsi="Arial Narrow" w:cs="Arial Narrow"/>
                <w:sz w:val="18"/>
                <w:szCs w:val="18"/>
              </w:rPr>
              <w:t xml:space="preserve">lean production and </w:t>
            </w:r>
            <w:r w:rsidRPr="009E1C25">
              <w:rPr>
                <w:rFonts w:ascii="Arial Narrow" w:hAnsi="Arial Narrow"/>
                <w:sz w:val="18"/>
                <w:szCs w:val="18"/>
              </w:rPr>
              <w:t>improvement</w:t>
            </w:r>
            <w:r w:rsidRPr="00912508">
              <w:rPr>
                <w:rFonts w:ascii="Arial Narrow" w:hAnsi="Arial Narrow" w:cs="Arial Narrow"/>
                <w:sz w:val="18"/>
                <w:szCs w:val="18"/>
              </w:rPr>
              <w:t xml:space="preserve"> methodologies (such as DMAIC, six sigma, kaizen/continuous improvement and related models) to both measure </w:t>
            </w:r>
            <w:r w:rsidRPr="00912508">
              <w:rPr>
                <w:rFonts w:ascii="Arial Narrow" w:hAnsi="Arial Narrow" w:cs="Arial Narrow"/>
                <w:b/>
                <w:bCs/>
                <w:sz w:val="18"/>
                <w:szCs w:val="18"/>
              </w:rPr>
              <w:t xml:space="preserve">and </w:t>
            </w:r>
            <w:r w:rsidRPr="00912508">
              <w:rPr>
                <w:rFonts w:ascii="Arial Narrow" w:hAnsi="Arial Narrow" w:cs="Arial Narrow"/>
                <w:sz w:val="18"/>
                <w:szCs w:val="18"/>
              </w:rPr>
              <w:t>analyse a defined service delivery problem although the evidence may be limited and the definition of the problem may lack some clarity</w:t>
            </w:r>
          </w:p>
        </w:tc>
        <w:tc>
          <w:tcPr>
            <w:tcW w:w="2505" w:type="dxa"/>
            <w:vMerge w:val="restart"/>
            <w:shd w:val="clear" w:color="auto" w:fill="auto"/>
          </w:tcPr>
          <w:p w14:paraId="6AA90192"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Detailed evidence is </w:t>
            </w:r>
            <w:r>
              <w:rPr>
                <w:rFonts w:ascii="Arial Narrow" w:hAnsi="Arial Narrow" w:cs="Arial Narrow"/>
                <w:color w:val="000000"/>
                <w:sz w:val="18"/>
                <w:szCs w:val="18"/>
              </w:rPr>
              <w:t>provided</w:t>
            </w:r>
            <w:r w:rsidRPr="00912508">
              <w:rPr>
                <w:rFonts w:ascii="Arial Narrow" w:hAnsi="Arial Narrow" w:cs="Arial Narrow"/>
                <w:color w:val="000000"/>
                <w:sz w:val="18"/>
                <w:szCs w:val="18"/>
              </w:rPr>
              <w:t xml:space="preserve"> of using several </w:t>
            </w:r>
            <w:r w:rsidRPr="00912508">
              <w:rPr>
                <w:rFonts w:ascii="Arial Narrow" w:hAnsi="Arial Narrow" w:cs="Arial Narrow"/>
                <w:sz w:val="18"/>
                <w:szCs w:val="18"/>
              </w:rPr>
              <w:t xml:space="preserve">selected lean production and </w:t>
            </w:r>
            <w:r w:rsidRPr="009E1C25">
              <w:rPr>
                <w:rFonts w:ascii="Arial Narrow" w:hAnsi="Arial Narrow"/>
                <w:sz w:val="18"/>
                <w:szCs w:val="18"/>
              </w:rPr>
              <w:t>improvement</w:t>
            </w:r>
            <w:r w:rsidRPr="00912508">
              <w:rPr>
                <w:rFonts w:ascii="Arial Narrow" w:hAnsi="Arial Narrow" w:cs="Arial Narrow"/>
                <w:sz w:val="18"/>
                <w:szCs w:val="18"/>
              </w:rPr>
              <w:t xml:space="preserve"> methodologies to thoroughly measure </w:t>
            </w:r>
            <w:r w:rsidRPr="00912508">
              <w:rPr>
                <w:rFonts w:ascii="Arial Narrow" w:hAnsi="Arial Narrow" w:cs="Arial Narrow"/>
                <w:b/>
                <w:bCs/>
                <w:sz w:val="18"/>
                <w:szCs w:val="18"/>
              </w:rPr>
              <w:t xml:space="preserve">and </w:t>
            </w:r>
            <w:r w:rsidRPr="00912508">
              <w:rPr>
                <w:rFonts w:ascii="Arial Narrow" w:hAnsi="Arial Narrow" w:cs="Arial Narrow"/>
                <w:sz w:val="18"/>
                <w:szCs w:val="18"/>
              </w:rPr>
              <w:t>analyse a service delivery problem that has been clearly defined</w:t>
            </w:r>
          </w:p>
        </w:tc>
        <w:tc>
          <w:tcPr>
            <w:tcW w:w="3145" w:type="dxa"/>
            <w:gridSpan w:val="2"/>
            <w:vMerge/>
            <w:shd w:val="clear" w:color="auto" w:fill="auto"/>
            <w:vAlign w:val="center"/>
          </w:tcPr>
          <w:p w14:paraId="6AA90193" w14:textId="77777777" w:rsidR="00BF03CF" w:rsidRPr="00CE0AF8" w:rsidRDefault="00BF03CF" w:rsidP="006F4F0A">
            <w:pPr>
              <w:spacing w:line="216" w:lineRule="auto"/>
              <w:jc w:val="center"/>
              <w:rPr>
                <w:rFonts w:ascii="Arial Narrow" w:hAnsi="Arial Narrow" w:cs="Arial Narrow"/>
                <w:b/>
                <w:bCs/>
                <w:color w:val="000000"/>
              </w:rPr>
            </w:pPr>
          </w:p>
        </w:tc>
      </w:tr>
      <w:tr w:rsidR="00741FC1" w:rsidRPr="00CE0AF8" w14:paraId="6AA9019C" w14:textId="77777777">
        <w:trPr>
          <w:trHeight w:val="312"/>
        </w:trPr>
        <w:tc>
          <w:tcPr>
            <w:tcW w:w="2518" w:type="dxa"/>
            <w:vMerge/>
            <w:shd w:val="clear" w:color="auto" w:fill="auto"/>
            <w:vAlign w:val="center"/>
          </w:tcPr>
          <w:p w14:paraId="6AA90195" w14:textId="77777777" w:rsidR="00741FC1" w:rsidRPr="00CE0AF8" w:rsidRDefault="00741FC1" w:rsidP="006F4F0A">
            <w:pPr>
              <w:jc w:val="left"/>
              <w:rPr>
                <w:rFonts w:ascii="Arial Narrow" w:hAnsi="Arial Narrow" w:cs="Arial Narrow"/>
                <w:b/>
                <w:bCs/>
                <w:color w:val="000000"/>
              </w:rPr>
            </w:pPr>
          </w:p>
        </w:tc>
        <w:tc>
          <w:tcPr>
            <w:tcW w:w="2504" w:type="dxa"/>
            <w:vMerge/>
            <w:shd w:val="clear" w:color="auto" w:fill="auto"/>
            <w:vAlign w:val="center"/>
          </w:tcPr>
          <w:p w14:paraId="6AA90196" w14:textId="77777777" w:rsidR="00741FC1" w:rsidRPr="00CE0AF8" w:rsidRDefault="00741FC1" w:rsidP="006F4F0A">
            <w:pPr>
              <w:spacing w:line="216" w:lineRule="auto"/>
              <w:jc w:val="center"/>
              <w:rPr>
                <w:rFonts w:ascii="Arial Narrow" w:hAnsi="Arial Narrow" w:cs="Arial Narrow"/>
                <w:b/>
                <w:bCs/>
                <w:color w:val="000000"/>
              </w:rPr>
            </w:pPr>
          </w:p>
        </w:tc>
        <w:tc>
          <w:tcPr>
            <w:tcW w:w="2504" w:type="dxa"/>
            <w:vMerge/>
            <w:shd w:val="clear" w:color="auto" w:fill="auto"/>
            <w:vAlign w:val="center"/>
          </w:tcPr>
          <w:p w14:paraId="6AA90197" w14:textId="77777777" w:rsidR="00741FC1" w:rsidRPr="00CE0AF8" w:rsidRDefault="00741FC1" w:rsidP="006F4F0A">
            <w:pPr>
              <w:spacing w:line="216" w:lineRule="auto"/>
              <w:jc w:val="center"/>
              <w:rPr>
                <w:rFonts w:ascii="Arial Narrow" w:hAnsi="Arial Narrow" w:cs="Arial Narrow"/>
                <w:b/>
                <w:bCs/>
                <w:color w:val="000000"/>
              </w:rPr>
            </w:pPr>
          </w:p>
        </w:tc>
        <w:tc>
          <w:tcPr>
            <w:tcW w:w="2505" w:type="dxa"/>
            <w:vMerge/>
            <w:shd w:val="clear" w:color="auto" w:fill="auto"/>
            <w:vAlign w:val="center"/>
          </w:tcPr>
          <w:p w14:paraId="6AA90198" w14:textId="77777777" w:rsidR="00741FC1" w:rsidRPr="00CE0AF8" w:rsidRDefault="00741FC1" w:rsidP="006F4F0A">
            <w:pPr>
              <w:spacing w:line="216" w:lineRule="auto"/>
              <w:jc w:val="center"/>
              <w:rPr>
                <w:rFonts w:ascii="Arial Narrow" w:hAnsi="Arial Narrow" w:cs="Arial Narrow"/>
                <w:b/>
                <w:bCs/>
                <w:color w:val="000000"/>
              </w:rPr>
            </w:pPr>
          </w:p>
        </w:tc>
        <w:tc>
          <w:tcPr>
            <w:tcW w:w="1572" w:type="dxa"/>
            <w:shd w:val="clear" w:color="auto" w:fill="auto"/>
            <w:vAlign w:val="center"/>
          </w:tcPr>
          <w:p w14:paraId="6AA90199" w14:textId="77777777" w:rsidR="00741FC1" w:rsidRPr="00CE0AF8" w:rsidRDefault="00741FC1"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20</w:t>
            </w:r>
          </w:p>
          <w:p w14:paraId="6AA9019A" w14:textId="77777777" w:rsidR="00741FC1" w:rsidRPr="00CE0AF8" w:rsidRDefault="00741FC1"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(min. of </w:t>
            </w:r>
            <w:r w:rsidR="00973FC7">
              <w:rPr>
                <w:rFonts w:ascii="Arial Narrow" w:hAnsi="Arial Narrow" w:cs="Arial Narrow"/>
                <w:color w:val="000000"/>
                <w:sz w:val="20"/>
                <w:szCs w:val="20"/>
              </w:rPr>
              <w:t>10</w:t>
            </w:r>
            <w:r w:rsidRPr="00CE0AF8">
              <w:rPr>
                <w:rFonts w:ascii="Arial Narrow" w:hAnsi="Arial Narrow" w:cs="Arial Narrow"/>
                <w:color w:val="000000"/>
                <w:sz w:val="20"/>
                <w:szCs w:val="20"/>
              </w:rPr>
              <w:t>)</w:t>
            </w:r>
          </w:p>
        </w:tc>
        <w:tc>
          <w:tcPr>
            <w:tcW w:w="1573" w:type="dxa"/>
            <w:shd w:val="clear" w:color="auto" w:fill="auto"/>
            <w:vAlign w:val="center"/>
          </w:tcPr>
          <w:p w14:paraId="6AA9019B" w14:textId="77777777" w:rsidR="00741FC1" w:rsidRPr="00CE0AF8" w:rsidRDefault="00741FC1"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r w:rsidR="00973FC7" w:rsidRPr="00CE0AF8" w14:paraId="6AA901A4" w14:textId="77777777">
        <w:trPr>
          <w:trHeight w:val="312"/>
        </w:trPr>
        <w:tc>
          <w:tcPr>
            <w:tcW w:w="2518" w:type="dxa"/>
            <w:vMerge w:val="restart"/>
            <w:shd w:val="clear" w:color="auto" w:fill="auto"/>
            <w:vAlign w:val="center"/>
          </w:tcPr>
          <w:p w14:paraId="6AA9019D" w14:textId="77777777" w:rsidR="00973FC7" w:rsidRPr="00BF03CF" w:rsidRDefault="00973FC7" w:rsidP="00BF03CF">
            <w:pPr>
              <w:jc w:val="left"/>
              <w:rPr>
                <w:sz w:val="20"/>
                <w:szCs w:val="20"/>
              </w:rPr>
            </w:pPr>
            <w:r w:rsidRPr="00BF03CF">
              <w:rPr>
                <w:sz w:val="20"/>
                <w:szCs w:val="20"/>
              </w:rPr>
              <w:t>AC 3.2</w:t>
            </w:r>
          </w:p>
          <w:p w14:paraId="6AA9019E" w14:textId="77777777" w:rsidR="00973FC7" w:rsidRPr="00BF03CF" w:rsidRDefault="00973FC7" w:rsidP="00BF03CF">
            <w:pPr>
              <w:jc w:val="left"/>
              <w:rPr>
                <w:sz w:val="20"/>
                <w:szCs w:val="20"/>
              </w:rPr>
            </w:pPr>
            <w:r w:rsidRPr="00BF03CF">
              <w:rPr>
                <w:sz w:val="20"/>
                <w:szCs w:val="20"/>
              </w:rPr>
              <w:t>Propose a small scale service improvement to address the identified problem</w:t>
            </w:r>
          </w:p>
          <w:p w14:paraId="6AA9019F" w14:textId="77777777" w:rsidR="00973FC7" w:rsidRPr="00BF03CF" w:rsidRDefault="00973FC7" w:rsidP="006F4F0A">
            <w:pPr>
              <w:jc w:val="left"/>
              <w:rPr>
                <w:rFonts w:ascii="Arial Narrow" w:hAnsi="Arial Narrow" w:cs="Arial Narrow"/>
                <w:b/>
                <w:bCs/>
                <w:color w:val="000000"/>
                <w:sz w:val="20"/>
                <w:szCs w:val="20"/>
              </w:rPr>
            </w:pPr>
          </w:p>
        </w:tc>
        <w:tc>
          <w:tcPr>
            <w:tcW w:w="2504" w:type="dxa"/>
            <w:shd w:val="clear" w:color="auto" w:fill="auto"/>
          </w:tcPr>
          <w:p w14:paraId="6AA901A0"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Pr>
                <w:rFonts w:ascii="Arial Narrow" w:hAnsi="Arial Narrow" w:cs="Arial Narrow"/>
                <w:b/>
                <w:bCs/>
                <w:color w:val="000000"/>
                <w:sz w:val="20"/>
                <w:szCs w:val="20"/>
              </w:rPr>
              <w:t>ca. 4/16</w:t>
            </w:r>
            <w:r w:rsidRPr="00CE0AF8">
              <w:rPr>
                <w:rFonts w:ascii="Arial Narrow" w:hAnsi="Arial Narrow" w:cs="Arial Narrow"/>
                <w:b/>
                <w:bCs/>
                <w:color w:val="000000"/>
                <w:sz w:val="20"/>
                <w:szCs w:val="20"/>
              </w:rPr>
              <w:t>]</w:t>
            </w:r>
          </w:p>
        </w:tc>
        <w:tc>
          <w:tcPr>
            <w:tcW w:w="2504" w:type="dxa"/>
            <w:shd w:val="clear" w:color="auto" w:fill="auto"/>
          </w:tcPr>
          <w:p w14:paraId="6AA901A1"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Pass [</w:t>
            </w:r>
            <w:r>
              <w:rPr>
                <w:rFonts w:ascii="Arial Narrow" w:hAnsi="Arial Narrow" w:cs="Arial Narrow"/>
                <w:b/>
                <w:bCs/>
                <w:color w:val="000000"/>
                <w:sz w:val="20"/>
                <w:szCs w:val="20"/>
              </w:rPr>
              <w:t>8/16</w:t>
            </w:r>
            <w:r w:rsidRPr="00CE0AF8">
              <w:rPr>
                <w:rFonts w:ascii="Arial Narrow" w:hAnsi="Arial Narrow" w:cs="Arial Narrow"/>
                <w:b/>
                <w:bCs/>
                <w:color w:val="000000"/>
                <w:sz w:val="20"/>
                <w:szCs w:val="20"/>
              </w:rPr>
              <w:t>]</w:t>
            </w:r>
          </w:p>
        </w:tc>
        <w:tc>
          <w:tcPr>
            <w:tcW w:w="2505" w:type="dxa"/>
            <w:shd w:val="clear" w:color="auto" w:fill="auto"/>
          </w:tcPr>
          <w:p w14:paraId="6AA901A2" w14:textId="77777777" w:rsidR="00973FC7" w:rsidRPr="00CE0AF8" w:rsidRDefault="00973FC7" w:rsidP="00973FC7">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Pr>
                <w:rFonts w:ascii="Arial Narrow" w:hAnsi="Arial Narrow" w:cs="Arial Narrow"/>
                <w:b/>
                <w:bCs/>
                <w:color w:val="000000"/>
                <w:sz w:val="20"/>
                <w:szCs w:val="20"/>
              </w:rPr>
              <w:t>ca. 12/16</w:t>
            </w:r>
            <w:r w:rsidRPr="00CE0AF8">
              <w:rPr>
                <w:rFonts w:ascii="Arial Narrow" w:hAnsi="Arial Narrow" w:cs="Arial Narrow"/>
                <w:b/>
                <w:bCs/>
                <w:color w:val="000000"/>
                <w:sz w:val="20"/>
                <w:szCs w:val="20"/>
              </w:rPr>
              <w:t>]</w:t>
            </w:r>
          </w:p>
        </w:tc>
        <w:tc>
          <w:tcPr>
            <w:tcW w:w="3145" w:type="dxa"/>
            <w:gridSpan w:val="2"/>
            <w:shd w:val="clear" w:color="auto" w:fill="auto"/>
            <w:vAlign w:val="center"/>
          </w:tcPr>
          <w:p w14:paraId="6AA901A3" w14:textId="77777777" w:rsidR="00973FC7" w:rsidRPr="00CE0AF8" w:rsidRDefault="00973FC7" w:rsidP="00741FC1">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BF03CF" w:rsidRPr="00CE0AF8" w14:paraId="6AA901AF" w14:textId="77777777">
        <w:trPr>
          <w:trHeight w:val="312"/>
        </w:trPr>
        <w:tc>
          <w:tcPr>
            <w:tcW w:w="2518" w:type="dxa"/>
            <w:vMerge/>
            <w:shd w:val="clear" w:color="auto" w:fill="auto"/>
            <w:vAlign w:val="center"/>
          </w:tcPr>
          <w:p w14:paraId="6AA901A5" w14:textId="77777777" w:rsidR="00BF03CF" w:rsidRPr="00BF03CF" w:rsidRDefault="00BF03CF" w:rsidP="006F4F0A">
            <w:pPr>
              <w:jc w:val="left"/>
              <w:rPr>
                <w:rFonts w:ascii="Arial Narrow" w:hAnsi="Arial Narrow" w:cs="Arial Narrow"/>
                <w:b/>
                <w:bCs/>
                <w:color w:val="000000"/>
                <w:sz w:val="20"/>
                <w:szCs w:val="20"/>
              </w:rPr>
            </w:pPr>
          </w:p>
        </w:tc>
        <w:tc>
          <w:tcPr>
            <w:tcW w:w="2504" w:type="dxa"/>
            <w:vMerge w:val="restart"/>
            <w:shd w:val="clear" w:color="auto" w:fill="auto"/>
          </w:tcPr>
          <w:p w14:paraId="6AA901A6"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No service improvement is proposed</w:t>
            </w:r>
          </w:p>
          <w:p w14:paraId="6AA901A7"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A small scale service improvement is proposed but it is minimal or inappropriate to address the identified problem</w:t>
            </w:r>
          </w:p>
        </w:tc>
        <w:tc>
          <w:tcPr>
            <w:tcW w:w="2504" w:type="dxa"/>
            <w:vMerge w:val="restart"/>
            <w:shd w:val="clear" w:color="auto" w:fill="auto"/>
          </w:tcPr>
          <w:p w14:paraId="6AA901A8"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With the aim of addressing the problem identified for AC </w:t>
            </w:r>
            <w:r w:rsidR="00780546">
              <w:rPr>
                <w:rFonts w:ascii="Arial Narrow" w:hAnsi="Arial Narrow" w:cs="Arial Narrow"/>
                <w:color w:val="000000"/>
                <w:sz w:val="18"/>
                <w:szCs w:val="18"/>
              </w:rPr>
              <w:t>3</w:t>
            </w:r>
            <w:r w:rsidRPr="00912508">
              <w:rPr>
                <w:rFonts w:ascii="Arial Narrow" w:hAnsi="Arial Narrow" w:cs="Arial Narrow"/>
                <w:color w:val="000000"/>
                <w:sz w:val="18"/>
                <w:szCs w:val="18"/>
              </w:rPr>
              <w:t xml:space="preserve">.1, </w:t>
            </w:r>
            <w:r w:rsidRPr="00912508">
              <w:rPr>
                <w:rFonts w:ascii="Arial Narrow" w:hAnsi="Arial Narrow" w:cs="Arial Narrow"/>
                <w:sz w:val="18"/>
                <w:szCs w:val="18"/>
              </w:rPr>
              <w:t xml:space="preserve">a small scale service </w:t>
            </w:r>
            <w:r w:rsidRPr="009E1C25">
              <w:rPr>
                <w:rFonts w:ascii="Arial Narrow" w:hAnsi="Arial Narrow" w:cs="Arial Narrow"/>
                <w:color w:val="000000"/>
                <w:sz w:val="18"/>
                <w:szCs w:val="18"/>
              </w:rPr>
              <w:t>improvement</w:t>
            </w:r>
            <w:r w:rsidRPr="00912508">
              <w:rPr>
                <w:rFonts w:ascii="Arial Narrow" w:hAnsi="Arial Narrow" w:cs="Arial Narrow"/>
                <w:sz w:val="18"/>
                <w:szCs w:val="18"/>
              </w:rPr>
              <w:t xml:space="preserve"> is proposed although the proposal may be limited and its solution of the problem may be more implicit than explicit</w:t>
            </w:r>
          </w:p>
        </w:tc>
        <w:tc>
          <w:tcPr>
            <w:tcW w:w="2505" w:type="dxa"/>
            <w:vMerge w:val="restart"/>
            <w:shd w:val="clear" w:color="auto" w:fill="auto"/>
          </w:tcPr>
          <w:p w14:paraId="6AA901A9"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A</w:t>
            </w:r>
            <w:r w:rsidRPr="00912508">
              <w:rPr>
                <w:rFonts w:ascii="Arial Narrow" w:hAnsi="Arial Narrow" w:cs="Arial Narrow"/>
                <w:sz w:val="18"/>
                <w:szCs w:val="18"/>
              </w:rPr>
              <w:t xml:space="preserve"> detailed proposal is made for a service improvement in order to address the identified </w:t>
            </w:r>
            <w:r w:rsidRPr="009E1C25">
              <w:rPr>
                <w:rFonts w:ascii="Arial Narrow" w:hAnsi="Arial Narrow" w:cs="Arial Narrow"/>
                <w:color w:val="000000"/>
                <w:sz w:val="18"/>
                <w:szCs w:val="18"/>
              </w:rPr>
              <w:t>problem</w:t>
            </w:r>
            <w:r w:rsidRPr="00912508">
              <w:rPr>
                <w:rFonts w:ascii="Arial Narrow" w:hAnsi="Arial Narrow" w:cs="Arial Narrow"/>
                <w:sz w:val="18"/>
                <w:szCs w:val="18"/>
              </w:rPr>
              <w:t xml:space="preserve"> </w:t>
            </w:r>
            <w:r>
              <w:rPr>
                <w:rFonts w:ascii="Arial Narrow" w:hAnsi="Arial Narrow" w:cs="Arial Narrow"/>
                <w:sz w:val="18"/>
                <w:szCs w:val="18"/>
              </w:rPr>
              <w:t xml:space="preserve">for AC </w:t>
            </w:r>
            <w:r w:rsidR="00780546">
              <w:rPr>
                <w:rFonts w:ascii="Arial Narrow" w:hAnsi="Arial Narrow" w:cs="Arial Narrow"/>
                <w:sz w:val="18"/>
                <w:szCs w:val="18"/>
              </w:rPr>
              <w:t>3</w:t>
            </w:r>
            <w:r>
              <w:rPr>
                <w:rFonts w:ascii="Arial Narrow" w:hAnsi="Arial Narrow" w:cs="Arial Narrow"/>
                <w:sz w:val="18"/>
                <w:szCs w:val="18"/>
              </w:rPr>
              <w:t xml:space="preserve">.1 </w:t>
            </w:r>
            <w:r w:rsidRPr="00912508">
              <w:rPr>
                <w:rFonts w:ascii="Arial Narrow" w:hAnsi="Arial Narrow" w:cs="Arial Narrow"/>
                <w:sz w:val="18"/>
                <w:szCs w:val="18"/>
              </w:rPr>
              <w:t>with the solution made explicitly clear</w:t>
            </w:r>
          </w:p>
        </w:tc>
        <w:tc>
          <w:tcPr>
            <w:tcW w:w="3145" w:type="dxa"/>
            <w:gridSpan w:val="2"/>
            <w:shd w:val="clear" w:color="auto" w:fill="auto"/>
            <w:vAlign w:val="center"/>
          </w:tcPr>
          <w:p w14:paraId="6AA901AA" w14:textId="77777777" w:rsidR="00BF03CF" w:rsidRDefault="00BF03CF" w:rsidP="006F4F0A">
            <w:pPr>
              <w:spacing w:line="216" w:lineRule="auto"/>
              <w:jc w:val="center"/>
              <w:rPr>
                <w:rFonts w:ascii="Arial Narrow" w:hAnsi="Arial Narrow" w:cs="Arial Narrow"/>
                <w:b/>
                <w:bCs/>
                <w:color w:val="000000"/>
              </w:rPr>
            </w:pPr>
          </w:p>
          <w:p w14:paraId="6AA901AB" w14:textId="77777777" w:rsidR="00BF03CF" w:rsidRDefault="00BF03CF" w:rsidP="006F4F0A">
            <w:pPr>
              <w:spacing w:line="216" w:lineRule="auto"/>
              <w:jc w:val="center"/>
              <w:rPr>
                <w:rFonts w:ascii="Arial Narrow" w:hAnsi="Arial Narrow" w:cs="Arial Narrow"/>
                <w:b/>
                <w:bCs/>
                <w:color w:val="000000"/>
              </w:rPr>
            </w:pPr>
          </w:p>
          <w:p w14:paraId="6AA901AC" w14:textId="77777777" w:rsidR="00BF03CF" w:rsidRDefault="00BF03CF" w:rsidP="006F4F0A">
            <w:pPr>
              <w:spacing w:line="216" w:lineRule="auto"/>
              <w:jc w:val="center"/>
              <w:rPr>
                <w:rFonts w:ascii="Arial Narrow" w:hAnsi="Arial Narrow" w:cs="Arial Narrow"/>
                <w:b/>
                <w:bCs/>
                <w:color w:val="000000"/>
              </w:rPr>
            </w:pPr>
          </w:p>
          <w:p w14:paraId="6AA901AD" w14:textId="77777777" w:rsidR="00BF03CF" w:rsidRDefault="00BF03CF" w:rsidP="006F4F0A">
            <w:pPr>
              <w:spacing w:line="216" w:lineRule="auto"/>
              <w:jc w:val="center"/>
              <w:rPr>
                <w:rFonts w:ascii="Arial Narrow" w:hAnsi="Arial Narrow" w:cs="Arial Narrow"/>
                <w:b/>
                <w:bCs/>
                <w:color w:val="000000"/>
              </w:rPr>
            </w:pPr>
          </w:p>
          <w:p w14:paraId="6AA901AE" w14:textId="77777777" w:rsidR="00BF03CF" w:rsidRPr="00CE0AF8" w:rsidRDefault="00BF03CF" w:rsidP="006F4F0A">
            <w:pPr>
              <w:spacing w:line="216" w:lineRule="auto"/>
              <w:jc w:val="center"/>
              <w:rPr>
                <w:rFonts w:ascii="Arial Narrow" w:hAnsi="Arial Narrow" w:cs="Arial Narrow"/>
                <w:b/>
                <w:bCs/>
                <w:color w:val="000000"/>
              </w:rPr>
            </w:pPr>
          </w:p>
        </w:tc>
      </w:tr>
      <w:tr w:rsidR="00BF03CF" w:rsidRPr="00CE0AF8" w14:paraId="6AA901B7" w14:textId="77777777">
        <w:trPr>
          <w:trHeight w:val="312"/>
        </w:trPr>
        <w:tc>
          <w:tcPr>
            <w:tcW w:w="2518" w:type="dxa"/>
            <w:vMerge/>
            <w:shd w:val="clear" w:color="auto" w:fill="auto"/>
            <w:vAlign w:val="center"/>
          </w:tcPr>
          <w:p w14:paraId="6AA901B0" w14:textId="77777777" w:rsidR="00BF03CF" w:rsidRPr="00BF03CF" w:rsidRDefault="00BF03CF" w:rsidP="006F4F0A">
            <w:pPr>
              <w:jc w:val="left"/>
              <w:rPr>
                <w:rFonts w:ascii="Arial Narrow" w:hAnsi="Arial Narrow" w:cs="Arial Narrow"/>
                <w:b/>
                <w:bCs/>
                <w:color w:val="000000"/>
                <w:sz w:val="20"/>
                <w:szCs w:val="20"/>
              </w:rPr>
            </w:pPr>
          </w:p>
        </w:tc>
        <w:tc>
          <w:tcPr>
            <w:tcW w:w="2504" w:type="dxa"/>
            <w:vMerge/>
            <w:shd w:val="clear" w:color="auto" w:fill="auto"/>
            <w:vAlign w:val="center"/>
          </w:tcPr>
          <w:p w14:paraId="6AA901B1" w14:textId="77777777" w:rsidR="00BF03CF" w:rsidRPr="00CE0AF8" w:rsidRDefault="00BF03CF" w:rsidP="006F4F0A">
            <w:pPr>
              <w:spacing w:line="216" w:lineRule="auto"/>
              <w:jc w:val="center"/>
              <w:rPr>
                <w:rFonts w:ascii="Arial Narrow" w:hAnsi="Arial Narrow" w:cs="Arial Narrow"/>
                <w:b/>
                <w:bCs/>
                <w:color w:val="000000"/>
              </w:rPr>
            </w:pPr>
          </w:p>
        </w:tc>
        <w:tc>
          <w:tcPr>
            <w:tcW w:w="2504" w:type="dxa"/>
            <w:vMerge/>
            <w:shd w:val="clear" w:color="auto" w:fill="auto"/>
            <w:vAlign w:val="center"/>
          </w:tcPr>
          <w:p w14:paraId="6AA901B2" w14:textId="77777777" w:rsidR="00BF03CF" w:rsidRPr="00CE0AF8" w:rsidRDefault="00BF03CF" w:rsidP="006F4F0A">
            <w:pPr>
              <w:spacing w:line="216" w:lineRule="auto"/>
              <w:jc w:val="center"/>
              <w:rPr>
                <w:rFonts w:ascii="Arial Narrow" w:hAnsi="Arial Narrow" w:cs="Arial Narrow"/>
                <w:b/>
                <w:bCs/>
                <w:color w:val="000000"/>
              </w:rPr>
            </w:pPr>
          </w:p>
        </w:tc>
        <w:tc>
          <w:tcPr>
            <w:tcW w:w="2505" w:type="dxa"/>
            <w:vMerge/>
            <w:shd w:val="clear" w:color="auto" w:fill="auto"/>
            <w:vAlign w:val="center"/>
          </w:tcPr>
          <w:p w14:paraId="6AA901B3" w14:textId="77777777" w:rsidR="00BF03CF" w:rsidRPr="00CE0AF8" w:rsidRDefault="00BF03CF" w:rsidP="006F4F0A">
            <w:pPr>
              <w:spacing w:line="216" w:lineRule="auto"/>
              <w:jc w:val="center"/>
              <w:rPr>
                <w:rFonts w:ascii="Arial Narrow" w:hAnsi="Arial Narrow" w:cs="Arial Narrow"/>
                <w:b/>
                <w:bCs/>
                <w:color w:val="000000"/>
              </w:rPr>
            </w:pPr>
          </w:p>
        </w:tc>
        <w:tc>
          <w:tcPr>
            <w:tcW w:w="1572" w:type="dxa"/>
            <w:shd w:val="clear" w:color="auto" w:fill="auto"/>
            <w:vAlign w:val="center"/>
          </w:tcPr>
          <w:p w14:paraId="6AA901B4" w14:textId="77777777" w:rsidR="00BF03CF" w:rsidRPr="00CE0AF8" w:rsidRDefault="00BF03CF"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16</w:t>
            </w:r>
          </w:p>
          <w:p w14:paraId="6AA901B5" w14:textId="77777777" w:rsidR="00BF03CF" w:rsidRPr="00CE0AF8" w:rsidRDefault="00BF03CF"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(min. of </w:t>
            </w:r>
            <w:r w:rsidR="00973FC7">
              <w:rPr>
                <w:rFonts w:ascii="Arial Narrow" w:hAnsi="Arial Narrow" w:cs="Arial Narrow"/>
                <w:color w:val="000000"/>
                <w:sz w:val="20"/>
                <w:szCs w:val="20"/>
              </w:rPr>
              <w:t>8</w:t>
            </w:r>
            <w:r w:rsidRPr="00CE0AF8">
              <w:rPr>
                <w:rFonts w:ascii="Arial Narrow" w:hAnsi="Arial Narrow" w:cs="Arial Narrow"/>
                <w:color w:val="000000"/>
                <w:sz w:val="20"/>
                <w:szCs w:val="20"/>
              </w:rPr>
              <w:t>)</w:t>
            </w:r>
          </w:p>
        </w:tc>
        <w:tc>
          <w:tcPr>
            <w:tcW w:w="1573" w:type="dxa"/>
            <w:shd w:val="clear" w:color="auto" w:fill="auto"/>
            <w:vAlign w:val="center"/>
          </w:tcPr>
          <w:p w14:paraId="6AA901B6" w14:textId="77777777" w:rsidR="00BF03CF" w:rsidRPr="00CE0AF8" w:rsidRDefault="00BF03CF"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bl>
    <w:p w14:paraId="6AA901B8" w14:textId="77777777" w:rsidR="00A27C5D" w:rsidRDefault="00A27C5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142"/>
        <w:gridCol w:w="654"/>
        <w:gridCol w:w="1708"/>
        <w:gridCol w:w="95"/>
        <w:gridCol w:w="1471"/>
        <w:gridCol w:w="41"/>
        <w:gridCol w:w="897"/>
        <w:gridCol w:w="48"/>
        <w:gridCol w:w="2308"/>
        <w:gridCol w:w="149"/>
        <w:gridCol w:w="1572"/>
        <w:gridCol w:w="1573"/>
      </w:tblGrid>
      <w:tr w:rsidR="00973FC7" w:rsidRPr="00CE0AF8" w14:paraId="6AA901C0" w14:textId="77777777">
        <w:trPr>
          <w:trHeight w:val="312"/>
        </w:trPr>
        <w:tc>
          <w:tcPr>
            <w:tcW w:w="2518" w:type="dxa"/>
            <w:vMerge w:val="restart"/>
            <w:shd w:val="clear" w:color="auto" w:fill="auto"/>
            <w:vAlign w:val="center"/>
          </w:tcPr>
          <w:p w14:paraId="6AA901B9" w14:textId="77777777" w:rsidR="00973FC7" w:rsidRPr="00BF03CF" w:rsidRDefault="00973FC7" w:rsidP="006F4F0A">
            <w:pPr>
              <w:jc w:val="left"/>
              <w:rPr>
                <w:bCs/>
                <w:color w:val="000000"/>
                <w:sz w:val="20"/>
                <w:szCs w:val="20"/>
              </w:rPr>
            </w:pPr>
            <w:r w:rsidRPr="00BF03CF">
              <w:rPr>
                <w:bCs/>
                <w:color w:val="000000"/>
                <w:sz w:val="20"/>
                <w:szCs w:val="20"/>
              </w:rPr>
              <w:lastRenderedPageBreak/>
              <w:t>AC 3.3</w:t>
            </w:r>
          </w:p>
          <w:p w14:paraId="6AA901BA" w14:textId="77777777" w:rsidR="00973FC7" w:rsidRPr="00BF03CF" w:rsidRDefault="00973FC7" w:rsidP="00BF03CF">
            <w:pPr>
              <w:jc w:val="left"/>
              <w:rPr>
                <w:sz w:val="20"/>
                <w:szCs w:val="20"/>
              </w:rPr>
            </w:pPr>
            <w:r w:rsidRPr="00BF03CF">
              <w:rPr>
                <w:sz w:val="20"/>
                <w:szCs w:val="20"/>
              </w:rPr>
              <w:t>Identify appropriate controls to monitor the effectiveness of the solution</w:t>
            </w:r>
          </w:p>
          <w:p w14:paraId="6AA901BB" w14:textId="77777777" w:rsidR="00973FC7" w:rsidRPr="00BF03CF" w:rsidRDefault="00973FC7" w:rsidP="006F4F0A">
            <w:pPr>
              <w:jc w:val="left"/>
              <w:rPr>
                <w:rFonts w:ascii="Arial Narrow" w:hAnsi="Arial Narrow" w:cs="Arial Narrow"/>
                <w:b/>
                <w:bCs/>
                <w:color w:val="000000"/>
                <w:sz w:val="20"/>
                <w:szCs w:val="20"/>
              </w:rPr>
            </w:pPr>
          </w:p>
        </w:tc>
        <w:tc>
          <w:tcPr>
            <w:tcW w:w="2504" w:type="dxa"/>
            <w:gridSpan w:val="3"/>
            <w:shd w:val="clear" w:color="auto" w:fill="auto"/>
          </w:tcPr>
          <w:p w14:paraId="6AA901BC"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Pr>
                <w:rFonts w:ascii="Arial Narrow" w:hAnsi="Arial Narrow" w:cs="Arial Narrow"/>
                <w:b/>
                <w:bCs/>
                <w:color w:val="000000"/>
                <w:sz w:val="20"/>
                <w:szCs w:val="20"/>
              </w:rPr>
              <w:t>ca. 3/12</w:t>
            </w:r>
            <w:r w:rsidRPr="00CE0AF8">
              <w:rPr>
                <w:rFonts w:ascii="Arial Narrow" w:hAnsi="Arial Narrow" w:cs="Arial Narrow"/>
                <w:b/>
                <w:bCs/>
                <w:color w:val="000000"/>
                <w:sz w:val="20"/>
                <w:szCs w:val="20"/>
              </w:rPr>
              <w:t>]</w:t>
            </w:r>
          </w:p>
        </w:tc>
        <w:tc>
          <w:tcPr>
            <w:tcW w:w="2504" w:type="dxa"/>
            <w:gridSpan w:val="4"/>
            <w:shd w:val="clear" w:color="auto" w:fill="auto"/>
          </w:tcPr>
          <w:p w14:paraId="6AA901BD"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CE0AF8">
              <w:rPr>
                <w:rFonts w:ascii="Arial Narrow" w:hAnsi="Arial Narrow" w:cs="Arial Narrow"/>
                <w:b/>
                <w:bCs/>
                <w:color w:val="000000"/>
                <w:sz w:val="20"/>
                <w:szCs w:val="20"/>
              </w:rPr>
              <w:t>]</w:t>
            </w:r>
          </w:p>
        </w:tc>
        <w:tc>
          <w:tcPr>
            <w:tcW w:w="2505" w:type="dxa"/>
            <w:gridSpan w:val="3"/>
            <w:shd w:val="clear" w:color="auto" w:fill="auto"/>
          </w:tcPr>
          <w:p w14:paraId="6AA901BE" w14:textId="77777777" w:rsidR="00973FC7" w:rsidRPr="00CE0AF8" w:rsidRDefault="00973FC7" w:rsidP="00973FC7">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Pr>
                <w:rFonts w:ascii="Arial Narrow" w:hAnsi="Arial Narrow" w:cs="Arial Narrow"/>
                <w:b/>
                <w:bCs/>
                <w:color w:val="000000"/>
                <w:sz w:val="20"/>
                <w:szCs w:val="20"/>
              </w:rPr>
              <w:t>ca. 9/12</w:t>
            </w:r>
            <w:r w:rsidRPr="00CE0AF8">
              <w:rPr>
                <w:rFonts w:ascii="Arial Narrow" w:hAnsi="Arial Narrow" w:cs="Arial Narrow"/>
                <w:b/>
                <w:bCs/>
                <w:color w:val="000000"/>
                <w:sz w:val="20"/>
                <w:szCs w:val="20"/>
              </w:rPr>
              <w:t>]</w:t>
            </w:r>
          </w:p>
        </w:tc>
        <w:tc>
          <w:tcPr>
            <w:tcW w:w="3145" w:type="dxa"/>
            <w:gridSpan w:val="2"/>
            <w:shd w:val="clear" w:color="auto" w:fill="auto"/>
            <w:vAlign w:val="center"/>
          </w:tcPr>
          <w:p w14:paraId="6AA901BF" w14:textId="77777777" w:rsidR="00973FC7" w:rsidRPr="00CE0AF8" w:rsidRDefault="00973FC7" w:rsidP="00741FC1">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BF03CF" w:rsidRPr="00CE0AF8" w14:paraId="6AA901C9" w14:textId="77777777">
        <w:trPr>
          <w:trHeight w:val="270"/>
        </w:trPr>
        <w:tc>
          <w:tcPr>
            <w:tcW w:w="2518" w:type="dxa"/>
            <w:vMerge/>
            <w:shd w:val="clear" w:color="auto" w:fill="auto"/>
            <w:vAlign w:val="center"/>
          </w:tcPr>
          <w:p w14:paraId="6AA901C1" w14:textId="77777777" w:rsidR="00BF03CF" w:rsidRPr="00CE0AF8" w:rsidRDefault="00BF03CF" w:rsidP="006F4F0A">
            <w:pPr>
              <w:jc w:val="left"/>
              <w:rPr>
                <w:rFonts w:ascii="Arial Narrow" w:hAnsi="Arial Narrow" w:cs="Arial Narrow"/>
                <w:b/>
                <w:bCs/>
                <w:color w:val="000000"/>
              </w:rPr>
            </w:pPr>
          </w:p>
        </w:tc>
        <w:tc>
          <w:tcPr>
            <w:tcW w:w="2504" w:type="dxa"/>
            <w:gridSpan w:val="3"/>
            <w:vMerge w:val="restart"/>
            <w:shd w:val="clear" w:color="auto" w:fill="auto"/>
          </w:tcPr>
          <w:p w14:paraId="6AA901C2"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Less than two </w:t>
            </w:r>
            <w:r w:rsidRPr="00912508">
              <w:rPr>
                <w:rFonts w:ascii="Arial Narrow" w:hAnsi="Arial Narrow" w:cs="Arial Narrow"/>
                <w:sz w:val="18"/>
                <w:szCs w:val="18"/>
              </w:rPr>
              <w:t xml:space="preserve">controls are identified to </w:t>
            </w:r>
            <w:r w:rsidRPr="009E1C25">
              <w:rPr>
                <w:rFonts w:ascii="Arial Narrow" w:hAnsi="Arial Narrow" w:cs="Arial Narrow"/>
                <w:color w:val="000000"/>
                <w:sz w:val="18"/>
                <w:szCs w:val="18"/>
              </w:rPr>
              <w:t>monitor</w:t>
            </w:r>
            <w:r w:rsidRPr="00912508">
              <w:rPr>
                <w:rFonts w:ascii="Arial Narrow" w:hAnsi="Arial Narrow" w:cs="Arial Narrow"/>
                <w:sz w:val="18"/>
                <w:szCs w:val="18"/>
              </w:rPr>
              <w:t xml:space="preserve"> the effectiveness of the solution proposed for AC </w:t>
            </w:r>
            <w:r w:rsidR="00780546">
              <w:rPr>
                <w:rFonts w:ascii="Arial Narrow" w:hAnsi="Arial Narrow" w:cs="Arial Narrow"/>
                <w:sz w:val="18"/>
                <w:szCs w:val="18"/>
              </w:rPr>
              <w:t>3</w:t>
            </w:r>
            <w:r w:rsidRPr="00912508">
              <w:rPr>
                <w:rFonts w:ascii="Arial Narrow" w:hAnsi="Arial Narrow" w:cs="Arial Narrow"/>
                <w:sz w:val="18"/>
                <w:szCs w:val="18"/>
              </w:rPr>
              <w:t>.2</w:t>
            </w:r>
          </w:p>
          <w:p w14:paraId="6AA901C3"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sz w:val="18"/>
                <w:szCs w:val="18"/>
              </w:rPr>
              <w:t xml:space="preserve">Two or </w:t>
            </w:r>
            <w:r w:rsidRPr="009E1C25">
              <w:rPr>
                <w:rFonts w:ascii="Arial Narrow" w:hAnsi="Arial Narrow" w:cs="Arial Narrow"/>
                <w:color w:val="000000"/>
                <w:sz w:val="18"/>
                <w:szCs w:val="18"/>
              </w:rPr>
              <w:t>more</w:t>
            </w:r>
            <w:r w:rsidRPr="00912508">
              <w:rPr>
                <w:rFonts w:ascii="Arial Narrow" w:hAnsi="Arial Narrow" w:cs="Arial Narrow"/>
                <w:sz w:val="18"/>
                <w:szCs w:val="18"/>
              </w:rPr>
              <w:t xml:space="preserve"> controls are identified </w:t>
            </w:r>
            <w:r w:rsidRPr="00912508">
              <w:rPr>
                <w:rFonts w:ascii="Arial Narrow" w:hAnsi="Arial Narrow" w:cs="Arial Narrow"/>
                <w:b/>
                <w:bCs/>
                <w:sz w:val="18"/>
                <w:szCs w:val="18"/>
              </w:rPr>
              <w:t xml:space="preserve">but </w:t>
            </w:r>
            <w:r w:rsidRPr="00912508">
              <w:rPr>
                <w:rFonts w:ascii="Arial Narrow" w:hAnsi="Arial Narrow" w:cs="Arial Narrow"/>
                <w:sz w:val="18"/>
                <w:szCs w:val="18"/>
              </w:rPr>
              <w:t>they are minimal or inappropriate to monitor the effectiveness of the solution</w:t>
            </w:r>
          </w:p>
        </w:tc>
        <w:tc>
          <w:tcPr>
            <w:tcW w:w="2504" w:type="dxa"/>
            <w:gridSpan w:val="4"/>
            <w:vMerge w:val="restart"/>
            <w:shd w:val="clear" w:color="auto" w:fill="auto"/>
          </w:tcPr>
          <w:p w14:paraId="6AA901C4"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sz w:val="18"/>
                <w:szCs w:val="18"/>
              </w:rPr>
              <w:t xml:space="preserve">At least two appropriate controls are identified to monitor </w:t>
            </w:r>
            <w:r w:rsidRPr="009E1C25">
              <w:rPr>
                <w:rFonts w:ascii="Arial Narrow" w:hAnsi="Arial Narrow" w:cs="Arial Narrow"/>
                <w:color w:val="000000"/>
                <w:sz w:val="18"/>
                <w:szCs w:val="18"/>
              </w:rPr>
              <w:t>the</w:t>
            </w:r>
            <w:r w:rsidRPr="00912508">
              <w:rPr>
                <w:rFonts w:ascii="Arial Narrow" w:hAnsi="Arial Narrow" w:cs="Arial Narrow"/>
                <w:sz w:val="18"/>
                <w:szCs w:val="18"/>
              </w:rPr>
              <w:t xml:space="preserve"> effectiveness of the solution proposed for AC </w:t>
            </w:r>
            <w:r w:rsidR="00780546">
              <w:rPr>
                <w:rFonts w:ascii="Arial Narrow" w:hAnsi="Arial Narrow" w:cs="Arial Narrow"/>
                <w:sz w:val="18"/>
                <w:szCs w:val="18"/>
              </w:rPr>
              <w:t>3</w:t>
            </w:r>
            <w:r w:rsidRPr="00912508">
              <w:rPr>
                <w:rFonts w:ascii="Arial Narrow" w:hAnsi="Arial Narrow" w:cs="Arial Narrow"/>
                <w:sz w:val="18"/>
                <w:szCs w:val="18"/>
              </w:rPr>
              <w:t>.2</w:t>
            </w:r>
          </w:p>
        </w:tc>
        <w:tc>
          <w:tcPr>
            <w:tcW w:w="2505" w:type="dxa"/>
            <w:gridSpan w:val="3"/>
            <w:vMerge w:val="restart"/>
            <w:shd w:val="clear" w:color="auto" w:fill="auto"/>
          </w:tcPr>
          <w:p w14:paraId="6AA901C5" w14:textId="77777777" w:rsidR="00BF03CF" w:rsidRPr="00912508" w:rsidRDefault="00BF03CF"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sz w:val="18"/>
                <w:szCs w:val="18"/>
              </w:rPr>
              <w:t>Several controls are identified in detail appropriate for monitoring the effectiveness of the solution</w:t>
            </w:r>
          </w:p>
        </w:tc>
        <w:tc>
          <w:tcPr>
            <w:tcW w:w="3145" w:type="dxa"/>
            <w:gridSpan w:val="2"/>
            <w:shd w:val="clear" w:color="auto" w:fill="auto"/>
            <w:vAlign w:val="center"/>
          </w:tcPr>
          <w:p w14:paraId="6AA901C6" w14:textId="77777777" w:rsidR="00BF03CF" w:rsidRDefault="00BF03CF" w:rsidP="006F4F0A">
            <w:pPr>
              <w:spacing w:line="216" w:lineRule="auto"/>
              <w:jc w:val="center"/>
              <w:rPr>
                <w:rFonts w:ascii="Arial Narrow" w:hAnsi="Arial Narrow" w:cs="Arial Narrow"/>
                <w:b/>
                <w:bCs/>
                <w:color w:val="000000"/>
              </w:rPr>
            </w:pPr>
          </w:p>
          <w:p w14:paraId="6AA901C7" w14:textId="77777777" w:rsidR="00BF03CF" w:rsidRDefault="00BF03CF" w:rsidP="006F4F0A">
            <w:pPr>
              <w:spacing w:line="216" w:lineRule="auto"/>
              <w:jc w:val="center"/>
              <w:rPr>
                <w:rFonts w:ascii="Arial Narrow" w:hAnsi="Arial Narrow" w:cs="Arial Narrow"/>
                <w:b/>
                <w:bCs/>
                <w:color w:val="000000"/>
              </w:rPr>
            </w:pPr>
          </w:p>
          <w:p w14:paraId="6AA901C8" w14:textId="77777777" w:rsidR="00BF03CF" w:rsidRPr="00CE0AF8" w:rsidRDefault="00BF03CF" w:rsidP="006F4F0A">
            <w:pPr>
              <w:spacing w:line="216" w:lineRule="auto"/>
              <w:jc w:val="center"/>
              <w:rPr>
                <w:rFonts w:ascii="Arial Narrow" w:hAnsi="Arial Narrow" w:cs="Arial Narrow"/>
                <w:b/>
                <w:bCs/>
                <w:color w:val="000000"/>
              </w:rPr>
            </w:pPr>
          </w:p>
        </w:tc>
      </w:tr>
      <w:tr w:rsidR="00BF03CF" w:rsidRPr="00CE0AF8" w14:paraId="6AA901D1" w14:textId="77777777">
        <w:trPr>
          <w:trHeight w:val="312"/>
        </w:trPr>
        <w:tc>
          <w:tcPr>
            <w:tcW w:w="2518" w:type="dxa"/>
            <w:vMerge/>
            <w:shd w:val="clear" w:color="auto" w:fill="auto"/>
            <w:vAlign w:val="center"/>
          </w:tcPr>
          <w:p w14:paraId="6AA901CA" w14:textId="77777777" w:rsidR="00BF03CF" w:rsidRPr="00CE0AF8" w:rsidRDefault="00BF03CF" w:rsidP="006F4F0A">
            <w:pPr>
              <w:jc w:val="left"/>
              <w:rPr>
                <w:rFonts w:ascii="Arial Narrow" w:hAnsi="Arial Narrow" w:cs="Arial Narrow"/>
                <w:b/>
                <w:bCs/>
                <w:color w:val="000000"/>
              </w:rPr>
            </w:pPr>
          </w:p>
        </w:tc>
        <w:tc>
          <w:tcPr>
            <w:tcW w:w="2504" w:type="dxa"/>
            <w:gridSpan w:val="3"/>
            <w:vMerge/>
            <w:shd w:val="clear" w:color="auto" w:fill="auto"/>
          </w:tcPr>
          <w:p w14:paraId="6AA901CB" w14:textId="77777777" w:rsidR="00BF03CF" w:rsidRPr="00CE0AF8" w:rsidRDefault="00BF03CF" w:rsidP="00741FC1">
            <w:pPr>
              <w:jc w:val="center"/>
              <w:rPr>
                <w:rFonts w:ascii="Arial Narrow" w:hAnsi="Arial Narrow" w:cs="Arial Narrow"/>
                <w:b/>
                <w:bCs/>
                <w:color w:val="000000"/>
                <w:sz w:val="20"/>
                <w:szCs w:val="20"/>
              </w:rPr>
            </w:pPr>
          </w:p>
        </w:tc>
        <w:tc>
          <w:tcPr>
            <w:tcW w:w="2504" w:type="dxa"/>
            <w:gridSpan w:val="4"/>
            <w:vMerge/>
            <w:shd w:val="clear" w:color="auto" w:fill="auto"/>
          </w:tcPr>
          <w:p w14:paraId="6AA901CC" w14:textId="77777777" w:rsidR="00BF03CF" w:rsidRPr="00CE0AF8" w:rsidRDefault="00BF03CF" w:rsidP="00741FC1">
            <w:pPr>
              <w:jc w:val="center"/>
              <w:rPr>
                <w:rFonts w:ascii="Arial Narrow" w:hAnsi="Arial Narrow" w:cs="Arial Narrow"/>
                <w:b/>
                <w:bCs/>
                <w:color w:val="000000"/>
                <w:sz w:val="20"/>
                <w:szCs w:val="20"/>
              </w:rPr>
            </w:pPr>
          </w:p>
        </w:tc>
        <w:tc>
          <w:tcPr>
            <w:tcW w:w="2505" w:type="dxa"/>
            <w:gridSpan w:val="3"/>
            <w:vMerge/>
            <w:shd w:val="clear" w:color="auto" w:fill="auto"/>
          </w:tcPr>
          <w:p w14:paraId="6AA901CD" w14:textId="77777777" w:rsidR="00BF03CF" w:rsidRPr="00CE0AF8" w:rsidRDefault="00BF03CF" w:rsidP="00741FC1">
            <w:pPr>
              <w:jc w:val="center"/>
              <w:rPr>
                <w:rFonts w:ascii="Arial Narrow" w:hAnsi="Arial Narrow" w:cs="Arial Narrow"/>
                <w:b/>
                <w:bCs/>
                <w:color w:val="000000"/>
                <w:sz w:val="20"/>
                <w:szCs w:val="20"/>
              </w:rPr>
            </w:pPr>
          </w:p>
        </w:tc>
        <w:tc>
          <w:tcPr>
            <w:tcW w:w="1572" w:type="dxa"/>
            <w:shd w:val="clear" w:color="auto" w:fill="auto"/>
            <w:vAlign w:val="center"/>
          </w:tcPr>
          <w:p w14:paraId="6AA901CE" w14:textId="77777777" w:rsidR="00BF03CF" w:rsidRPr="00CE0AF8" w:rsidRDefault="00BF03CF"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12</w:t>
            </w:r>
          </w:p>
          <w:p w14:paraId="6AA901CF" w14:textId="77777777" w:rsidR="00BF03CF" w:rsidRPr="00CE0AF8" w:rsidRDefault="00BF03CF"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(min. of </w:t>
            </w:r>
            <w:r w:rsidR="00973FC7">
              <w:rPr>
                <w:rFonts w:ascii="Arial Narrow" w:hAnsi="Arial Narrow" w:cs="Arial Narrow"/>
                <w:color w:val="000000"/>
                <w:sz w:val="20"/>
                <w:szCs w:val="20"/>
              </w:rPr>
              <w:t>6</w:t>
            </w:r>
            <w:r w:rsidRPr="00CE0AF8">
              <w:rPr>
                <w:rFonts w:ascii="Arial Narrow" w:hAnsi="Arial Narrow" w:cs="Arial Narrow"/>
                <w:color w:val="000000"/>
                <w:sz w:val="20"/>
                <w:szCs w:val="20"/>
              </w:rPr>
              <w:t>)</w:t>
            </w:r>
          </w:p>
        </w:tc>
        <w:tc>
          <w:tcPr>
            <w:tcW w:w="1573" w:type="dxa"/>
            <w:shd w:val="clear" w:color="auto" w:fill="auto"/>
            <w:vAlign w:val="center"/>
          </w:tcPr>
          <w:p w14:paraId="6AA901D0" w14:textId="77777777" w:rsidR="00BF03CF" w:rsidRPr="00CE0AF8" w:rsidRDefault="00BF03CF" w:rsidP="00741FC1">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r w:rsidR="00BF03CF" w:rsidRPr="00CE0AF8" w14:paraId="6AA901D6" w14:textId="77777777">
        <w:trPr>
          <w:trHeight w:val="312"/>
        </w:trPr>
        <w:tc>
          <w:tcPr>
            <w:tcW w:w="6588" w:type="dxa"/>
            <w:gridSpan w:val="6"/>
            <w:tcBorders>
              <w:bottom w:val="single" w:sz="4" w:space="0" w:color="auto"/>
            </w:tcBorders>
            <w:shd w:val="clear" w:color="auto" w:fill="auto"/>
          </w:tcPr>
          <w:p w14:paraId="6AA901D2" w14:textId="77777777" w:rsidR="00BF03CF" w:rsidRPr="00CE0AF8" w:rsidRDefault="00BF03CF" w:rsidP="00BF03CF">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CE0AF8">
              <w:rPr>
                <w:rFonts w:ascii="Arial Narrow" w:hAnsi="Arial Narrow" w:cs="Arial Narrow"/>
                <w:b/>
                <w:bCs/>
                <w:color w:val="000000"/>
                <w:sz w:val="20"/>
                <w:szCs w:val="20"/>
              </w:rPr>
              <w:t xml:space="preserve"> comments </w:t>
            </w:r>
            <w:r w:rsidRPr="00CE0AF8">
              <w:rPr>
                <w:rFonts w:ascii="Arial Narrow" w:hAnsi="Arial Narrow" w:cs="Arial Narrow"/>
                <w:color w:val="000000"/>
                <w:sz w:val="20"/>
                <w:szCs w:val="20"/>
              </w:rPr>
              <w:t>(optional):</w:t>
            </w:r>
          </w:p>
        </w:tc>
        <w:tc>
          <w:tcPr>
            <w:tcW w:w="6588" w:type="dxa"/>
            <w:gridSpan w:val="7"/>
            <w:tcBorders>
              <w:bottom w:val="single" w:sz="4" w:space="0" w:color="auto"/>
            </w:tcBorders>
            <w:shd w:val="clear" w:color="auto" w:fill="auto"/>
          </w:tcPr>
          <w:p w14:paraId="6AA901D3" w14:textId="77777777" w:rsidR="00BF03CF" w:rsidRPr="00CE0AF8" w:rsidRDefault="00BF03CF" w:rsidP="00BF03CF">
            <w:pPr>
              <w:spacing w:line="216" w:lineRule="auto"/>
              <w:jc w:val="left"/>
              <w:rPr>
                <w:rFonts w:ascii="Arial Narrow" w:hAnsi="Arial Narrow" w:cs="Arial Narrow"/>
                <w:color w:val="000000"/>
                <w:sz w:val="20"/>
                <w:szCs w:val="20"/>
              </w:rPr>
            </w:pPr>
            <w:r w:rsidRPr="00CE0AF8">
              <w:rPr>
                <w:rFonts w:ascii="Arial Narrow" w:hAnsi="Arial Narrow" w:cs="Arial Narrow"/>
                <w:b/>
                <w:bCs/>
                <w:color w:val="000000"/>
                <w:sz w:val="20"/>
                <w:szCs w:val="20"/>
              </w:rPr>
              <w:t xml:space="preserve">Verification comments </w:t>
            </w:r>
            <w:r w:rsidRPr="00CE0AF8">
              <w:rPr>
                <w:rFonts w:ascii="Arial Narrow" w:hAnsi="Arial Narrow" w:cs="Arial Narrow"/>
                <w:color w:val="000000"/>
                <w:sz w:val="20"/>
                <w:szCs w:val="20"/>
              </w:rPr>
              <w:t>(optional):</w:t>
            </w:r>
          </w:p>
          <w:p w14:paraId="6AA901D4" w14:textId="77777777" w:rsidR="00BF03CF" w:rsidRPr="00CE0AF8" w:rsidRDefault="00BF03CF" w:rsidP="00BF03CF">
            <w:pPr>
              <w:spacing w:line="216" w:lineRule="auto"/>
              <w:jc w:val="left"/>
              <w:rPr>
                <w:rFonts w:ascii="Arial Narrow" w:hAnsi="Arial Narrow" w:cs="Arial Narrow"/>
                <w:color w:val="000000"/>
                <w:sz w:val="20"/>
                <w:szCs w:val="20"/>
              </w:rPr>
            </w:pPr>
          </w:p>
          <w:p w14:paraId="6AA901D5" w14:textId="77777777" w:rsidR="00BF03CF" w:rsidRPr="00CE0AF8" w:rsidRDefault="00BF03CF" w:rsidP="00BF03CF">
            <w:pPr>
              <w:spacing w:line="216" w:lineRule="auto"/>
              <w:jc w:val="left"/>
              <w:rPr>
                <w:rFonts w:ascii="Arial Narrow" w:hAnsi="Arial Narrow" w:cs="Arial Narrow"/>
                <w:b/>
                <w:bCs/>
                <w:color w:val="000000"/>
                <w:sz w:val="20"/>
                <w:szCs w:val="20"/>
              </w:rPr>
            </w:pPr>
          </w:p>
        </w:tc>
      </w:tr>
      <w:tr w:rsidR="00DE3693" w:rsidRPr="00CE0AF8" w14:paraId="6AA901D8" w14:textId="77777777">
        <w:trPr>
          <w:trHeight w:val="312"/>
        </w:trPr>
        <w:tc>
          <w:tcPr>
            <w:tcW w:w="13176" w:type="dxa"/>
            <w:gridSpan w:val="13"/>
            <w:tcBorders>
              <w:bottom w:val="single" w:sz="4" w:space="0" w:color="auto"/>
            </w:tcBorders>
            <w:shd w:val="clear" w:color="auto" w:fill="E0E0E0"/>
          </w:tcPr>
          <w:p w14:paraId="6AA901D7" w14:textId="77777777" w:rsidR="00DE3693" w:rsidRPr="001D1E7F" w:rsidRDefault="00DE3693" w:rsidP="00DE3693">
            <w:pPr>
              <w:jc w:val="left"/>
              <w:rPr>
                <w:sz w:val="20"/>
                <w:szCs w:val="20"/>
              </w:rPr>
            </w:pPr>
            <w:r w:rsidRPr="00BA57CE">
              <w:rPr>
                <w:b/>
                <w:bCs/>
                <w:color w:val="000000"/>
                <w:sz w:val="20"/>
                <w:szCs w:val="20"/>
              </w:rPr>
              <w:t xml:space="preserve">Learning Outcome / Section </w:t>
            </w:r>
            <w:r>
              <w:rPr>
                <w:b/>
                <w:bCs/>
                <w:color w:val="000000"/>
                <w:sz w:val="20"/>
                <w:szCs w:val="20"/>
              </w:rPr>
              <w:t>4</w:t>
            </w:r>
            <w:r w:rsidRPr="00BA57CE">
              <w:rPr>
                <w:b/>
                <w:bCs/>
                <w:color w:val="000000"/>
                <w:sz w:val="20"/>
                <w:szCs w:val="20"/>
              </w:rPr>
              <w:t>:</w:t>
            </w:r>
            <w:r>
              <w:rPr>
                <w:b/>
                <w:bCs/>
                <w:color w:val="000000"/>
                <w:sz w:val="20"/>
                <w:szCs w:val="20"/>
              </w:rPr>
              <w:t xml:space="preserve"> </w:t>
            </w:r>
            <w:r>
              <w:rPr>
                <w:sz w:val="20"/>
                <w:szCs w:val="20"/>
              </w:rPr>
              <w:t xml:space="preserve">Know how to report on the improvement methodologies and outcomes of the small scale service improvement project </w:t>
            </w:r>
          </w:p>
        </w:tc>
      </w:tr>
      <w:tr w:rsidR="00DE3693" w:rsidRPr="00CE0AF8" w14:paraId="6AA901DD" w14:textId="77777777">
        <w:trPr>
          <w:trHeight w:val="312"/>
        </w:trPr>
        <w:tc>
          <w:tcPr>
            <w:tcW w:w="2660" w:type="dxa"/>
            <w:gridSpan w:val="2"/>
            <w:shd w:val="clear" w:color="auto" w:fill="auto"/>
            <w:vAlign w:val="center"/>
          </w:tcPr>
          <w:p w14:paraId="6AA901D9" w14:textId="77777777" w:rsidR="00DE3693" w:rsidRPr="00CE0AF8" w:rsidRDefault="00DE3693" w:rsidP="00DE3693">
            <w:pPr>
              <w:jc w:val="left"/>
              <w:rPr>
                <w:rFonts w:ascii="Arial Narrow" w:hAnsi="Arial Narrow" w:cs="Arial Narrow"/>
                <w:b/>
                <w:bCs/>
                <w:color w:val="000000"/>
              </w:rPr>
            </w:pPr>
            <w:r w:rsidRPr="00CE0AF8">
              <w:rPr>
                <w:rFonts w:ascii="Arial Narrow" w:hAnsi="Arial Narrow" w:cs="Arial Narrow"/>
                <w:b/>
                <w:bCs/>
                <w:color w:val="000000"/>
              </w:rPr>
              <w:t>Assessment Criteria (AC)</w:t>
            </w:r>
          </w:p>
        </w:tc>
        <w:tc>
          <w:tcPr>
            <w:tcW w:w="7371" w:type="dxa"/>
            <w:gridSpan w:val="9"/>
            <w:shd w:val="clear" w:color="auto" w:fill="auto"/>
            <w:vAlign w:val="center"/>
          </w:tcPr>
          <w:p w14:paraId="6AA901DA" w14:textId="77777777" w:rsidR="00DE3693" w:rsidRPr="00CE0AF8" w:rsidRDefault="00DE3693" w:rsidP="00DE3693">
            <w:pPr>
              <w:spacing w:line="216" w:lineRule="auto"/>
              <w:jc w:val="center"/>
              <w:rPr>
                <w:rFonts w:ascii="Arial Narrow" w:hAnsi="Arial Narrow" w:cs="Arial Narrow"/>
                <w:b/>
                <w:bCs/>
                <w:color w:val="000000"/>
              </w:rPr>
            </w:pPr>
            <w:r w:rsidRPr="00CE0AF8">
              <w:rPr>
                <w:rFonts w:ascii="Arial Narrow" w:hAnsi="Arial Narrow" w:cs="Arial Narrow"/>
                <w:b/>
                <w:bCs/>
                <w:color w:val="000000"/>
              </w:rPr>
              <w:t>Sufficiency Descriptors</w:t>
            </w:r>
          </w:p>
          <w:p w14:paraId="6AA901DB" w14:textId="77777777" w:rsidR="00DE3693" w:rsidRPr="00CE0AF8" w:rsidRDefault="00DE3693" w:rsidP="00DE3693">
            <w:pPr>
              <w:spacing w:line="216" w:lineRule="auto"/>
              <w:jc w:val="center"/>
              <w:rPr>
                <w:rFonts w:ascii="Arial Narrow" w:hAnsi="Arial Narrow" w:cs="Arial Narrow"/>
                <w:i/>
                <w:iCs/>
                <w:color w:val="000000"/>
                <w:sz w:val="20"/>
                <w:szCs w:val="20"/>
              </w:rPr>
            </w:pPr>
            <w:r w:rsidRPr="00CE0AF8">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Merge w:val="restart"/>
            <w:shd w:val="clear" w:color="auto" w:fill="auto"/>
            <w:vAlign w:val="center"/>
          </w:tcPr>
          <w:p w14:paraId="6AA901DC" w14:textId="77777777" w:rsidR="00DE3693" w:rsidRPr="00CE0AF8" w:rsidRDefault="00DE3693" w:rsidP="00DE3693">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973FC7" w:rsidRPr="00CE0AF8" w14:paraId="6AA901E5" w14:textId="77777777">
        <w:trPr>
          <w:trHeight w:val="312"/>
        </w:trPr>
        <w:tc>
          <w:tcPr>
            <w:tcW w:w="2660" w:type="dxa"/>
            <w:gridSpan w:val="2"/>
            <w:vMerge w:val="restart"/>
            <w:shd w:val="clear" w:color="auto" w:fill="auto"/>
            <w:vAlign w:val="center"/>
          </w:tcPr>
          <w:p w14:paraId="6AA901DE" w14:textId="77777777" w:rsidR="00973FC7" w:rsidRPr="00DE3693" w:rsidRDefault="00973FC7" w:rsidP="00DE3693">
            <w:pPr>
              <w:jc w:val="left"/>
              <w:rPr>
                <w:bCs/>
                <w:color w:val="000000"/>
                <w:sz w:val="20"/>
                <w:szCs w:val="20"/>
              </w:rPr>
            </w:pPr>
            <w:r w:rsidRPr="00DE3693">
              <w:rPr>
                <w:bCs/>
                <w:color w:val="000000"/>
                <w:sz w:val="20"/>
                <w:szCs w:val="20"/>
              </w:rPr>
              <w:t>AC 4.1</w:t>
            </w:r>
          </w:p>
          <w:p w14:paraId="6AA901DF" w14:textId="77777777" w:rsidR="00973FC7" w:rsidRPr="00DE3693" w:rsidRDefault="00973FC7" w:rsidP="00DE3693">
            <w:pPr>
              <w:pStyle w:val="Header"/>
              <w:jc w:val="left"/>
              <w:rPr>
                <w:sz w:val="20"/>
                <w:szCs w:val="20"/>
              </w:rPr>
            </w:pPr>
            <w:r w:rsidRPr="00DE3693">
              <w:rPr>
                <w:sz w:val="20"/>
                <w:szCs w:val="20"/>
              </w:rPr>
              <w:t>Prepare a short report which explains how the improvement methodologies were used to bring about an improvement</w:t>
            </w:r>
          </w:p>
          <w:p w14:paraId="6AA901E0" w14:textId="77777777" w:rsidR="00973FC7" w:rsidRPr="00CE0AF8" w:rsidRDefault="00973FC7" w:rsidP="00DE3693">
            <w:pPr>
              <w:jc w:val="left"/>
              <w:rPr>
                <w:rFonts w:ascii="Arial Narrow" w:hAnsi="Arial Narrow" w:cs="Arial Narrow"/>
                <w:b/>
                <w:bCs/>
                <w:color w:val="000000"/>
              </w:rPr>
            </w:pPr>
          </w:p>
        </w:tc>
        <w:tc>
          <w:tcPr>
            <w:tcW w:w="2457" w:type="dxa"/>
            <w:gridSpan w:val="3"/>
            <w:shd w:val="clear" w:color="auto" w:fill="auto"/>
          </w:tcPr>
          <w:p w14:paraId="6AA901E1"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Pr>
                <w:rFonts w:ascii="Arial Narrow" w:hAnsi="Arial Narrow" w:cs="Arial Narrow"/>
                <w:b/>
                <w:bCs/>
                <w:color w:val="000000"/>
                <w:sz w:val="20"/>
                <w:szCs w:val="20"/>
              </w:rPr>
              <w:t>ca. 3/12</w:t>
            </w:r>
            <w:r w:rsidRPr="00CE0AF8">
              <w:rPr>
                <w:rFonts w:ascii="Arial Narrow" w:hAnsi="Arial Narrow" w:cs="Arial Narrow"/>
                <w:b/>
                <w:bCs/>
                <w:color w:val="000000"/>
                <w:sz w:val="20"/>
                <w:szCs w:val="20"/>
              </w:rPr>
              <w:t>]</w:t>
            </w:r>
          </w:p>
        </w:tc>
        <w:tc>
          <w:tcPr>
            <w:tcW w:w="2457" w:type="dxa"/>
            <w:gridSpan w:val="4"/>
            <w:shd w:val="clear" w:color="auto" w:fill="auto"/>
          </w:tcPr>
          <w:p w14:paraId="6AA901E2"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CE0AF8">
              <w:rPr>
                <w:rFonts w:ascii="Arial Narrow" w:hAnsi="Arial Narrow" w:cs="Arial Narrow"/>
                <w:b/>
                <w:bCs/>
                <w:color w:val="000000"/>
                <w:sz w:val="20"/>
                <w:szCs w:val="20"/>
              </w:rPr>
              <w:t>]</w:t>
            </w:r>
          </w:p>
        </w:tc>
        <w:tc>
          <w:tcPr>
            <w:tcW w:w="2457" w:type="dxa"/>
            <w:gridSpan w:val="2"/>
            <w:shd w:val="clear" w:color="auto" w:fill="auto"/>
          </w:tcPr>
          <w:p w14:paraId="6AA901E3" w14:textId="77777777" w:rsidR="00973FC7" w:rsidRPr="00CE0AF8" w:rsidRDefault="00973FC7" w:rsidP="00973FC7">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Pr>
                <w:rFonts w:ascii="Arial Narrow" w:hAnsi="Arial Narrow" w:cs="Arial Narrow"/>
                <w:b/>
                <w:bCs/>
                <w:color w:val="000000"/>
                <w:sz w:val="20"/>
                <w:szCs w:val="20"/>
              </w:rPr>
              <w:t>ca. 9/12</w:t>
            </w:r>
            <w:r w:rsidRPr="00CE0AF8">
              <w:rPr>
                <w:rFonts w:ascii="Arial Narrow" w:hAnsi="Arial Narrow" w:cs="Arial Narrow"/>
                <w:b/>
                <w:bCs/>
                <w:color w:val="000000"/>
                <w:sz w:val="20"/>
                <w:szCs w:val="20"/>
              </w:rPr>
              <w:t>]</w:t>
            </w:r>
          </w:p>
        </w:tc>
        <w:tc>
          <w:tcPr>
            <w:tcW w:w="3145" w:type="dxa"/>
            <w:gridSpan w:val="2"/>
            <w:vMerge/>
            <w:shd w:val="clear" w:color="auto" w:fill="auto"/>
            <w:vAlign w:val="center"/>
          </w:tcPr>
          <w:p w14:paraId="6AA901E4" w14:textId="77777777" w:rsidR="00973FC7" w:rsidRPr="00CE0AF8" w:rsidRDefault="00973FC7" w:rsidP="00DE3693">
            <w:pPr>
              <w:spacing w:line="216" w:lineRule="auto"/>
              <w:jc w:val="center"/>
              <w:rPr>
                <w:rFonts w:ascii="Arial Narrow" w:hAnsi="Arial Narrow" w:cs="Arial Narrow"/>
                <w:b/>
                <w:bCs/>
                <w:color w:val="000000"/>
              </w:rPr>
            </w:pPr>
          </w:p>
        </w:tc>
      </w:tr>
      <w:tr w:rsidR="00DE3693" w:rsidRPr="00CE0AF8" w14:paraId="6AA901EF" w14:textId="77777777">
        <w:trPr>
          <w:trHeight w:val="312"/>
        </w:trPr>
        <w:tc>
          <w:tcPr>
            <w:tcW w:w="2660" w:type="dxa"/>
            <w:gridSpan w:val="2"/>
            <w:vMerge/>
            <w:shd w:val="clear" w:color="auto" w:fill="auto"/>
            <w:vAlign w:val="center"/>
          </w:tcPr>
          <w:p w14:paraId="6AA901E6" w14:textId="77777777" w:rsidR="00DE3693" w:rsidRPr="00CE0AF8" w:rsidRDefault="00DE3693" w:rsidP="00DE3693">
            <w:pPr>
              <w:jc w:val="left"/>
              <w:rPr>
                <w:rFonts w:ascii="Arial Narrow" w:hAnsi="Arial Narrow" w:cs="Arial Narrow"/>
                <w:b/>
                <w:bCs/>
                <w:color w:val="000000"/>
              </w:rPr>
            </w:pPr>
          </w:p>
        </w:tc>
        <w:tc>
          <w:tcPr>
            <w:tcW w:w="2457" w:type="dxa"/>
            <w:gridSpan w:val="3"/>
            <w:vMerge w:val="restart"/>
            <w:shd w:val="clear" w:color="auto" w:fill="auto"/>
          </w:tcPr>
          <w:p w14:paraId="6AA901E7" w14:textId="77777777" w:rsidR="00DE3693" w:rsidRPr="00912508" w:rsidRDefault="00DE3693"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A </w:t>
            </w:r>
            <w:r w:rsidRPr="00912508">
              <w:rPr>
                <w:rFonts w:ascii="Arial Narrow" w:hAnsi="Arial Narrow" w:cs="Arial Narrow"/>
                <w:sz w:val="18"/>
                <w:szCs w:val="18"/>
              </w:rPr>
              <w:t xml:space="preserve">report is supplied </w:t>
            </w:r>
            <w:r w:rsidRPr="00912508">
              <w:rPr>
                <w:rFonts w:ascii="Arial Narrow" w:hAnsi="Arial Narrow" w:cs="Arial Narrow"/>
                <w:b/>
                <w:bCs/>
                <w:sz w:val="18"/>
                <w:szCs w:val="18"/>
              </w:rPr>
              <w:t>but</w:t>
            </w:r>
            <w:r w:rsidRPr="00912508">
              <w:rPr>
                <w:rFonts w:ascii="Arial Narrow" w:hAnsi="Arial Narrow" w:cs="Arial Narrow"/>
                <w:sz w:val="18"/>
                <w:szCs w:val="18"/>
              </w:rPr>
              <w:t xml:space="preserve"> it is minimal and/or does not appropriately explain how the improvement methodologies were used to bring about an improvement</w:t>
            </w:r>
          </w:p>
        </w:tc>
        <w:tc>
          <w:tcPr>
            <w:tcW w:w="2457" w:type="dxa"/>
            <w:gridSpan w:val="4"/>
            <w:vMerge w:val="restart"/>
            <w:shd w:val="clear" w:color="auto" w:fill="auto"/>
          </w:tcPr>
          <w:p w14:paraId="6AA901E8" w14:textId="77777777" w:rsidR="00DE3693" w:rsidRPr="00912508" w:rsidRDefault="00DE3693"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A short </w:t>
            </w:r>
            <w:r w:rsidRPr="00912508">
              <w:rPr>
                <w:rFonts w:ascii="Arial Narrow" w:hAnsi="Arial Narrow" w:cs="Arial Narrow"/>
                <w:sz w:val="18"/>
                <w:szCs w:val="18"/>
              </w:rPr>
              <w:t>report is supplied to explain how the improvement methodologies were used to bring about an improvement</w:t>
            </w:r>
          </w:p>
        </w:tc>
        <w:tc>
          <w:tcPr>
            <w:tcW w:w="2457" w:type="dxa"/>
            <w:gridSpan w:val="2"/>
            <w:vMerge w:val="restart"/>
            <w:shd w:val="clear" w:color="auto" w:fill="auto"/>
          </w:tcPr>
          <w:p w14:paraId="6AA901E9" w14:textId="77777777" w:rsidR="00DE3693" w:rsidRPr="00912508" w:rsidRDefault="00DE3693"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A </w:t>
            </w:r>
            <w:r w:rsidRPr="00912508">
              <w:rPr>
                <w:rFonts w:ascii="Arial Narrow" w:hAnsi="Arial Narrow" w:cs="Arial Narrow"/>
                <w:sz w:val="18"/>
                <w:szCs w:val="18"/>
              </w:rPr>
              <w:t xml:space="preserve">report is given that clearly provides a step-by-step thorough and detailed explanation of the way(s) in which the improvement methodologies were used to achieve an improvement </w:t>
            </w:r>
          </w:p>
        </w:tc>
        <w:tc>
          <w:tcPr>
            <w:tcW w:w="3145" w:type="dxa"/>
            <w:gridSpan w:val="2"/>
            <w:shd w:val="clear" w:color="auto" w:fill="auto"/>
            <w:vAlign w:val="center"/>
          </w:tcPr>
          <w:p w14:paraId="6AA901EA" w14:textId="77777777" w:rsidR="00DE3693" w:rsidRDefault="00DE3693" w:rsidP="00DE3693">
            <w:pPr>
              <w:spacing w:line="216" w:lineRule="auto"/>
              <w:jc w:val="center"/>
              <w:rPr>
                <w:rFonts w:ascii="Arial Narrow" w:hAnsi="Arial Narrow" w:cs="Arial Narrow"/>
                <w:b/>
                <w:bCs/>
                <w:color w:val="000000"/>
              </w:rPr>
            </w:pPr>
          </w:p>
          <w:p w14:paraId="6AA901EB" w14:textId="77777777" w:rsidR="00DE3693" w:rsidRDefault="00DE3693" w:rsidP="00DE3693">
            <w:pPr>
              <w:spacing w:line="216" w:lineRule="auto"/>
              <w:jc w:val="center"/>
              <w:rPr>
                <w:rFonts w:ascii="Arial Narrow" w:hAnsi="Arial Narrow" w:cs="Arial Narrow"/>
                <w:b/>
                <w:bCs/>
                <w:color w:val="000000"/>
              </w:rPr>
            </w:pPr>
          </w:p>
          <w:p w14:paraId="6AA901EC" w14:textId="77777777" w:rsidR="00DE3693" w:rsidRDefault="00DE3693" w:rsidP="00DE3693">
            <w:pPr>
              <w:spacing w:line="216" w:lineRule="auto"/>
              <w:jc w:val="center"/>
              <w:rPr>
                <w:rFonts w:ascii="Arial Narrow" w:hAnsi="Arial Narrow" w:cs="Arial Narrow"/>
                <w:b/>
                <w:bCs/>
                <w:color w:val="000000"/>
              </w:rPr>
            </w:pPr>
          </w:p>
          <w:p w14:paraId="6AA901ED" w14:textId="77777777" w:rsidR="00DE3693" w:rsidRDefault="00DE3693" w:rsidP="00DE3693">
            <w:pPr>
              <w:spacing w:line="216" w:lineRule="auto"/>
              <w:jc w:val="center"/>
              <w:rPr>
                <w:rFonts w:ascii="Arial Narrow" w:hAnsi="Arial Narrow" w:cs="Arial Narrow"/>
                <w:b/>
                <w:bCs/>
                <w:color w:val="000000"/>
              </w:rPr>
            </w:pPr>
          </w:p>
          <w:p w14:paraId="6AA901EE" w14:textId="77777777" w:rsidR="00DE3693" w:rsidRPr="00CE0AF8" w:rsidRDefault="00DE3693" w:rsidP="00DE3693">
            <w:pPr>
              <w:spacing w:line="216" w:lineRule="auto"/>
              <w:jc w:val="center"/>
              <w:rPr>
                <w:rFonts w:ascii="Arial Narrow" w:hAnsi="Arial Narrow" w:cs="Arial Narrow"/>
                <w:b/>
                <w:bCs/>
                <w:color w:val="000000"/>
              </w:rPr>
            </w:pPr>
          </w:p>
        </w:tc>
      </w:tr>
      <w:tr w:rsidR="00DE3693" w:rsidRPr="00CE0AF8" w14:paraId="6AA901F7" w14:textId="77777777">
        <w:trPr>
          <w:trHeight w:val="312"/>
        </w:trPr>
        <w:tc>
          <w:tcPr>
            <w:tcW w:w="2660" w:type="dxa"/>
            <w:gridSpan w:val="2"/>
            <w:vMerge/>
            <w:shd w:val="clear" w:color="auto" w:fill="auto"/>
            <w:vAlign w:val="center"/>
          </w:tcPr>
          <w:p w14:paraId="6AA901F0" w14:textId="77777777" w:rsidR="00DE3693" w:rsidRPr="00CE0AF8" w:rsidRDefault="00DE3693" w:rsidP="00DE3693">
            <w:pPr>
              <w:jc w:val="left"/>
              <w:rPr>
                <w:rFonts w:ascii="Arial Narrow" w:hAnsi="Arial Narrow" w:cs="Arial Narrow"/>
                <w:b/>
                <w:bCs/>
                <w:color w:val="000000"/>
              </w:rPr>
            </w:pPr>
          </w:p>
        </w:tc>
        <w:tc>
          <w:tcPr>
            <w:tcW w:w="2457" w:type="dxa"/>
            <w:gridSpan w:val="3"/>
            <w:vMerge/>
            <w:shd w:val="clear" w:color="auto" w:fill="auto"/>
            <w:vAlign w:val="center"/>
          </w:tcPr>
          <w:p w14:paraId="6AA901F1" w14:textId="77777777" w:rsidR="00DE3693" w:rsidRPr="00CE0AF8" w:rsidRDefault="00DE3693" w:rsidP="00DE3693">
            <w:pPr>
              <w:spacing w:line="216" w:lineRule="auto"/>
              <w:jc w:val="center"/>
              <w:rPr>
                <w:rFonts w:ascii="Arial Narrow" w:hAnsi="Arial Narrow" w:cs="Arial Narrow"/>
                <w:b/>
                <w:bCs/>
                <w:color w:val="000000"/>
              </w:rPr>
            </w:pPr>
          </w:p>
        </w:tc>
        <w:tc>
          <w:tcPr>
            <w:tcW w:w="2457" w:type="dxa"/>
            <w:gridSpan w:val="4"/>
            <w:vMerge/>
            <w:shd w:val="clear" w:color="auto" w:fill="auto"/>
            <w:vAlign w:val="center"/>
          </w:tcPr>
          <w:p w14:paraId="6AA901F2" w14:textId="77777777" w:rsidR="00DE3693" w:rsidRPr="00CE0AF8" w:rsidRDefault="00DE3693" w:rsidP="00DE3693">
            <w:pPr>
              <w:spacing w:line="216" w:lineRule="auto"/>
              <w:jc w:val="center"/>
              <w:rPr>
                <w:rFonts w:ascii="Arial Narrow" w:hAnsi="Arial Narrow" w:cs="Arial Narrow"/>
                <w:b/>
                <w:bCs/>
                <w:color w:val="000000"/>
              </w:rPr>
            </w:pPr>
          </w:p>
        </w:tc>
        <w:tc>
          <w:tcPr>
            <w:tcW w:w="2457" w:type="dxa"/>
            <w:gridSpan w:val="2"/>
            <w:vMerge/>
            <w:shd w:val="clear" w:color="auto" w:fill="auto"/>
            <w:vAlign w:val="center"/>
          </w:tcPr>
          <w:p w14:paraId="6AA901F3" w14:textId="77777777" w:rsidR="00DE3693" w:rsidRPr="00CE0AF8" w:rsidRDefault="00DE3693" w:rsidP="00DE3693">
            <w:pPr>
              <w:spacing w:line="216" w:lineRule="auto"/>
              <w:jc w:val="center"/>
              <w:rPr>
                <w:rFonts w:ascii="Arial Narrow" w:hAnsi="Arial Narrow" w:cs="Arial Narrow"/>
                <w:b/>
                <w:bCs/>
                <w:color w:val="000000"/>
              </w:rPr>
            </w:pPr>
          </w:p>
        </w:tc>
        <w:tc>
          <w:tcPr>
            <w:tcW w:w="1572" w:type="dxa"/>
            <w:shd w:val="clear" w:color="auto" w:fill="auto"/>
            <w:vAlign w:val="center"/>
          </w:tcPr>
          <w:p w14:paraId="6AA901F4" w14:textId="77777777" w:rsidR="00DE3693" w:rsidRPr="00CE0AF8" w:rsidRDefault="00DE3693" w:rsidP="00DE3693">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12</w:t>
            </w:r>
          </w:p>
          <w:p w14:paraId="6AA901F5" w14:textId="77777777" w:rsidR="00DE3693" w:rsidRPr="00CE0AF8" w:rsidRDefault="00DE3693" w:rsidP="00DE3693">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(min. of </w:t>
            </w:r>
            <w:r w:rsidR="00973FC7">
              <w:rPr>
                <w:rFonts w:ascii="Arial Narrow" w:hAnsi="Arial Narrow" w:cs="Arial Narrow"/>
                <w:color w:val="000000"/>
                <w:sz w:val="20"/>
                <w:szCs w:val="20"/>
              </w:rPr>
              <w:t>6)</w:t>
            </w:r>
          </w:p>
        </w:tc>
        <w:tc>
          <w:tcPr>
            <w:tcW w:w="1573" w:type="dxa"/>
            <w:shd w:val="clear" w:color="auto" w:fill="auto"/>
            <w:vAlign w:val="center"/>
          </w:tcPr>
          <w:p w14:paraId="6AA901F6" w14:textId="77777777" w:rsidR="00DE3693" w:rsidRPr="00CE0AF8" w:rsidRDefault="00DE3693" w:rsidP="00DE3693">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r w:rsidR="00973FC7" w:rsidRPr="00CE0AF8" w14:paraId="6AA901FE" w14:textId="77777777">
        <w:trPr>
          <w:trHeight w:val="312"/>
        </w:trPr>
        <w:tc>
          <w:tcPr>
            <w:tcW w:w="2660" w:type="dxa"/>
            <w:gridSpan w:val="2"/>
            <w:vMerge w:val="restart"/>
            <w:shd w:val="clear" w:color="auto" w:fill="auto"/>
            <w:vAlign w:val="center"/>
          </w:tcPr>
          <w:p w14:paraId="6AA901F8" w14:textId="77777777" w:rsidR="00973FC7" w:rsidRPr="004369C4" w:rsidRDefault="00973FC7" w:rsidP="00DE3693">
            <w:pPr>
              <w:jc w:val="left"/>
              <w:rPr>
                <w:bCs/>
                <w:color w:val="000000"/>
                <w:sz w:val="20"/>
                <w:szCs w:val="20"/>
              </w:rPr>
            </w:pPr>
            <w:r w:rsidRPr="004369C4">
              <w:rPr>
                <w:bCs/>
                <w:color w:val="000000"/>
                <w:sz w:val="20"/>
                <w:szCs w:val="20"/>
              </w:rPr>
              <w:t>AC 4.2</w:t>
            </w:r>
          </w:p>
          <w:p w14:paraId="6AA901F9" w14:textId="77777777" w:rsidR="00973FC7" w:rsidRPr="00CE0AF8" w:rsidRDefault="00973FC7" w:rsidP="00DE3693">
            <w:pPr>
              <w:jc w:val="left"/>
              <w:rPr>
                <w:rFonts w:ascii="Arial Narrow" w:hAnsi="Arial Narrow" w:cs="Arial Narrow"/>
                <w:b/>
                <w:bCs/>
                <w:color w:val="000000"/>
              </w:rPr>
            </w:pPr>
            <w:r w:rsidRPr="004369C4">
              <w:rPr>
                <w:sz w:val="20"/>
                <w:szCs w:val="20"/>
              </w:rPr>
              <w:t>Explain the outcomes of the small scale service improvement project</w:t>
            </w:r>
          </w:p>
        </w:tc>
        <w:tc>
          <w:tcPr>
            <w:tcW w:w="2457" w:type="dxa"/>
            <w:gridSpan w:val="3"/>
            <w:shd w:val="clear" w:color="auto" w:fill="auto"/>
          </w:tcPr>
          <w:p w14:paraId="6AA901FA"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Referral [</w:t>
            </w:r>
            <w:r>
              <w:rPr>
                <w:rFonts w:ascii="Arial Narrow" w:hAnsi="Arial Narrow" w:cs="Arial Narrow"/>
                <w:b/>
                <w:bCs/>
                <w:color w:val="000000"/>
                <w:sz w:val="20"/>
                <w:szCs w:val="20"/>
              </w:rPr>
              <w:t>ca. 2/8</w:t>
            </w:r>
            <w:r w:rsidRPr="00CE0AF8">
              <w:rPr>
                <w:rFonts w:ascii="Arial Narrow" w:hAnsi="Arial Narrow" w:cs="Arial Narrow"/>
                <w:b/>
                <w:bCs/>
                <w:color w:val="000000"/>
                <w:sz w:val="20"/>
                <w:szCs w:val="20"/>
              </w:rPr>
              <w:t>]</w:t>
            </w:r>
          </w:p>
        </w:tc>
        <w:tc>
          <w:tcPr>
            <w:tcW w:w="2457" w:type="dxa"/>
            <w:gridSpan w:val="4"/>
            <w:shd w:val="clear" w:color="auto" w:fill="auto"/>
          </w:tcPr>
          <w:p w14:paraId="6AA901FB" w14:textId="77777777" w:rsidR="00973FC7" w:rsidRPr="00CE0AF8" w:rsidRDefault="00973FC7" w:rsidP="00973FC7">
            <w:pPr>
              <w:jc w:val="center"/>
              <w:rPr>
                <w:rFonts w:ascii="Arial Narrow" w:hAnsi="Arial Narrow" w:cs="Arial Narrow"/>
                <w:color w:val="000000"/>
              </w:rPr>
            </w:pPr>
            <w:r w:rsidRPr="00CE0AF8">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CE0AF8">
              <w:rPr>
                <w:rFonts w:ascii="Arial Narrow" w:hAnsi="Arial Narrow" w:cs="Arial Narrow"/>
                <w:b/>
                <w:bCs/>
                <w:color w:val="000000"/>
                <w:sz w:val="20"/>
                <w:szCs w:val="20"/>
              </w:rPr>
              <w:t>]</w:t>
            </w:r>
          </w:p>
        </w:tc>
        <w:tc>
          <w:tcPr>
            <w:tcW w:w="2457" w:type="dxa"/>
            <w:gridSpan w:val="2"/>
            <w:shd w:val="clear" w:color="auto" w:fill="auto"/>
          </w:tcPr>
          <w:p w14:paraId="6AA901FC" w14:textId="77777777" w:rsidR="00973FC7" w:rsidRPr="00CE0AF8" w:rsidRDefault="00973FC7" w:rsidP="00973FC7">
            <w:pPr>
              <w:jc w:val="center"/>
              <w:rPr>
                <w:rFonts w:ascii="Arial Narrow" w:hAnsi="Arial Narrow" w:cs="Arial Narrow"/>
                <w:color w:val="000000"/>
              </w:rPr>
            </w:pPr>
            <w:smartTag w:uri="urn:schemas-microsoft-com:office:smarttags" w:element="place">
              <w:smartTag w:uri="urn:schemas-microsoft-com:office:smarttags" w:element="PlaceName">
                <w:r w:rsidRPr="00CE0AF8">
                  <w:rPr>
                    <w:rFonts w:ascii="Arial Narrow" w:hAnsi="Arial Narrow" w:cs="Arial Narrow"/>
                    <w:b/>
                    <w:bCs/>
                    <w:color w:val="000000"/>
                    <w:sz w:val="20"/>
                    <w:szCs w:val="20"/>
                  </w:rPr>
                  <w:t>Good</w:t>
                </w:r>
              </w:smartTag>
              <w:r w:rsidRPr="00CE0AF8">
                <w:rPr>
                  <w:rFonts w:ascii="Arial Narrow" w:hAnsi="Arial Narrow" w:cs="Arial Narrow"/>
                  <w:b/>
                  <w:bCs/>
                  <w:color w:val="000000"/>
                  <w:sz w:val="20"/>
                  <w:szCs w:val="20"/>
                </w:rPr>
                <w:t xml:space="preserve"> </w:t>
              </w:r>
              <w:smartTag w:uri="urn:schemas-microsoft-com:office:smarttags" w:element="PlaceType">
                <w:r w:rsidRPr="00CE0AF8">
                  <w:rPr>
                    <w:rFonts w:ascii="Arial Narrow" w:hAnsi="Arial Narrow" w:cs="Arial Narrow"/>
                    <w:b/>
                    <w:bCs/>
                    <w:color w:val="000000"/>
                    <w:sz w:val="20"/>
                    <w:szCs w:val="20"/>
                  </w:rPr>
                  <w:t>Pass</w:t>
                </w:r>
              </w:smartTag>
            </w:smartTag>
            <w:r w:rsidRPr="00CE0AF8">
              <w:rPr>
                <w:rFonts w:ascii="Arial Narrow" w:hAnsi="Arial Narrow" w:cs="Arial Narrow"/>
                <w:b/>
                <w:bCs/>
                <w:color w:val="000000"/>
                <w:sz w:val="20"/>
                <w:szCs w:val="20"/>
              </w:rPr>
              <w:t xml:space="preserve"> [</w:t>
            </w:r>
            <w:r>
              <w:rPr>
                <w:rFonts w:ascii="Arial Narrow" w:hAnsi="Arial Narrow" w:cs="Arial Narrow"/>
                <w:b/>
                <w:bCs/>
                <w:color w:val="000000"/>
                <w:sz w:val="20"/>
                <w:szCs w:val="20"/>
              </w:rPr>
              <w:t>ca. 6/8</w:t>
            </w:r>
            <w:r w:rsidRPr="00CE0AF8">
              <w:rPr>
                <w:rFonts w:ascii="Arial Narrow" w:hAnsi="Arial Narrow" w:cs="Arial Narrow"/>
                <w:b/>
                <w:bCs/>
                <w:color w:val="000000"/>
                <w:sz w:val="20"/>
                <w:szCs w:val="20"/>
              </w:rPr>
              <w:t>]</w:t>
            </w:r>
          </w:p>
        </w:tc>
        <w:tc>
          <w:tcPr>
            <w:tcW w:w="3145" w:type="dxa"/>
            <w:gridSpan w:val="2"/>
            <w:shd w:val="clear" w:color="auto" w:fill="auto"/>
            <w:vAlign w:val="center"/>
          </w:tcPr>
          <w:p w14:paraId="6AA901FD" w14:textId="77777777" w:rsidR="00973FC7" w:rsidRPr="00CE0AF8" w:rsidRDefault="00973FC7" w:rsidP="004369C4">
            <w:pPr>
              <w:spacing w:line="216" w:lineRule="auto"/>
              <w:jc w:val="center"/>
              <w:rPr>
                <w:rFonts w:ascii="Arial Narrow" w:hAnsi="Arial Narrow" w:cs="Arial Narrow"/>
                <w:i/>
                <w:iCs/>
                <w:color w:val="000000"/>
                <w:sz w:val="16"/>
                <w:szCs w:val="16"/>
              </w:rPr>
            </w:pPr>
            <w:r w:rsidRPr="00CE0AF8">
              <w:rPr>
                <w:rFonts w:ascii="Arial Narrow" w:hAnsi="Arial Narrow" w:cs="Arial Narrow"/>
                <w:b/>
                <w:bCs/>
                <w:color w:val="000000"/>
              </w:rPr>
              <w:t>Assessor feedback on AC</w:t>
            </w:r>
          </w:p>
        </w:tc>
      </w:tr>
      <w:tr w:rsidR="004369C4" w:rsidRPr="00CE0AF8" w14:paraId="6AA9020C" w14:textId="77777777">
        <w:trPr>
          <w:trHeight w:val="312"/>
        </w:trPr>
        <w:tc>
          <w:tcPr>
            <w:tcW w:w="2660" w:type="dxa"/>
            <w:gridSpan w:val="2"/>
            <w:vMerge/>
            <w:shd w:val="clear" w:color="auto" w:fill="auto"/>
            <w:vAlign w:val="center"/>
          </w:tcPr>
          <w:p w14:paraId="6AA901FF" w14:textId="77777777" w:rsidR="004369C4" w:rsidRPr="00CE0AF8" w:rsidRDefault="004369C4" w:rsidP="00DE3693">
            <w:pPr>
              <w:jc w:val="left"/>
              <w:rPr>
                <w:rFonts w:ascii="Arial Narrow" w:hAnsi="Arial Narrow" w:cs="Arial Narrow"/>
                <w:b/>
                <w:bCs/>
                <w:color w:val="000000"/>
              </w:rPr>
            </w:pPr>
          </w:p>
        </w:tc>
        <w:tc>
          <w:tcPr>
            <w:tcW w:w="2457" w:type="dxa"/>
            <w:gridSpan w:val="3"/>
            <w:vMerge w:val="restart"/>
            <w:shd w:val="clear" w:color="auto" w:fill="auto"/>
          </w:tcPr>
          <w:p w14:paraId="6AA90200" w14:textId="77777777" w:rsidR="004369C4" w:rsidRPr="00912508" w:rsidRDefault="004369C4"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An explanation is given of </w:t>
            </w:r>
            <w:r w:rsidRPr="00912508">
              <w:rPr>
                <w:rFonts w:ascii="Arial Narrow" w:hAnsi="Arial Narrow" w:cs="Arial Narrow"/>
                <w:sz w:val="18"/>
                <w:szCs w:val="18"/>
              </w:rPr>
              <w:t xml:space="preserve">the small scale service improvement project </w:t>
            </w:r>
            <w:r w:rsidRPr="00912508">
              <w:rPr>
                <w:rFonts w:ascii="Arial Narrow" w:hAnsi="Arial Narrow" w:cs="Arial Narrow"/>
                <w:b/>
                <w:bCs/>
                <w:sz w:val="18"/>
                <w:szCs w:val="18"/>
              </w:rPr>
              <w:t xml:space="preserve">but </w:t>
            </w:r>
            <w:r w:rsidRPr="00912508">
              <w:rPr>
                <w:rFonts w:ascii="Arial Narrow" w:hAnsi="Arial Narrow" w:cs="Arial Narrow"/>
                <w:sz w:val="18"/>
                <w:szCs w:val="18"/>
              </w:rPr>
              <w:t>the explanation is incorrect, inappropriate or minimal</w:t>
            </w:r>
          </w:p>
          <w:p w14:paraId="6AA90201" w14:textId="77777777" w:rsidR="004369C4" w:rsidRPr="00780546" w:rsidRDefault="004369C4"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T</w:t>
            </w:r>
            <w:r w:rsidRPr="00912508">
              <w:rPr>
                <w:rFonts w:ascii="Arial Narrow" w:hAnsi="Arial Narrow" w:cs="Arial Narrow"/>
                <w:sz w:val="18"/>
                <w:szCs w:val="18"/>
              </w:rPr>
              <w:t>he outcomes of the small scale service improvement project are merely stated or outlined as opposed to explained</w:t>
            </w:r>
          </w:p>
          <w:p w14:paraId="6AA90202" w14:textId="77777777" w:rsidR="00780546" w:rsidRPr="00912508" w:rsidRDefault="00780546" w:rsidP="00780546">
            <w:pPr>
              <w:tabs>
                <w:tab w:val="left" w:pos="317"/>
              </w:tabs>
              <w:spacing w:line="216" w:lineRule="auto"/>
              <w:ind w:left="34"/>
              <w:jc w:val="left"/>
              <w:rPr>
                <w:rFonts w:ascii="Arial Narrow" w:hAnsi="Arial Narrow" w:cs="Arial Narrow"/>
                <w:color w:val="000000"/>
                <w:sz w:val="18"/>
                <w:szCs w:val="18"/>
              </w:rPr>
            </w:pPr>
          </w:p>
        </w:tc>
        <w:tc>
          <w:tcPr>
            <w:tcW w:w="2457" w:type="dxa"/>
            <w:gridSpan w:val="4"/>
            <w:vMerge w:val="restart"/>
            <w:shd w:val="clear" w:color="auto" w:fill="auto"/>
          </w:tcPr>
          <w:p w14:paraId="6AA90203" w14:textId="77777777" w:rsidR="004369C4" w:rsidRPr="00912508" w:rsidRDefault="004369C4"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T</w:t>
            </w:r>
            <w:r w:rsidRPr="00912508">
              <w:rPr>
                <w:rFonts w:ascii="Arial Narrow" w:hAnsi="Arial Narrow" w:cs="Arial Narrow"/>
                <w:sz w:val="18"/>
                <w:szCs w:val="18"/>
              </w:rPr>
              <w:t>he outcomes of the small scale service improvement project are explained although the explanation may be limited</w:t>
            </w:r>
          </w:p>
        </w:tc>
        <w:tc>
          <w:tcPr>
            <w:tcW w:w="2457" w:type="dxa"/>
            <w:gridSpan w:val="2"/>
            <w:vMerge w:val="restart"/>
            <w:shd w:val="clear" w:color="auto" w:fill="auto"/>
          </w:tcPr>
          <w:p w14:paraId="6AA90204" w14:textId="77777777" w:rsidR="004369C4" w:rsidRPr="00912508" w:rsidRDefault="004369C4" w:rsidP="009E1C25">
            <w:pPr>
              <w:numPr>
                <w:ilvl w:val="0"/>
                <w:numId w:val="6"/>
              </w:numPr>
              <w:tabs>
                <w:tab w:val="clear" w:pos="428"/>
                <w:tab w:val="left" w:pos="317"/>
              </w:tabs>
              <w:spacing w:line="216" w:lineRule="auto"/>
              <w:ind w:left="317" w:hanging="283"/>
              <w:jc w:val="left"/>
              <w:rPr>
                <w:rFonts w:ascii="Arial Narrow" w:hAnsi="Arial Narrow" w:cs="Arial Narrow"/>
                <w:color w:val="000000"/>
                <w:sz w:val="18"/>
                <w:szCs w:val="18"/>
              </w:rPr>
            </w:pPr>
            <w:r w:rsidRPr="00912508">
              <w:rPr>
                <w:rFonts w:ascii="Arial Narrow" w:hAnsi="Arial Narrow" w:cs="Arial Narrow"/>
                <w:color w:val="000000"/>
                <w:sz w:val="18"/>
                <w:szCs w:val="18"/>
              </w:rPr>
              <w:t xml:space="preserve">A range of </w:t>
            </w:r>
            <w:r w:rsidRPr="00912508">
              <w:rPr>
                <w:rFonts w:ascii="Arial Narrow" w:hAnsi="Arial Narrow" w:cs="Arial Narrow"/>
                <w:sz w:val="18"/>
                <w:szCs w:val="18"/>
              </w:rPr>
              <w:t>outcomes of the small scale service improvement project are thoroughly explained in detail</w:t>
            </w:r>
          </w:p>
        </w:tc>
        <w:tc>
          <w:tcPr>
            <w:tcW w:w="3145" w:type="dxa"/>
            <w:gridSpan w:val="2"/>
            <w:shd w:val="clear" w:color="auto" w:fill="auto"/>
            <w:vAlign w:val="center"/>
          </w:tcPr>
          <w:p w14:paraId="6AA90205" w14:textId="77777777" w:rsidR="004369C4" w:rsidRDefault="004369C4" w:rsidP="00DE3693">
            <w:pPr>
              <w:spacing w:line="216" w:lineRule="auto"/>
              <w:jc w:val="center"/>
              <w:rPr>
                <w:rFonts w:ascii="Arial Narrow" w:hAnsi="Arial Narrow" w:cs="Arial Narrow"/>
                <w:color w:val="000000"/>
                <w:sz w:val="20"/>
                <w:szCs w:val="20"/>
              </w:rPr>
            </w:pPr>
          </w:p>
          <w:p w14:paraId="6AA90206" w14:textId="77777777" w:rsidR="004369C4" w:rsidRDefault="004369C4" w:rsidP="00DE3693">
            <w:pPr>
              <w:spacing w:line="216" w:lineRule="auto"/>
              <w:jc w:val="center"/>
              <w:rPr>
                <w:rFonts w:ascii="Arial Narrow" w:hAnsi="Arial Narrow" w:cs="Arial Narrow"/>
                <w:color w:val="000000"/>
                <w:sz w:val="20"/>
                <w:szCs w:val="20"/>
              </w:rPr>
            </w:pPr>
          </w:p>
          <w:p w14:paraId="6AA90207" w14:textId="77777777" w:rsidR="004369C4" w:rsidRDefault="004369C4" w:rsidP="00DE3693">
            <w:pPr>
              <w:spacing w:line="216" w:lineRule="auto"/>
              <w:jc w:val="center"/>
              <w:rPr>
                <w:rFonts w:ascii="Arial Narrow" w:hAnsi="Arial Narrow" w:cs="Arial Narrow"/>
                <w:color w:val="000000"/>
                <w:sz w:val="20"/>
                <w:szCs w:val="20"/>
              </w:rPr>
            </w:pPr>
          </w:p>
          <w:p w14:paraId="6AA90208" w14:textId="77777777" w:rsidR="004369C4" w:rsidRDefault="004369C4" w:rsidP="00DE3693">
            <w:pPr>
              <w:spacing w:line="216" w:lineRule="auto"/>
              <w:jc w:val="center"/>
              <w:rPr>
                <w:rFonts w:ascii="Arial Narrow" w:hAnsi="Arial Narrow" w:cs="Arial Narrow"/>
                <w:color w:val="000000"/>
                <w:sz w:val="20"/>
                <w:szCs w:val="20"/>
              </w:rPr>
            </w:pPr>
          </w:p>
          <w:p w14:paraId="6AA90209" w14:textId="77777777" w:rsidR="004369C4" w:rsidRDefault="004369C4" w:rsidP="00DE3693">
            <w:pPr>
              <w:spacing w:line="216" w:lineRule="auto"/>
              <w:jc w:val="center"/>
              <w:rPr>
                <w:rFonts w:ascii="Arial Narrow" w:hAnsi="Arial Narrow" w:cs="Arial Narrow"/>
                <w:color w:val="000000"/>
                <w:sz w:val="20"/>
                <w:szCs w:val="20"/>
              </w:rPr>
            </w:pPr>
          </w:p>
          <w:p w14:paraId="6AA9020A" w14:textId="77777777" w:rsidR="004369C4" w:rsidRDefault="004369C4" w:rsidP="00DE3693">
            <w:pPr>
              <w:spacing w:line="216" w:lineRule="auto"/>
              <w:jc w:val="center"/>
              <w:rPr>
                <w:rFonts w:ascii="Arial Narrow" w:hAnsi="Arial Narrow" w:cs="Arial Narrow"/>
                <w:color w:val="000000"/>
                <w:sz w:val="20"/>
                <w:szCs w:val="20"/>
              </w:rPr>
            </w:pPr>
          </w:p>
          <w:p w14:paraId="6AA9020B" w14:textId="77777777" w:rsidR="004369C4" w:rsidRPr="00CE0AF8" w:rsidRDefault="004369C4" w:rsidP="00DE3693">
            <w:pPr>
              <w:spacing w:line="216" w:lineRule="auto"/>
              <w:jc w:val="center"/>
              <w:rPr>
                <w:rFonts w:ascii="Arial Narrow" w:hAnsi="Arial Narrow" w:cs="Arial Narrow"/>
                <w:color w:val="000000"/>
                <w:sz w:val="20"/>
                <w:szCs w:val="20"/>
              </w:rPr>
            </w:pPr>
          </w:p>
        </w:tc>
      </w:tr>
      <w:tr w:rsidR="004369C4" w:rsidRPr="00CE0AF8" w14:paraId="6AA90214" w14:textId="77777777">
        <w:trPr>
          <w:trHeight w:val="312"/>
        </w:trPr>
        <w:tc>
          <w:tcPr>
            <w:tcW w:w="2660" w:type="dxa"/>
            <w:gridSpan w:val="2"/>
            <w:vMerge/>
            <w:shd w:val="clear" w:color="auto" w:fill="auto"/>
            <w:vAlign w:val="center"/>
          </w:tcPr>
          <w:p w14:paraId="6AA9020D" w14:textId="77777777" w:rsidR="004369C4" w:rsidRPr="00CE0AF8" w:rsidRDefault="004369C4" w:rsidP="00DE3693">
            <w:pPr>
              <w:jc w:val="left"/>
              <w:rPr>
                <w:rFonts w:ascii="Arial Narrow" w:hAnsi="Arial Narrow" w:cs="Arial Narrow"/>
                <w:b/>
                <w:bCs/>
                <w:color w:val="000000"/>
              </w:rPr>
            </w:pPr>
          </w:p>
        </w:tc>
        <w:tc>
          <w:tcPr>
            <w:tcW w:w="2457" w:type="dxa"/>
            <w:gridSpan w:val="3"/>
            <w:vMerge/>
            <w:shd w:val="clear" w:color="auto" w:fill="auto"/>
            <w:vAlign w:val="center"/>
          </w:tcPr>
          <w:p w14:paraId="6AA9020E" w14:textId="77777777" w:rsidR="004369C4" w:rsidRPr="00CE0AF8" w:rsidRDefault="004369C4" w:rsidP="00DE3693">
            <w:pPr>
              <w:spacing w:line="216" w:lineRule="auto"/>
              <w:jc w:val="center"/>
              <w:rPr>
                <w:rFonts w:ascii="Arial Narrow" w:hAnsi="Arial Narrow" w:cs="Arial Narrow"/>
                <w:b/>
                <w:bCs/>
                <w:color w:val="000000"/>
              </w:rPr>
            </w:pPr>
          </w:p>
        </w:tc>
        <w:tc>
          <w:tcPr>
            <w:tcW w:w="2457" w:type="dxa"/>
            <w:gridSpan w:val="4"/>
            <w:vMerge/>
            <w:shd w:val="clear" w:color="auto" w:fill="auto"/>
            <w:vAlign w:val="center"/>
          </w:tcPr>
          <w:p w14:paraId="6AA9020F" w14:textId="77777777" w:rsidR="004369C4" w:rsidRPr="00CE0AF8" w:rsidRDefault="004369C4" w:rsidP="00DE3693">
            <w:pPr>
              <w:spacing w:line="216" w:lineRule="auto"/>
              <w:jc w:val="center"/>
              <w:rPr>
                <w:rFonts w:ascii="Arial Narrow" w:hAnsi="Arial Narrow" w:cs="Arial Narrow"/>
                <w:b/>
                <w:bCs/>
                <w:color w:val="000000"/>
              </w:rPr>
            </w:pPr>
          </w:p>
        </w:tc>
        <w:tc>
          <w:tcPr>
            <w:tcW w:w="2457" w:type="dxa"/>
            <w:gridSpan w:val="2"/>
            <w:vMerge/>
            <w:shd w:val="clear" w:color="auto" w:fill="auto"/>
            <w:vAlign w:val="center"/>
          </w:tcPr>
          <w:p w14:paraId="6AA90210" w14:textId="77777777" w:rsidR="004369C4" w:rsidRPr="00CE0AF8" w:rsidRDefault="004369C4" w:rsidP="00DE3693">
            <w:pPr>
              <w:spacing w:line="216" w:lineRule="auto"/>
              <w:jc w:val="center"/>
              <w:rPr>
                <w:rFonts w:ascii="Arial Narrow" w:hAnsi="Arial Narrow" w:cs="Arial Narrow"/>
                <w:b/>
                <w:bCs/>
                <w:color w:val="000000"/>
              </w:rPr>
            </w:pPr>
          </w:p>
        </w:tc>
        <w:tc>
          <w:tcPr>
            <w:tcW w:w="1572" w:type="dxa"/>
            <w:shd w:val="clear" w:color="auto" w:fill="auto"/>
            <w:vAlign w:val="center"/>
          </w:tcPr>
          <w:p w14:paraId="6AA90211" w14:textId="77777777" w:rsidR="004369C4" w:rsidRPr="00CE0AF8" w:rsidRDefault="004369C4" w:rsidP="004369C4">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 </w:t>
            </w:r>
            <w:r w:rsidR="00973FC7">
              <w:rPr>
                <w:rFonts w:ascii="Arial Narrow" w:hAnsi="Arial Narrow" w:cs="Arial Narrow"/>
                <w:color w:val="000000"/>
                <w:sz w:val="20"/>
                <w:szCs w:val="20"/>
              </w:rPr>
              <w:t>8</w:t>
            </w:r>
          </w:p>
          <w:p w14:paraId="6AA90212" w14:textId="77777777" w:rsidR="004369C4" w:rsidRPr="00CE0AF8" w:rsidRDefault="004369C4" w:rsidP="004369C4">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 xml:space="preserve">(min. of </w:t>
            </w:r>
            <w:r w:rsidR="00973FC7">
              <w:rPr>
                <w:rFonts w:ascii="Arial Narrow" w:hAnsi="Arial Narrow" w:cs="Arial Narrow"/>
                <w:color w:val="000000"/>
                <w:sz w:val="20"/>
                <w:szCs w:val="20"/>
              </w:rPr>
              <w:t>4</w:t>
            </w:r>
            <w:r w:rsidRPr="00CE0AF8">
              <w:rPr>
                <w:rFonts w:ascii="Arial Narrow" w:hAnsi="Arial Narrow" w:cs="Arial Narrow"/>
                <w:color w:val="000000"/>
                <w:sz w:val="20"/>
                <w:szCs w:val="20"/>
              </w:rPr>
              <w:t>)</w:t>
            </w:r>
          </w:p>
        </w:tc>
        <w:tc>
          <w:tcPr>
            <w:tcW w:w="1573" w:type="dxa"/>
            <w:shd w:val="clear" w:color="auto" w:fill="auto"/>
            <w:vAlign w:val="center"/>
          </w:tcPr>
          <w:p w14:paraId="6AA90213" w14:textId="77777777" w:rsidR="004369C4" w:rsidRPr="00CE0AF8" w:rsidRDefault="004369C4" w:rsidP="004369C4">
            <w:pPr>
              <w:spacing w:line="216" w:lineRule="auto"/>
              <w:jc w:val="center"/>
              <w:rPr>
                <w:rFonts w:ascii="Arial Narrow" w:hAnsi="Arial Narrow" w:cs="Arial Narrow"/>
                <w:color w:val="000000"/>
                <w:sz w:val="20"/>
                <w:szCs w:val="20"/>
              </w:rPr>
            </w:pPr>
            <w:r w:rsidRPr="00CE0AF8">
              <w:rPr>
                <w:rFonts w:ascii="Arial Narrow" w:hAnsi="Arial Narrow" w:cs="Arial Narrow"/>
                <w:color w:val="000000"/>
                <w:sz w:val="20"/>
                <w:szCs w:val="20"/>
              </w:rPr>
              <w:t>Pass or Referral</w:t>
            </w:r>
          </w:p>
        </w:tc>
      </w:tr>
      <w:tr w:rsidR="004369C4" w:rsidRPr="00CE0AF8" w14:paraId="6AA90219" w14:textId="77777777">
        <w:trPr>
          <w:trHeight w:val="312"/>
        </w:trPr>
        <w:tc>
          <w:tcPr>
            <w:tcW w:w="6588" w:type="dxa"/>
            <w:gridSpan w:val="6"/>
            <w:shd w:val="clear" w:color="auto" w:fill="auto"/>
          </w:tcPr>
          <w:p w14:paraId="6AA90215" w14:textId="77777777" w:rsidR="004369C4" w:rsidRPr="00CE0AF8" w:rsidRDefault="004369C4" w:rsidP="004369C4">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CE0AF8">
              <w:rPr>
                <w:rFonts w:ascii="Arial Narrow" w:hAnsi="Arial Narrow" w:cs="Arial Narrow"/>
                <w:b/>
                <w:bCs/>
                <w:color w:val="000000"/>
                <w:sz w:val="20"/>
                <w:szCs w:val="20"/>
              </w:rPr>
              <w:t xml:space="preserve"> comments </w:t>
            </w:r>
            <w:r w:rsidRPr="00CE0AF8">
              <w:rPr>
                <w:rFonts w:ascii="Arial Narrow" w:hAnsi="Arial Narrow" w:cs="Arial Narrow"/>
                <w:color w:val="000000"/>
                <w:sz w:val="20"/>
                <w:szCs w:val="20"/>
              </w:rPr>
              <w:t>(optional):</w:t>
            </w:r>
          </w:p>
        </w:tc>
        <w:tc>
          <w:tcPr>
            <w:tcW w:w="6588" w:type="dxa"/>
            <w:gridSpan w:val="7"/>
            <w:shd w:val="clear" w:color="auto" w:fill="auto"/>
          </w:tcPr>
          <w:p w14:paraId="6AA90216" w14:textId="77777777" w:rsidR="004369C4" w:rsidRPr="00CE0AF8" w:rsidRDefault="004369C4" w:rsidP="004369C4">
            <w:pPr>
              <w:spacing w:line="216" w:lineRule="auto"/>
              <w:jc w:val="left"/>
              <w:rPr>
                <w:rFonts w:ascii="Arial Narrow" w:hAnsi="Arial Narrow" w:cs="Arial Narrow"/>
                <w:color w:val="000000"/>
                <w:sz w:val="20"/>
                <w:szCs w:val="20"/>
              </w:rPr>
            </w:pPr>
            <w:r w:rsidRPr="00CE0AF8">
              <w:rPr>
                <w:rFonts w:ascii="Arial Narrow" w:hAnsi="Arial Narrow" w:cs="Arial Narrow"/>
                <w:b/>
                <w:bCs/>
                <w:color w:val="000000"/>
                <w:sz w:val="20"/>
                <w:szCs w:val="20"/>
              </w:rPr>
              <w:t xml:space="preserve">Verification comments </w:t>
            </w:r>
            <w:r w:rsidRPr="00CE0AF8">
              <w:rPr>
                <w:rFonts w:ascii="Arial Narrow" w:hAnsi="Arial Narrow" w:cs="Arial Narrow"/>
                <w:color w:val="000000"/>
                <w:sz w:val="20"/>
                <w:szCs w:val="20"/>
              </w:rPr>
              <w:t>(optional):</w:t>
            </w:r>
          </w:p>
          <w:p w14:paraId="6AA90217" w14:textId="77777777" w:rsidR="004369C4" w:rsidRPr="00CE0AF8" w:rsidRDefault="004369C4" w:rsidP="004369C4">
            <w:pPr>
              <w:spacing w:line="216" w:lineRule="auto"/>
              <w:jc w:val="left"/>
              <w:rPr>
                <w:rFonts w:ascii="Arial Narrow" w:hAnsi="Arial Narrow" w:cs="Arial Narrow"/>
                <w:color w:val="000000"/>
                <w:sz w:val="20"/>
                <w:szCs w:val="20"/>
              </w:rPr>
            </w:pPr>
          </w:p>
          <w:p w14:paraId="6AA90218" w14:textId="77777777" w:rsidR="004369C4" w:rsidRPr="00CE0AF8" w:rsidRDefault="004369C4" w:rsidP="004369C4">
            <w:pPr>
              <w:spacing w:line="216" w:lineRule="auto"/>
              <w:jc w:val="left"/>
              <w:rPr>
                <w:rFonts w:ascii="Arial Narrow" w:hAnsi="Arial Narrow" w:cs="Arial Narrow"/>
                <w:b/>
                <w:bCs/>
                <w:color w:val="000000"/>
                <w:sz w:val="20"/>
                <w:szCs w:val="20"/>
              </w:rPr>
            </w:pPr>
          </w:p>
        </w:tc>
      </w:tr>
      <w:tr w:rsidR="004369C4" w:rsidRPr="00CE0AF8" w14:paraId="6AA9021D" w14:textId="77777777">
        <w:trPr>
          <w:trHeight w:val="312"/>
        </w:trPr>
        <w:tc>
          <w:tcPr>
            <w:tcW w:w="9882" w:type="dxa"/>
            <w:gridSpan w:val="10"/>
            <w:tcBorders>
              <w:bottom w:val="single" w:sz="4" w:space="0" w:color="auto"/>
            </w:tcBorders>
            <w:shd w:val="clear" w:color="auto" w:fill="auto"/>
          </w:tcPr>
          <w:p w14:paraId="6AA9021A" w14:textId="77777777" w:rsidR="004369C4" w:rsidRPr="00912508" w:rsidRDefault="004369C4" w:rsidP="004369C4">
            <w:pPr>
              <w:jc w:val="left"/>
              <w:rPr>
                <w:rFonts w:ascii="Arial Narrow" w:hAnsi="Arial Narrow" w:cs="Arial Narrow"/>
                <w:i/>
                <w:iCs/>
                <w:color w:val="000000"/>
                <w:sz w:val="20"/>
                <w:szCs w:val="20"/>
              </w:rPr>
            </w:pPr>
          </w:p>
        </w:tc>
        <w:tc>
          <w:tcPr>
            <w:tcW w:w="3294" w:type="dxa"/>
            <w:gridSpan w:val="3"/>
            <w:tcBorders>
              <w:bottom w:val="single" w:sz="4" w:space="0" w:color="auto"/>
            </w:tcBorders>
            <w:shd w:val="clear" w:color="auto" w:fill="auto"/>
            <w:vAlign w:val="center"/>
          </w:tcPr>
          <w:p w14:paraId="6AA9021B" w14:textId="77777777" w:rsidR="004369C4" w:rsidRPr="00912508" w:rsidRDefault="004369C4" w:rsidP="004369C4">
            <w:pPr>
              <w:jc w:val="center"/>
              <w:rPr>
                <w:rFonts w:ascii="Arial Narrow" w:hAnsi="Arial Narrow" w:cs="Arial Narrow"/>
                <w:i/>
                <w:iCs/>
                <w:color w:val="000000"/>
                <w:sz w:val="20"/>
                <w:szCs w:val="20"/>
              </w:rPr>
            </w:pPr>
            <w:r w:rsidRPr="00912508">
              <w:rPr>
                <w:rFonts w:ascii="Arial Narrow" w:hAnsi="Arial Narrow" w:cs="Arial Narrow"/>
                <w:b/>
                <w:bCs/>
                <w:color w:val="000000"/>
                <w:sz w:val="20"/>
                <w:szCs w:val="20"/>
              </w:rPr>
              <w:t>/ 100</w:t>
            </w:r>
          </w:p>
          <w:p w14:paraId="6AA9021C" w14:textId="77777777" w:rsidR="004369C4" w:rsidRPr="00912508" w:rsidRDefault="004369C4" w:rsidP="004369C4">
            <w:pPr>
              <w:jc w:val="center"/>
              <w:rPr>
                <w:rFonts w:ascii="Arial Narrow" w:hAnsi="Arial Narrow" w:cs="Arial Narrow"/>
                <w:b/>
                <w:bCs/>
                <w:color w:val="000000"/>
                <w:sz w:val="20"/>
                <w:szCs w:val="20"/>
              </w:rPr>
            </w:pPr>
            <w:r w:rsidRPr="00912508">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912508">
              <w:rPr>
                <w:rFonts w:ascii="Arial Narrow" w:hAnsi="Arial Narrow" w:cs="Arial Narrow"/>
                <w:b/>
                <w:bCs/>
                <w:color w:val="000000"/>
                <w:sz w:val="20"/>
                <w:szCs w:val="20"/>
              </w:rPr>
              <w:t>MARKS</w:t>
            </w:r>
          </w:p>
        </w:tc>
      </w:tr>
      <w:tr w:rsidR="004369C4" w:rsidRPr="00CE0AF8" w14:paraId="6AA90220" w14:textId="77777777">
        <w:trPr>
          <w:trHeight w:val="312"/>
        </w:trPr>
        <w:tc>
          <w:tcPr>
            <w:tcW w:w="6588" w:type="dxa"/>
            <w:gridSpan w:val="6"/>
            <w:shd w:val="clear" w:color="auto" w:fill="E0E0E0"/>
            <w:vAlign w:val="center"/>
          </w:tcPr>
          <w:p w14:paraId="6AA9021E" w14:textId="77777777" w:rsidR="004369C4" w:rsidRPr="00CE0AF8" w:rsidDel="003C592C" w:rsidRDefault="004369C4" w:rsidP="00CE0AF8">
            <w:pPr>
              <w:jc w:val="center"/>
              <w:rPr>
                <w:rFonts w:ascii="Arial Narrow" w:hAnsi="Arial Narrow" w:cs="Arial Narrow"/>
                <w:b/>
                <w:bCs/>
                <w:color w:val="000000"/>
                <w:sz w:val="18"/>
                <w:szCs w:val="18"/>
              </w:rPr>
            </w:pPr>
            <w:r w:rsidRPr="00CE0AF8">
              <w:rPr>
                <w:rFonts w:ascii="Arial Narrow" w:hAnsi="Arial Narrow" w:cs="Arial Narrow"/>
                <w:b/>
                <w:bCs/>
                <w:color w:val="000000"/>
                <w:sz w:val="20"/>
                <w:szCs w:val="20"/>
              </w:rPr>
              <w:t>Assessor’s Decision</w:t>
            </w:r>
          </w:p>
        </w:tc>
        <w:tc>
          <w:tcPr>
            <w:tcW w:w="6588" w:type="dxa"/>
            <w:gridSpan w:val="7"/>
            <w:shd w:val="clear" w:color="auto" w:fill="E0E0E0"/>
            <w:vAlign w:val="center"/>
          </w:tcPr>
          <w:p w14:paraId="6AA9021F" w14:textId="77777777" w:rsidR="004369C4" w:rsidRPr="00CE0AF8" w:rsidRDefault="004369C4" w:rsidP="00CE0AF8">
            <w:pPr>
              <w:jc w:val="center"/>
              <w:rPr>
                <w:rFonts w:ascii="Arial Narrow" w:hAnsi="Arial Narrow" w:cs="Arial Narrow"/>
                <w:b/>
                <w:bCs/>
                <w:color w:val="000000"/>
                <w:sz w:val="20"/>
                <w:szCs w:val="20"/>
              </w:rPr>
            </w:pPr>
            <w:r w:rsidRPr="00CE0AF8">
              <w:rPr>
                <w:rFonts w:ascii="Arial Narrow" w:hAnsi="Arial Narrow" w:cs="Arial Narrow"/>
                <w:b/>
                <w:bCs/>
                <w:color w:val="000000"/>
                <w:sz w:val="20"/>
                <w:szCs w:val="20"/>
              </w:rPr>
              <w:t>Quality Assurance Use</w:t>
            </w:r>
          </w:p>
        </w:tc>
      </w:tr>
      <w:tr w:rsidR="004369C4" w:rsidRPr="00CE0AF8" w14:paraId="6AA90229" w14:textId="77777777">
        <w:trPr>
          <w:trHeight w:val="312"/>
        </w:trPr>
        <w:tc>
          <w:tcPr>
            <w:tcW w:w="3314" w:type="dxa"/>
            <w:gridSpan w:val="3"/>
            <w:shd w:val="clear" w:color="auto" w:fill="auto"/>
            <w:vAlign w:val="center"/>
          </w:tcPr>
          <w:p w14:paraId="6AA90221" w14:textId="77777777" w:rsidR="004369C4" w:rsidRPr="00C26737" w:rsidRDefault="004369C4" w:rsidP="004369C4">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315" w:type="dxa"/>
            <w:gridSpan w:val="4"/>
            <w:shd w:val="clear" w:color="auto" w:fill="auto"/>
            <w:vAlign w:val="center"/>
          </w:tcPr>
          <w:p w14:paraId="6AA90222" w14:textId="77777777" w:rsidR="004369C4" w:rsidRPr="00C26737" w:rsidRDefault="004369C4" w:rsidP="004369C4">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14:paraId="6AA90223" w14:textId="77777777" w:rsidR="004369C4" w:rsidRPr="00C26737" w:rsidRDefault="004369C4" w:rsidP="004369C4">
            <w:pPr>
              <w:autoSpaceDE w:val="0"/>
              <w:autoSpaceDN w:val="0"/>
              <w:adjustRightInd w:val="0"/>
              <w:spacing w:line="216" w:lineRule="auto"/>
              <w:jc w:val="left"/>
              <w:rPr>
                <w:rFonts w:ascii="Arial Narrow" w:hAnsi="Arial Narrow" w:cs="Arial Narrow"/>
                <w:b/>
                <w:bCs/>
                <w:sz w:val="20"/>
                <w:szCs w:val="20"/>
                <w:lang w:eastAsia="en-GB"/>
              </w:rPr>
            </w:pPr>
          </w:p>
          <w:p w14:paraId="6AA90224" w14:textId="77777777" w:rsidR="004369C4" w:rsidRPr="00C26737" w:rsidRDefault="004369C4" w:rsidP="004369C4">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02" w:type="dxa"/>
            <w:gridSpan w:val="4"/>
            <w:shd w:val="clear" w:color="auto" w:fill="auto"/>
            <w:vAlign w:val="center"/>
          </w:tcPr>
          <w:p w14:paraId="6AA90225" w14:textId="77777777" w:rsidR="004369C4" w:rsidRPr="00C26737" w:rsidRDefault="004369C4" w:rsidP="004369C4">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gridSpan w:val="2"/>
            <w:shd w:val="clear" w:color="auto" w:fill="auto"/>
            <w:vAlign w:val="center"/>
          </w:tcPr>
          <w:p w14:paraId="6AA90226" w14:textId="77777777" w:rsidR="004369C4" w:rsidRPr="00C26737" w:rsidRDefault="004369C4" w:rsidP="004369C4">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14:paraId="6AA90227" w14:textId="77777777" w:rsidR="004369C4" w:rsidRPr="00C26737" w:rsidRDefault="004369C4" w:rsidP="004369C4">
            <w:pPr>
              <w:spacing w:line="216" w:lineRule="auto"/>
              <w:jc w:val="left"/>
              <w:rPr>
                <w:rFonts w:ascii="Arial Narrow" w:hAnsi="Arial Narrow" w:cs="Arial Narrow"/>
                <w:b/>
                <w:bCs/>
                <w:sz w:val="20"/>
                <w:szCs w:val="20"/>
              </w:rPr>
            </w:pPr>
          </w:p>
          <w:p w14:paraId="6AA90228" w14:textId="77777777" w:rsidR="004369C4" w:rsidRPr="00C26737" w:rsidRDefault="004369C4" w:rsidP="004369C4">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14:paraId="6AA9022A"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14880" w14:textId="77777777" w:rsidR="00C45780" w:rsidRDefault="00C45780" w:rsidP="00C45780">
      <w:r>
        <w:separator/>
      </w:r>
    </w:p>
  </w:endnote>
  <w:endnote w:type="continuationSeparator" w:id="0">
    <w:p w14:paraId="443E44EA" w14:textId="77777777" w:rsidR="00C45780" w:rsidRDefault="00C45780" w:rsidP="00C4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E1552" w14:textId="77777777" w:rsidR="00C45780" w:rsidRPr="001F74AF" w:rsidRDefault="00C45780" w:rsidP="00C45780">
    <w:pPr>
      <w:pStyle w:val="Footer"/>
      <w:rPr>
        <w:sz w:val="20"/>
        <w:szCs w:val="20"/>
      </w:rPr>
    </w:pPr>
    <w:r>
      <w:rPr>
        <w:sz w:val="20"/>
        <w:szCs w:val="20"/>
      </w:rPr>
      <w:t>Awarded by City &amp; Guilds</w:t>
    </w:r>
  </w:p>
  <w:p w14:paraId="46B4B75E" w14:textId="77777777" w:rsidR="00C45780" w:rsidRPr="001F74AF" w:rsidRDefault="00C45780" w:rsidP="00C45780">
    <w:pPr>
      <w:pStyle w:val="Footer"/>
      <w:rPr>
        <w:sz w:val="20"/>
        <w:szCs w:val="20"/>
      </w:rPr>
    </w:pPr>
    <w:r w:rsidRPr="001F74AF">
      <w:rPr>
        <w:sz w:val="20"/>
        <w:szCs w:val="20"/>
      </w:rPr>
      <w:t xml:space="preserve">Mark sheet – </w:t>
    </w:r>
    <w:r w:rsidRPr="00221CFF">
      <w:rPr>
        <w:sz w:val="20"/>
        <w:szCs w:val="20"/>
      </w:rPr>
      <w:t>Undertaking a small scale service delivery improvement project using lean production methodologies</w:t>
    </w:r>
  </w:p>
  <w:p w14:paraId="1DEB5D0E" w14:textId="77777777" w:rsidR="00C45780" w:rsidRPr="00DC7B27" w:rsidRDefault="00C45780" w:rsidP="00C45780">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5D767" w14:textId="77777777" w:rsidR="00C45780" w:rsidRDefault="00C45780" w:rsidP="00C45780">
      <w:r>
        <w:separator/>
      </w:r>
    </w:p>
  </w:footnote>
  <w:footnote w:type="continuationSeparator" w:id="0">
    <w:p w14:paraId="72515FC8" w14:textId="77777777" w:rsidR="00C45780" w:rsidRDefault="00C45780" w:rsidP="00C45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9009E" w14:textId="00CD0849" w:rsidR="00C45780" w:rsidRDefault="00C45780">
    <w:pPr>
      <w:pStyle w:val="Header"/>
    </w:pPr>
    <w:r>
      <w:rPr>
        <w:noProof/>
        <w:lang w:eastAsia="en-GB"/>
      </w:rPr>
      <w:drawing>
        <wp:anchor distT="0" distB="0" distL="114300" distR="114300" simplePos="0" relativeHeight="251659264" behindDoc="0" locked="0" layoutInCell="1" allowOverlap="1" wp14:anchorId="54C39057" wp14:editId="1458EA7C">
          <wp:simplePos x="0" y="0"/>
          <wp:positionH relativeFrom="column">
            <wp:posOffset>7277621</wp:posOffset>
          </wp:positionH>
          <wp:positionV relativeFrom="page">
            <wp:posOffset>298989</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703F9"/>
    <w:multiLevelType w:val="hybridMultilevel"/>
    <w:tmpl w:val="3AB47606"/>
    <w:lvl w:ilvl="0" w:tplc="58B21B76">
      <w:start w:val="1"/>
      <w:numFmt w:val="decimal"/>
      <w:lvlText w:val="%1"/>
      <w:lvlJc w:val="left"/>
      <w:pPr>
        <w:tabs>
          <w:tab w:val="num" w:pos="450"/>
        </w:tabs>
        <w:ind w:left="450" w:hanging="360"/>
      </w:pPr>
      <w:rPr>
        <w:rFonts w:ascii="Arial" w:hAnsi="Arial" w:cs="Times New Roman" w:hint="default"/>
        <w:sz w:val="20"/>
        <w:szCs w:val="20"/>
      </w:rPr>
    </w:lvl>
    <w:lvl w:ilvl="1" w:tplc="0809000F">
      <w:start w:val="1"/>
      <w:numFmt w:val="decimal"/>
      <w:lvlText w:val="%2."/>
      <w:lvlJc w:val="left"/>
      <w:pPr>
        <w:tabs>
          <w:tab w:val="num" w:pos="1080"/>
        </w:tabs>
        <w:ind w:left="1080" w:hanging="360"/>
      </w:pPr>
      <w:rPr>
        <w:rFonts w:cs="Times New Roman" w:hint="default"/>
        <w:sz w:val="20"/>
        <w:szCs w:val="20"/>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6" w15:restartNumberingAfterBreak="0">
    <w:nsid w:val="7C2D2613"/>
    <w:multiLevelType w:val="hybridMultilevel"/>
    <w:tmpl w:val="A83A2D80"/>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94ABB"/>
    <w:rsid w:val="000A630E"/>
    <w:rsid w:val="001006D9"/>
    <w:rsid w:val="0011724E"/>
    <w:rsid w:val="00124B84"/>
    <w:rsid w:val="0014586B"/>
    <w:rsid w:val="001717E6"/>
    <w:rsid w:val="00174405"/>
    <w:rsid w:val="00195819"/>
    <w:rsid w:val="001A0472"/>
    <w:rsid w:val="001A731D"/>
    <w:rsid w:val="001B26D4"/>
    <w:rsid w:val="001D1E7F"/>
    <w:rsid w:val="00222A0F"/>
    <w:rsid w:val="002A5852"/>
    <w:rsid w:val="002A7914"/>
    <w:rsid w:val="00390DDE"/>
    <w:rsid w:val="00390F8A"/>
    <w:rsid w:val="003A0A18"/>
    <w:rsid w:val="003C592C"/>
    <w:rsid w:val="003D0952"/>
    <w:rsid w:val="003D4AFD"/>
    <w:rsid w:val="004369C4"/>
    <w:rsid w:val="00463264"/>
    <w:rsid w:val="0048263A"/>
    <w:rsid w:val="00483726"/>
    <w:rsid w:val="004A25AC"/>
    <w:rsid w:val="004D22FD"/>
    <w:rsid w:val="004D2C05"/>
    <w:rsid w:val="005C37DA"/>
    <w:rsid w:val="005D3AC0"/>
    <w:rsid w:val="00611975"/>
    <w:rsid w:val="006465B4"/>
    <w:rsid w:val="006711F1"/>
    <w:rsid w:val="00687771"/>
    <w:rsid w:val="006B6C77"/>
    <w:rsid w:val="006F4F0A"/>
    <w:rsid w:val="006F59AA"/>
    <w:rsid w:val="006F7FEB"/>
    <w:rsid w:val="0071580E"/>
    <w:rsid w:val="00723A0B"/>
    <w:rsid w:val="00741FC1"/>
    <w:rsid w:val="00750ED9"/>
    <w:rsid w:val="00780546"/>
    <w:rsid w:val="007A2661"/>
    <w:rsid w:val="007D2D6C"/>
    <w:rsid w:val="007E60CC"/>
    <w:rsid w:val="008136C5"/>
    <w:rsid w:val="00824411"/>
    <w:rsid w:val="0084196B"/>
    <w:rsid w:val="008A19F5"/>
    <w:rsid w:val="008B19B4"/>
    <w:rsid w:val="008B2022"/>
    <w:rsid w:val="008D7D1C"/>
    <w:rsid w:val="008F570C"/>
    <w:rsid w:val="00933A65"/>
    <w:rsid w:val="00973FC7"/>
    <w:rsid w:val="00983F18"/>
    <w:rsid w:val="009901E4"/>
    <w:rsid w:val="009B26A6"/>
    <w:rsid w:val="009E01ED"/>
    <w:rsid w:val="009E070B"/>
    <w:rsid w:val="009E1C25"/>
    <w:rsid w:val="00A0624C"/>
    <w:rsid w:val="00A15ED5"/>
    <w:rsid w:val="00A235B9"/>
    <w:rsid w:val="00A27C5D"/>
    <w:rsid w:val="00A6386C"/>
    <w:rsid w:val="00A70E5D"/>
    <w:rsid w:val="00A80EA6"/>
    <w:rsid w:val="00A93E3D"/>
    <w:rsid w:val="00AB7906"/>
    <w:rsid w:val="00AF2655"/>
    <w:rsid w:val="00B0659F"/>
    <w:rsid w:val="00B176AB"/>
    <w:rsid w:val="00B1787D"/>
    <w:rsid w:val="00B21E4F"/>
    <w:rsid w:val="00B46D45"/>
    <w:rsid w:val="00BA57CE"/>
    <w:rsid w:val="00BC4558"/>
    <w:rsid w:val="00BE00BC"/>
    <w:rsid w:val="00BE6420"/>
    <w:rsid w:val="00BF03CF"/>
    <w:rsid w:val="00C00C6C"/>
    <w:rsid w:val="00C45780"/>
    <w:rsid w:val="00C64C3F"/>
    <w:rsid w:val="00CB2CBF"/>
    <w:rsid w:val="00CE0AF8"/>
    <w:rsid w:val="00D40FA0"/>
    <w:rsid w:val="00D471E1"/>
    <w:rsid w:val="00D61CE7"/>
    <w:rsid w:val="00DC29E9"/>
    <w:rsid w:val="00DE3693"/>
    <w:rsid w:val="00DF5554"/>
    <w:rsid w:val="00E5054D"/>
    <w:rsid w:val="00E806B7"/>
    <w:rsid w:val="00E94F2E"/>
    <w:rsid w:val="00EC1217"/>
    <w:rsid w:val="00EC6163"/>
    <w:rsid w:val="00F10FED"/>
    <w:rsid w:val="00F12E20"/>
    <w:rsid w:val="00F433D0"/>
    <w:rsid w:val="00F64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A900C8"/>
  <w15:docId w15:val="{7F413376-E829-4F12-950B-BBB80BBBE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character" w:customStyle="1" w:styleId="HeaderChar">
    <w:name w:val="Header Char"/>
    <w:basedOn w:val="DefaultParagraphFont"/>
    <w:link w:val="Header"/>
    <w:locked/>
    <w:rsid w:val="00DE3693"/>
    <w:rPr>
      <w:rFonts w:ascii="Arial" w:hAnsi="Arial" w:cs="Arial"/>
      <w:sz w:val="22"/>
      <w:szCs w:val="22"/>
      <w:lang w:val="en-GB" w:eastAsia="en-US" w:bidi="ar-SA"/>
    </w:rPr>
  </w:style>
  <w:style w:type="paragraph" w:styleId="Header">
    <w:name w:val="header"/>
    <w:basedOn w:val="Normal"/>
    <w:link w:val="HeaderChar"/>
    <w:rsid w:val="00DE3693"/>
    <w:pPr>
      <w:tabs>
        <w:tab w:val="center" w:pos="4153"/>
        <w:tab w:val="right" w:pos="8306"/>
      </w:tabs>
    </w:pPr>
  </w:style>
  <w:style w:type="paragraph" w:styleId="Footer">
    <w:name w:val="footer"/>
    <w:basedOn w:val="Normal"/>
    <w:link w:val="FooterChar"/>
    <w:uiPriority w:val="99"/>
    <w:unhideWhenUsed/>
    <w:rsid w:val="00C45780"/>
    <w:pPr>
      <w:tabs>
        <w:tab w:val="center" w:pos="4513"/>
        <w:tab w:val="right" w:pos="9026"/>
      </w:tabs>
    </w:pPr>
  </w:style>
  <w:style w:type="character" w:customStyle="1" w:styleId="FooterChar">
    <w:name w:val="Footer Char"/>
    <w:basedOn w:val="DefaultParagraphFont"/>
    <w:link w:val="Footer"/>
    <w:uiPriority w:val="99"/>
    <w:rsid w:val="00C4578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635991">
      <w:bodyDiv w:val="1"/>
      <w:marLeft w:val="0"/>
      <w:marRight w:val="0"/>
      <w:marTop w:val="0"/>
      <w:marBottom w:val="0"/>
      <w:divBdr>
        <w:top w:val="none" w:sz="0" w:space="0" w:color="auto"/>
        <w:left w:val="none" w:sz="0" w:space="0" w:color="auto"/>
        <w:bottom w:val="none" w:sz="0" w:space="0" w:color="auto"/>
        <w:right w:val="none" w:sz="0" w:space="0" w:color="auto"/>
      </w:divBdr>
    </w:div>
    <w:div w:id="494808363">
      <w:bodyDiv w:val="1"/>
      <w:marLeft w:val="0"/>
      <w:marRight w:val="0"/>
      <w:marTop w:val="0"/>
      <w:marBottom w:val="0"/>
      <w:divBdr>
        <w:top w:val="none" w:sz="0" w:space="0" w:color="auto"/>
        <w:left w:val="none" w:sz="0" w:space="0" w:color="auto"/>
        <w:bottom w:val="none" w:sz="0" w:space="0" w:color="auto"/>
        <w:right w:val="none" w:sz="0" w:space="0" w:color="auto"/>
      </w:divBdr>
    </w:div>
    <w:div w:id="543253385">
      <w:bodyDiv w:val="1"/>
      <w:marLeft w:val="0"/>
      <w:marRight w:val="0"/>
      <w:marTop w:val="0"/>
      <w:marBottom w:val="0"/>
      <w:divBdr>
        <w:top w:val="none" w:sz="0" w:space="0" w:color="auto"/>
        <w:left w:val="none" w:sz="0" w:space="0" w:color="auto"/>
        <w:bottom w:val="none" w:sz="0" w:space="0" w:color="auto"/>
        <w:right w:val="none" w:sz="0" w:space="0" w:color="auto"/>
      </w:divBdr>
    </w:div>
    <w:div w:id="625934600">
      <w:bodyDiv w:val="1"/>
      <w:marLeft w:val="0"/>
      <w:marRight w:val="0"/>
      <w:marTop w:val="0"/>
      <w:marBottom w:val="0"/>
      <w:divBdr>
        <w:top w:val="none" w:sz="0" w:space="0" w:color="auto"/>
        <w:left w:val="none" w:sz="0" w:space="0" w:color="auto"/>
        <w:bottom w:val="none" w:sz="0" w:space="0" w:color="auto"/>
        <w:right w:val="none" w:sz="0" w:space="0" w:color="auto"/>
      </w:divBdr>
    </w:div>
    <w:div w:id="685207136">
      <w:bodyDiv w:val="1"/>
      <w:marLeft w:val="0"/>
      <w:marRight w:val="0"/>
      <w:marTop w:val="0"/>
      <w:marBottom w:val="0"/>
      <w:divBdr>
        <w:top w:val="none" w:sz="0" w:space="0" w:color="auto"/>
        <w:left w:val="none" w:sz="0" w:space="0" w:color="auto"/>
        <w:bottom w:val="none" w:sz="0" w:space="0" w:color="auto"/>
        <w:right w:val="none" w:sz="0" w:space="0" w:color="auto"/>
      </w:divBdr>
    </w:div>
    <w:div w:id="1057318869">
      <w:bodyDiv w:val="1"/>
      <w:marLeft w:val="0"/>
      <w:marRight w:val="0"/>
      <w:marTop w:val="0"/>
      <w:marBottom w:val="0"/>
      <w:divBdr>
        <w:top w:val="none" w:sz="0" w:space="0" w:color="auto"/>
        <w:left w:val="none" w:sz="0" w:space="0" w:color="auto"/>
        <w:bottom w:val="none" w:sz="0" w:space="0" w:color="auto"/>
        <w:right w:val="none" w:sz="0" w:space="0" w:color="auto"/>
      </w:divBdr>
    </w:div>
    <w:div w:id="1149788965">
      <w:bodyDiv w:val="1"/>
      <w:marLeft w:val="0"/>
      <w:marRight w:val="0"/>
      <w:marTop w:val="0"/>
      <w:marBottom w:val="0"/>
      <w:divBdr>
        <w:top w:val="none" w:sz="0" w:space="0" w:color="auto"/>
        <w:left w:val="none" w:sz="0" w:space="0" w:color="auto"/>
        <w:bottom w:val="none" w:sz="0" w:space="0" w:color="auto"/>
        <w:right w:val="none" w:sz="0" w:space="0" w:color="auto"/>
      </w:divBdr>
    </w:div>
    <w:div w:id="1295255174">
      <w:bodyDiv w:val="1"/>
      <w:marLeft w:val="0"/>
      <w:marRight w:val="0"/>
      <w:marTop w:val="0"/>
      <w:marBottom w:val="0"/>
      <w:divBdr>
        <w:top w:val="none" w:sz="0" w:space="0" w:color="auto"/>
        <w:left w:val="none" w:sz="0" w:space="0" w:color="auto"/>
        <w:bottom w:val="none" w:sz="0" w:space="0" w:color="auto"/>
        <w:right w:val="none" w:sz="0" w:space="0" w:color="auto"/>
      </w:divBdr>
    </w:div>
    <w:div w:id="1464957733">
      <w:bodyDiv w:val="1"/>
      <w:marLeft w:val="0"/>
      <w:marRight w:val="0"/>
      <w:marTop w:val="0"/>
      <w:marBottom w:val="0"/>
      <w:divBdr>
        <w:top w:val="none" w:sz="0" w:space="0" w:color="auto"/>
        <w:left w:val="none" w:sz="0" w:space="0" w:color="auto"/>
        <w:bottom w:val="none" w:sz="0" w:space="0" w:color="auto"/>
        <w:right w:val="none" w:sz="0" w:space="0" w:color="auto"/>
      </w:divBdr>
    </w:div>
    <w:div w:id="1506239859">
      <w:bodyDiv w:val="1"/>
      <w:marLeft w:val="0"/>
      <w:marRight w:val="0"/>
      <w:marTop w:val="0"/>
      <w:marBottom w:val="0"/>
      <w:divBdr>
        <w:top w:val="none" w:sz="0" w:space="0" w:color="auto"/>
        <w:left w:val="none" w:sz="0" w:space="0" w:color="auto"/>
        <w:bottom w:val="none" w:sz="0" w:space="0" w:color="auto"/>
        <w:right w:val="none" w:sz="0" w:space="0" w:color="auto"/>
      </w:divBdr>
    </w:div>
    <w:div w:id="20036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LM_x0020_Content_x0020_Type xmlns="5f8ea682-3a42-454b-8035-422047e146b2">Mark Sheet</ILM_x0020_Content_x0020_Type>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8752-300</TermName>
          <TermId xmlns="http://schemas.microsoft.com/office/infopath/2007/PartnerControls">319f9e17-f4ec-4a2d-96fc-476fd1eef3b3</TermId>
        </TermInfo>
      </Terms>
    </f4e0e0febf844675a45068bb85642fb2>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8752</TermName>
          <TermId xmlns="http://schemas.microsoft.com/office/infopath/2007/PartnerControls">c631aea5-df2a-4a8a-8535-a207d3c233ec</TermId>
        </TermInfo>
      </Terms>
    </kb5530885391492bb408a8b4151064ea>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8752-11</TermName>
          <TermId xmlns="http://schemas.microsoft.com/office/infopath/2007/PartnerControls">0503a2a9-f2cd-4daa-af64-15b84b18ba4d</TermId>
        </TermInfo>
      </Terms>
    </j5a7449248d447e983365f9ccc7bf26f>
    <TaxCatchAll xmlns="5f8ea682-3a42-454b-8035-422047e146b2">
      <Value>107</Value>
      <Value>106</Value>
      <Value>105</Value>
    </TaxCatchAll>
    <KpiDescription xmlns="http://schemas.microsoft.com/sharepoint/v3" xsi:nil="true"/>
    <Qualification xmlns="5f8ea682-3a42-454b-8035-422047e146b2">
      <Value>VRQ</Value>
    </Qualification>
    <Level xmlns="5f8ea682-3a42-454b-8035-422047e146b2">1</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635830-A340-4EEC-B7D5-211CAE5D48C0}"/>
</file>

<file path=customXml/itemProps2.xml><?xml version="1.0" encoding="utf-8"?>
<ds:datastoreItem xmlns:ds="http://schemas.openxmlformats.org/officeDocument/2006/customXml" ds:itemID="{AF4E09F8-6846-4F5D-95F5-DB5CFCAC4652}"/>
</file>

<file path=customXml/itemProps3.xml><?xml version="1.0" encoding="utf-8"?>
<ds:datastoreItem xmlns:ds="http://schemas.openxmlformats.org/officeDocument/2006/customXml" ds:itemID="{2FEF1018-F84C-4DAF-8107-CEC5C6609FE9}"/>
</file>

<file path=docProps/app.xml><?xml version="1.0" encoding="utf-8"?>
<Properties xmlns="http://schemas.openxmlformats.org/officeDocument/2006/extended-properties" xmlns:vt="http://schemas.openxmlformats.org/officeDocument/2006/docPropsVTypes">
  <Template>Normal</Template>
  <TotalTime>0</TotalTime>
  <Pages>5</Pages>
  <Words>1616</Words>
  <Characters>9214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Undertaking a small scale service delivery improvement project using lean production methodologies</dc:title>
  <dc:creator>shalinis</dc:creator>
  <cp:lastModifiedBy>Jurgita Baleviciute</cp:lastModifiedBy>
  <cp:revision>3</cp:revision>
  <dcterms:created xsi:type="dcterms:W3CDTF">2013-02-18T10:16:00Z</dcterms:created>
  <dcterms:modified xsi:type="dcterms:W3CDTF">2017-02-15T15:52:00Z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its">
    <vt:lpwstr>107;#8752-300|319f9e17-f4ec-4a2d-96fc-476fd1eef3b3</vt:lpwstr>
  </property>
  <property fmtid="{D5CDD505-2E9C-101B-9397-08002B2CF9AE}" pid="3" name="Family Code">
    <vt:lpwstr>105;#8752|c631aea5-df2a-4a8a-8535-a207d3c233ec</vt:lpwstr>
  </property>
  <property fmtid="{D5CDD505-2E9C-101B-9397-08002B2CF9AE}" pid="4" name="ContentTypeId">
    <vt:lpwstr>0x010100CEB93C500D2CF04AA228379647604D27006C74CBDD32F9C24CA1C86314451B06A1</vt:lpwstr>
  </property>
  <property fmtid="{D5CDD505-2E9C-101B-9397-08002B2CF9AE}" pid="5" name="PoS">
    <vt:lpwstr>106;#8752-11|0503a2a9-f2cd-4daa-af64-15b84b18ba4d</vt:lpwstr>
  </property>
</Properties>
</file>