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43CFC" w14:textId="16397060"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3D4074">
        <w:rPr>
          <w:rFonts w:ascii="Arial Narrow" w:hAnsi="Arial Narrow" w:cs="Arial Narrow"/>
          <w:b/>
          <w:bCs/>
          <w:color w:val="000000"/>
          <w:sz w:val="24"/>
          <w:szCs w:val="24"/>
        </w:rPr>
        <w:t>Critical Thinking and Research Skills in Leadership and M</w:t>
      </w:r>
      <w:r w:rsidR="00BA3B69" w:rsidRPr="00BA3B69">
        <w:rPr>
          <w:rFonts w:ascii="Arial Narrow" w:hAnsi="Arial Narrow" w:cs="Arial Narrow"/>
          <w:b/>
          <w:bCs/>
          <w:color w:val="000000"/>
          <w:sz w:val="24"/>
          <w:szCs w:val="24"/>
        </w:rPr>
        <w:t>anagement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75C43D01" w14:textId="77777777" w:rsidTr="004D2C05">
        <w:tc>
          <w:tcPr>
            <w:tcW w:w="3294" w:type="dxa"/>
            <w:gridSpan w:val="2"/>
            <w:vAlign w:val="center"/>
          </w:tcPr>
          <w:p w14:paraId="75C43CF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75C43CFE"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5C43CFF"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75C43D00" w14:textId="77777777" w:rsidR="00824411" w:rsidRPr="008F570C" w:rsidRDefault="00824411" w:rsidP="0005312C">
            <w:pPr>
              <w:jc w:val="left"/>
              <w:rPr>
                <w:rFonts w:ascii="Arial Narrow" w:hAnsi="Arial Narrow" w:cs="Arial Narrow"/>
                <w:b/>
                <w:bCs/>
                <w:color w:val="000000"/>
              </w:rPr>
            </w:pPr>
          </w:p>
        </w:tc>
      </w:tr>
      <w:tr w:rsidR="00824411" w:rsidRPr="008F570C" w14:paraId="75C43D06" w14:textId="77777777" w:rsidTr="004D2C05">
        <w:tc>
          <w:tcPr>
            <w:tcW w:w="3294" w:type="dxa"/>
            <w:gridSpan w:val="2"/>
            <w:vAlign w:val="center"/>
          </w:tcPr>
          <w:p w14:paraId="75C43D02"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75C43D03"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75C43D0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75C43D0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75C43D14" w14:textId="77777777" w:rsidTr="004D2C05">
        <w:tc>
          <w:tcPr>
            <w:tcW w:w="9322" w:type="dxa"/>
            <w:gridSpan w:val="8"/>
            <w:vAlign w:val="center"/>
          </w:tcPr>
          <w:p w14:paraId="75C43D07"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75C43D0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75C43D09"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75C43D0A"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75C43D0B"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75C43D0C"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75C43D0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5C43D0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75C43D0F"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75C43D10"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75C43D11" w14:textId="77777777" w:rsidR="003D4AFD" w:rsidRPr="008F570C" w:rsidRDefault="003D4AFD" w:rsidP="003D4AFD">
            <w:pPr>
              <w:jc w:val="left"/>
              <w:rPr>
                <w:rFonts w:ascii="Arial Narrow" w:hAnsi="Arial Narrow" w:cs="Arial Narrow"/>
                <w:b/>
                <w:bCs/>
                <w:color w:val="000000"/>
                <w:sz w:val="18"/>
                <w:szCs w:val="18"/>
              </w:rPr>
            </w:pPr>
          </w:p>
          <w:p w14:paraId="75C43D12"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75C43D13" w14:textId="77777777" w:rsidR="003D4AFD" w:rsidRPr="008F570C" w:rsidRDefault="003D4AFD" w:rsidP="003D4AFD">
            <w:pPr>
              <w:jc w:val="left"/>
              <w:rPr>
                <w:rFonts w:ascii="Arial Narrow" w:hAnsi="Arial Narrow" w:cs="Arial Narrow"/>
                <w:b/>
                <w:bCs/>
                <w:color w:val="000000"/>
              </w:rPr>
            </w:pPr>
          </w:p>
        </w:tc>
      </w:tr>
      <w:tr w:rsidR="00BE6420" w:rsidRPr="008F570C" w14:paraId="75C43D16" w14:textId="77777777" w:rsidTr="004D2C05">
        <w:tc>
          <w:tcPr>
            <w:tcW w:w="13176" w:type="dxa"/>
            <w:gridSpan w:val="12"/>
            <w:shd w:val="clear" w:color="auto" w:fill="E0E0E0"/>
            <w:vAlign w:val="bottom"/>
          </w:tcPr>
          <w:p w14:paraId="75C43D15"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BD4523" w:rsidRPr="00BD4523">
              <w:rPr>
                <w:rFonts w:ascii="Arial Narrow" w:hAnsi="Arial Narrow" w:cs="Arial Narrow"/>
                <w:b/>
                <w:color w:val="000000"/>
              </w:rPr>
              <w:t>Be able to conduct research in relation to leadership and management</w:t>
            </w:r>
          </w:p>
        </w:tc>
      </w:tr>
      <w:tr w:rsidR="00DC29E9" w:rsidRPr="008F570C" w14:paraId="75C43D1C" w14:textId="77777777" w:rsidTr="004D2C05">
        <w:tc>
          <w:tcPr>
            <w:tcW w:w="2518" w:type="dxa"/>
            <w:vAlign w:val="center"/>
          </w:tcPr>
          <w:p w14:paraId="75C43D17"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5C43D1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5C43D19"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75C43D1A"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5C43D1B"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75C43D31" w14:textId="77777777" w:rsidTr="004D2C05">
        <w:tc>
          <w:tcPr>
            <w:tcW w:w="2518" w:type="dxa"/>
            <w:vMerge w:val="restart"/>
          </w:tcPr>
          <w:p w14:paraId="75C43D1D" w14:textId="77777777" w:rsidR="00ED0AD1" w:rsidRPr="008F570C" w:rsidRDefault="00ED0AD1" w:rsidP="00390DDE">
            <w:pPr>
              <w:spacing w:line="216" w:lineRule="auto"/>
              <w:jc w:val="left"/>
              <w:rPr>
                <w:rFonts w:ascii="Arial Narrow" w:hAnsi="Arial Narrow" w:cs="Arial Narrow"/>
                <w:color w:val="000000"/>
                <w:sz w:val="22"/>
                <w:szCs w:val="22"/>
              </w:rPr>
            </w:pPr>
          </w:p>
          <w:p w14:paraId="75C43D1E"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75C43D1F" w14:textId="77777777" w:rsidR="00ED0AD1" w:rsidRPr="008F570C" w:rsidRDefault="00017C9C" w:rsidP="00CE1BBE">
            <w:pPr>
              <w:numPr>
                <w:ilvl w:val="0"/>
                <w:numId w:val="3"/>
              </w:numPr>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Undertake research in</w:t>
            </w:r>
            <w:r w:rsidR="00CE1BBE" w:rsidRPr="00CE1BBE">
              <w:rPr>
                <w:rFonts w:ascii="Arial Narrow" w:hAnsi="Arial Narrow" w:cs="Arial Narrow"/>
                <w:color w:val="000000"/>
                <w:sz w:val="18"/>
                <w:szCs w:val="18"/>
              </w:rPr>
              <w:t xml:space="preserve"> emerging themes in leadership and management using an appropriate methodology</w:t>
            </w:r>
          </w:p>
        </w:tc>
        <w:tc>
          <w:tcPr>
            <w:tcW w:w="2504" w:type="dxa"/>
            <w:gridSpan w:val="2"/>
          </w:tcPr>
          <w:p w14:paraId="75C43D20"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C231C0">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75C43D21"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C231C0">
              <w:rPr>
                <w:rFonts w:ascii="Arial Narrow" w:hAnsi="Arial Narrow" w:cs="Arial Narrow"/>
                <w:b/>
                <w:bCs/>
                <w:i/>
                <w:iCs/>
                <w:color w:val="000000"/>
              </w:rPr>
              <w:t>12 marks</w:t>
            </w:r>
            <w:r w:rsidRPr="008F570C">
              <w:rPr>
                <w:rFonts w:ascii="Arial Narrow" w:hAnsi="Arial Narrow" w:cs="Arial Narrow"/>
                <w:b/>
                <w:bCs/>
                <w:color w:val="000000"/>
              </w:rPr>
              <w:t>]</w:t>
            </w:r>
          </w:p>
        </w:tc>
        <w:tc>
          <w:tcPr>
            <w:tcW w:w="2505" w:type="dxa"/>
            <w:gridSpan w:val="4"/>
          </w:tcPr>
          <w:p w14:paraId="75C43D22"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C231C0">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14:paraId="75C43D23"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75C43D24"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75C43D25"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75C43D26" w14:textId="77777777" w:rsidR="00ED0AD1" w:rsidRDefault="00ED0AD1" w:rsidP="0005312C">
            <w:pPr>
              <w:spacing w:line="216" w:lineRule="auto"/>
              <w:jc w:val="center"/>
              <w:rPr>
                <w:rFonts w:ascii="Arial Narrow" w:hAnsi="Arial Narrow" w:cs="Arial Narrow"/>
                <w:b/>
                <w:bCs/>
                <w:color w:val="000000"/>
                <w:sz w:val="18"/>
                <w:szCs w:val="18"/>
              </w:rPr>
            </w:pPr>
          </w:p>
          <w:p w14:paraId="75C43D27" w14:textId="77777777" w:rsidR="002F1952" w:rsidRDefault="002F1952" w:rsidP="0005312C">
            <w:pPr>
              <w:spacing w:line="216" w:lineRule="auto"/>
              <w:jc w:val="center"/>
              <w:rPr>
                <w:rFonts w:ascii="Arial Narrow" w:hAnsi="Arial Narrow" w:cs="Arial Narrow"/>
                <w:b/>
                <w:bCs/>
                <w:color w:val="000000"/>
                <w:sz w:val="18"/>
                <w:szCs w:val="18"/>
              </w:rPr>
            </w:pPr>
          </w:p>
          <w:p w14:paraId="75C43D28" w14:textId="77777777" w:rsidR="002F1952" w:rsidRDefault="002F1952" w:rsidP="0005312C">
            <w:pPr>
              <w:spacing w:line="216" w:lineRule="auto"/>
              <w:jc w:val="center"/>
              <w:rPr>
                <w:rFonts w:ascii="Arial Narrow" w:hAnsi="Arial Narrow" w:cs="Arial Narrow"/>
                <w:b/>
                <w:bCs/>
                <w:color w:val="000000"/>
                <w:sz w:val="18"/>
                <w:szCs w:val="18"/>
              </w:rPr>
            </w:pPr>
          </w:p>
          <w:p w14:paraId="75C43D29" w14:textId="77777777" w:rsidR="002F1952" w:rsidRDefault="002F1952" w:rsidP="0005312C">
            <w:pPr>
              <w:spacing w:line="216" w:lineRule="auto"/>
              <w:jc w:val="center"/>
              <w:rPr>
                <w:rFonts w:ascii="Arial Narrow" w:hAnsi="Arial Narrow" w:cs="Arial Narrow"/>
                <w:b/>
                <w:bCs/>
                <w:color w:val="000000"/>
                <w:sz w:val="18"/>
                <w:szCs w:val="18"/>
              </w:rPr>
            </w:pPr>
          </w:p>
          <w:p w14:paraId="75C43D2A" w14:textId="77777777" w:rsidR="002F1952" w:rsidRDefault="002F1952" w:rsidP="0005312C">
            <w:pPr>
              <w:spacing w:line="216" w:lineRule="auto"/>
              <w:jc w:val="center"/>
              <w:rPr>
                <w:rFonts w:ascii="Arial Narrow" w:hAnsi="Arial Narrow" w:cs="Arial Narrow"/>
                <w:b/>
                <w:bCs/>
                <w:color w:val="000000"/>
                <w:sz w:val="18"/>
                <w:szCs w:val="18"/>
              </w:rPr>
            </w:pPr>
          </w:p>
          <w:p w14:paraId="75C43D2B" w14:textId="77777777" w:rsidR="002F1952" w:rsidRDefault="002F1952" w:rsidP="0005312C">
            <w:pPr>
              <w:spacing w:line="216" w:lineRule="auto"/>
              <w:jc w:val="center"/>
              <w:rPr>
                <w:rFonts w:ascii="Arial Narrow" w:hAnsi="Arial Narrow" w:cs="Arial Narrow"/>
                <w:b/>
                <w:bCs/>
                <w:color w:val="000000"/>
                <w:sz w:val="18"/>
                <w:szCs w:val="18"/>
              </w:rPr>
            </w:pPr>
          </w:p>
          <w:p w14:paraId="75C43D2C" w14:textId="77777777" w:rsidR="002F1952" w:rsidRDefault="002F1952" w:rsidP="0005312C">
            <w:pPr>
              <w:spacing w:line="216" w:lineRule="auto"/>
              <w:jc w:val="center"/>
              <w:rPr>
                <w:rFonts w:ascii="Arial Narrow" w:hAnsi="Arial Narrow" w:cs="Arial Narrow"/>
                <w:b/>
                <w:bCs/>
                <w:color w:val="000000"/>
                <w:sz w:val="18"/>
                <w:szCs w:val="18"/>
              </w:rPr>
            </w:pPr>
          </w:p>
          <w:p w14:paraId="75C43D2D" w14:textId="77777777" w:rsidR="002F1952" w:rsidRDefault="002F1952" w:rsidP="0005312C">
            <w:pPr>
              <w:spacing w:line="216" w:lineRule="auto"/>
              <w:jc w:val="center"/>
              <w:rPr>
                <w:rFonts w:ascii="Arial Narrow" w:hAnsi="Arial Narrow" w:cs="Arial Narrow"/>
                <w:b/>
                <w:bCs/>
                <w:color w:val="000000"/>
                <w:sz w:val="18"/>
                <w:szCs w:val="18"/>
              </w:rPr>
            </w:pPr>
          </w:p>
          <w:p w14:paraId="75C43D2E" w14:textId="77777777" w:rsidR="002F1952" w:rsidRDefault="002F1952" w:rsidP="0005312C">
            <w:pPr>
              <w:spacing w:line="216" w:lineRule="auto"/>
              <w:jc w:val="center"/>
              <w:rPr>
                <w:rFonts w:ascii="Arial Narrow" w:hAnsi="Arial Narrow" w:cs="Arial Narrow"/>
                <w:b/>
                <w:bCs/>
                <w:color w:val="000000"/>
                <w:sz w:val="18"/>
                <w:szCs w:val="18"/>
              </w:rPr>
            </w:pPr>
          </w:p>
          <w:p w14:paraId="75C43D2F" w14:textId="77777777" w:rsidR="00D90434" w:rsidRPr="008F570C" w:rsidRDefault="00D90434" w:rsidP="0068786D">
            <w:pPr>
              <w:spacing w:line="216" w:lineRule="auto"/>
              <w:rPr>
                <w:rFonts w:ascii="Arial Narrow" w:hAnsi="Arial Narrow" w:cs="Arial Narrow"/>
                <w:b/>
                <w:bCs/>
                <w:color w:val="000000"/>
                <w:sz w:val="18"/>
                <w:szCs w:val="18"/>
              </w:rPr>
            </w:pPr>
          </w:p>
          <w:p w14:paraId="75C43D30"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75C43D3B" w14:textId="77777777" w:rsidTr="004D2C05">
        <w:trPr>
          <w:trHeight w:val="228"/>
        </w:trPr>
        <w:tc>
          <w:tcPr>
            <w:tcW w:w="2518" w:type="dxa"/>
            <w:vMerge/>
            <w:vAlign w:val="center"/>
          </w:tcPr>
          <w:p w14:paraId="75C43D32"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75C43D33" w14:textId="77777777" w:rsidR="002F1952" w:rsidRPr="002F1952" w:rsidRDefault="002F1952" w:rsidP="008A498F">
            <w:pPr>
              <w:numPr>
                <w:ilvl w:val="0"/>
                <w:numId w:val="6"/>
              </w:numPr>
              <w:tabs>
                <w:tab w:val="left" w:pos="34"/>
              </w:tabs>
              <w:spacing w:line="216" w:lineRule="auto"/>
              <w:jc w:val="left"/>
              <w:rPr>
                <w:rFonts w:ascii="Arial Narrow" w:hAnsi="Arial Narrow" w:cs="Arial Narrow"/>
                <w:color w:val="000000"/>
                <w:sz w:val="18"/>
                <w:szCs w:val="18"/>
              </w:rPr>
            </w:pPr>
            <w:r w:rsidRPr="002F1952">
              <w:rPr>
                <w:rFonts w:ascii="Arial Narrow" w:hAnsi="Arial Narrow" w:cs="Arial Narrow"/>
                <w:color w:val="000000"/>
                <w:sz w:val="18"/>
                <w:szCs w:val="18"/>
              </w:rPr>
              <w:t>Research into emerging themes in leadership and management is not undertaken, or the research is insufficient, deficient or inappropriate, or the research methodology is incorrect or inappropriate</w:t>
            </w:r>
          </w:p>
          <w:p w14:paraId="75C43D34" w14:textId="77777777" w:rsidR="002F1952" w:rsidRPr="002F1952" w:rsidRDefault="002F1952" w:rsidP="008A498F">
            <w:pPr>
              <w:numPr>
                <w:ilvl w:val="0"/>
                <w:numId w:val="6"/>
              </w:numPr>
              <w:tabs>
                <w:tab w:val="left" w:pos="34"/>
              </w:tabs>
              <w:spacing w:line="216" w:lineRule="auto"/>
              <w:jc w:val="left"/>
              <w:rPr>
                <w:rFonts w:ascii="Arial Narrow" w:hAnsi="Arial Narrow" w:cs="Arial Narrow"/>
                <w:color w:val="000000"/>
                <w:sz w:val="18"/>
                <w:szCs w:val="18"/>
              </w:rPr>
            </w:pPr>
            <w:r w:rsidRPr="002F1952">
              <w:rPr>
                <w:rFonts w:ascii="Arial Narrow" w:hAnsi="Arial Narrow" w:cs="Arial Narrow"/>
                <w:color w:val="000000"/>
                <w:sz w:val="18"/>
                <w:szCs w:val="18"/>
              </w:rPr>
              <w:t>The research explores dated, traditional or established themes and models in leadership and management as opposed to emerging themes in leadership and management</w:t>
            </w:r>
          </w:p>
          <w:p w14:paraId="75C43D35" w14:textId="77777777" w:rsidR="00723A0B" w:rsidRPr="008F570C" w:rsidRDefault="00723A0B" w:rsidP="008A498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5C43D36" w14:textId="77777777" w:rsidR="002F1952" w:rsidRPr="002F1952" w:rsidRDefault="002F1952" w:rsidP="008A498F">
            <w:pPr>
              <w:numPr>
                <w:ilvl w:val="0"/>
                <w:numId w:val="6"/>
              </w:numPr>
              <w:ind w:left="425" w:hanging="357"/>
              <w:jc w:val="left"/>
              <w:rPr>
                <w:rFonts w:ascii="Arial Narrow" w:hAnsi="Arial Narrow" w:cs="Arial Narrow"/>
                <w:color w:val="000000"/>
                <w:sz w:val="18"/>
                <w:szCs w:val="18"/>
              </w:rPr>
            </w:pPr>
            <w:r w:rsidRPr="002F1952">
              <w:rPr>
                <w:rFonts w:ascii="Arial Narrow" w:hAnsi="Arial Narrow" w:cs="Arial Narrow"/>
                <w:color w:val="000000"/>
                <w:sz w:val="18"/>
                <w:szCs w:val="18"/>
              </w:rPr>
              <w:t>Limited, but sufficient and appropriate and correct, research into emerging themes in leadership and management is undertaken using an appropriate research methodology</w:t>
            </w:r>
          </w:p>
          <w:p w14:paraId="75C43D37" w14:textId="77777777" w:rsidR="00723A0B" w:rsidRPr="008F570C" w:rsidRDefault="00723A0B" w:rsidP="008A498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5C43D38" w14:textId="77777777" w:rsidR="002F1952" w:rsidRPr="002F1952" w:rsidRDefault="002F1952" w:rsidP="008A498F">
            <w:pPr>
              <w:numPr>
                <w:ilvl w:val="0"/>
                <w:numId w:val="6"/>
              </w:numPr>
              <w:jc w:val="left"/>
              <w:rPr>
                <w:rFonts w:ascii="Arial Narrow" w:hAnsi="Arial Narrow" w:cs="Arial Narrow"/>
                <w:color w:val="000000"/>
                <w:sz w:val="18"/>
                <w:szCs w:val="18"/>
              </w:rPr>
            </w:pPr>
            <w:r w:rsidRPr="002F1952">
              <w:rPr>
                <w:rFonts w:ascii="Arial Narrow" w:hAnsi="Arial Narrow" w:cs="Arial Narrow"/>
                <w:color w:val="000000"/>
                <w:sz w:val="18"/>
                <w:szCs w:val="18"/>
              </w:rPr>
              <w:t>Detailed and appropriate research into emerging themes in leadership and management is undertaken using an appropriate and justified research methodology and a wide range of authoritative sources</w:t>
            </w:r>
          </w:p>
          <w:p w14:paraId="75C43D39" w14:textId="77777777" w:rsidR="00723A0B" w:rsidRPr="008F570C" w:rsidRDefault="00723A0B" w:rsidP="008A498F">
            <w:pPr>
              <w:tabs>
                <w:tab w:val="left" w:pos="34"/>
              </w:tabs>
              <w:spacing w:line="216" w:lineRule="auto"/>
              <w:jc w:val="left"/>
              <w:rPr>
                <w:rFonts w:ascii="Arial Narrow" w:hAnsi="Arial Narrow" w:cs="Arial Narrow"/>
                <w:color w:val="000000"/>
                <w:sz w:val="18"/>
                <w:szCs w:val="18"/>
              </w:rPr>
            </w:pPr>
          </w:p>
        </w:tc>
        <w:tc>
          <w:tcPr>
            <w:tcW w:w="3145" w:type="dxa"/>
            <w:gridSpan w:val="2"/>
            <w:vMerge/>
            <w:vAlign w:val="center"/>
          </w:tcPr>
          <w:p w14:paraId="75C43D3A"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75C43D43" w14:textId="77777777" w:rsidTr="004D2C05">
        <w:tc>
          <w:tcPr>
            <w:tcW w:w="2518" w:type="dxa"/>
            <w:vMerge/>
            <w:vAlign w:val="center"/>
          </w:tcPr>
          <w:p w14:paraId="75C43D3C"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75C43D3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75C43D3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75C43D3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75C43D40" w14:textId="77777777" w:rsidR="00723A0B" w:rsidRPr="008F570C" w:rsidRDefault="00D90434"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75C43D41" w14:textId="77777777" w:rsidR="00723A0B" w:rsidRPr="008F570C" w:rsidRDefault="00D90434"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723A0B" w:rsidRPr="008F570C">
              <w:rPr>
                <w:rFonts w:ascii="Arial Narrow" w:hAnsi="Arial Narrow" w:cs="Arial Narrow"/>
                <w:color w:val="000000"/>
              </w:rPr>
              <w:t>)</w:t>
            </w:r>
          </w:p>
        </w:tc>
        <w:tc>
          <w:tcPr>
            <w:tcW w:w="1728" w:type="dxa"/>
            <w:vAlign w:val="center"/>
          </w:tcPr>
          <w:p w14:paraId="75C43D42"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60DA5" w:rsidRPr="008F570C" w14:paraId="75C43D56" w14:textId="77777777" w:rsidTr="004D2C05">
        <w:trPr>
          <w:trHeight w:val="312"/>
        </w:trPr>
        <w:tc>
          <w:tcPr>
            <w:tcW w:w="2518" w:type="dxa"/>
            <w:vMerge w:val="restart"/>
          </w:tcPr>
          <w:p w14:paraId="75C43D44" w14:textId="77777777" w:rsidR="00D60DA5" w:rsidRPr="008F570C" w:rsidRDefault="00D60DA5" w:rsidP="00D60DA5">
            <w:pPr>
              <w:spacing w:line="216" w:lineRule="auto"/>
              <w:jc w:val="left"/>
              <w:rPr>
                <w:rFonts w:ascii="Arial Narrow" w:hAnsi="Arial Narrow" w:cs="Arial Narrow"/>
                <w:color w:val="000000"/>
                <w:sz w:val="22"/>
                <w:szCs w:val="22"/>
              </w:rPr>
            </w:pPr>
          </w:p>
          <w:p w14:paraId="75C43D45" w14:textId="77777777" w:rsidR="00D60DA5" w:rsidRPr="008F570C" w:rsidRDefault="00D60DA5" w:rsidP="00D60DA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75C43D46" w14:textId="77777777" w:rsidR="00D60DA5" w:rsidRPr="008F570C" w:rsidRDefault="00D60DA5" w:rsidP="00D60DA5">
            <w:pPr>
              <w:numPr>
                <w:ilvl w:val="0"/>
                <w:numId w:val="3"/>
              </w:numPr>
              <w:spacing w:line="216" w:lineRule="auto"/>
              <w:jc w:val="left"/>
              <w:rPr>
                <w:rFonts w:ascii="Arial Narrow" w:hAnsi="Arial Narrow" w:cs="Arial Narrow"/>
                <w:color w:val="000000"/>
              </w:rPr>
            </w:pPr>
            <w:r w:rsidRPr="00CE1BBE">
              <w:rPr>
                <w:rFonts w:ascii="Arial Narrow" w:hAnsi="Arial Narrow" w:cs="Arial Narrow"/>
                <w:color w:val="000000"/>
                <w:sz w:val="18"/>
                <w:szCs w:val="18"/>
              </w:rPr>
              <w:t xml:space="preserve">Evaluate research outcomes and potential implications for </w:t>
            </w:r>
            <w:r w:rsidRPr="00CE1BBE">
              <w:rPr>
                <w:rFonts w:ascii="Arial Narrow" w:hAnsi="Arial Narrow" w:cs="Arial Narrow"/>
                <w:color w:val="000000"/>
                <w:sz w:val="18"/>
                <w:szCs w:val="18"/>
              </w:rPr>
              <w:lastRenderedPageBreak/>
              <w:t>own area of responsibility</w:t>
            </w:r>
          </w:p>
        </w:tc>
        <w:tc>
          <w:tcPr>
            <w:tcW w:w="2504" w:type="dxa"/>
            <w:gridSpan w:val="2"/>
          </w:tcPr>
          <w:p w14:paraId="75C43D47" w14:textId="77777777" w:rsidR="00D60DA5" w:rsidRPr="008F570C" w:rsidRDefault="00D60DA5" w:rsidP="00D60DA5">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color w:val="000000"/>
              </w:rPr>
              <w:t>ca.</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75C43D48" w14:textId="77777777" w:rsidR="00D60DA5" w:rsidRPr="008F570C" w:rsidRDefault="00D60DA5" w:rsidP="00D60DA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 marks</w:t>
            </w:r>
            <w:r w:rsidRPr="008F570C">
              <w:rPr>
                <w:rFonts w:ascii="Arial Narrow" w:hAnsi="Arial Narrow" w:cs="Arial Narrow"/>
                <w:b/>
                <w:bCs/>
                <w:color w:val="000000"/>
              </w:rPr>
              <w:t>]</w:t>
            </w:r>
          </w:p>
        </w:tc>
        <w:tc>
          <w:tcPr>
            <w:tcW w:w="2505" w:type="dxa"/>
            <w:gridSpan w:val="4"/>
          </w:tcPr>
          <w:p w14:paraId="75C43D49" w14:textId="77777777" w:rsidR="00D60DA5" w:rsidRPr="008F570C" w:rsidRDefault="00D60DA5" w:rsidP="00D60DA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14:paraId="75C43D4A" w14:textId="77777777" w:rsidR="00D60DA5" w:rsidRPr="008F570C" w:rsidRDefault="00D60DA5" w:rsidP="00D60DA5">
            <w:pPr>
              <w:spacing w:line="216" w:lineRule="auto"/>
              <w:jc w:val="center"/>
              <w:rPr>
                <w:rFonts w:ascii="Arial Narrow" w:hAnsi="Arial Narrow" w:cs="Arial Narrow"/>
                <w:b/>
                <w:bCs/>
                <w:color w:val="000000"/>
                <w:sz w:val="18"/>
                <w:szCs w:val="18"/>
              </w:rPr>
            </w:pPr>
          </w:p>
          <w:p w14:paraId="75C43D4B" w14:textId="77777777" w:rsidR="00D60DA5" w:rsidRPr="008F570C" w:rsidRDefault="00D60DA5" w:rsidP="00D60DA5">
            <w:pPr>
              <w:spacing w:line="216" w:lineRule="auto"/>
              <w:jc w:val="center"/>
              <w:rPr>
                <w:rFonts w:ascii="Arial Narrow" w:hAnsi="Arial Narrow" w:cs="Arial Narrow"/>
                <w:b/>
                <w:bCs/>
                <w:color w:val="000000"/>
                <w:sz w:val="18"/>
                <w:szCs w:val="18"/>
              </w:rPr>
            </w:pPr>
          </w:p>
          <w:p w14:paraId="75C43D4C" w14:textId="77777777" w:rsidR="00D60DA5" w:rsidRPr="008F570C" w:rsidRDefault="00D60DA5" w:rsidP="00D60DA5">
            <w:pPr>
              <w:spacing w:line="216" w:lineRule="auto"/>
              <w:jc w:val="center"/>
              <w:rPr>
                <w:rFonts w:ascii="Arial Narrow" w:hAnsi="Arial Narrow" w:cs="Arial Narrow"/>
                <w:b/>
                <w:bCs/>
                <w:color w:val="000000"/>
                <w:sz w:val="18"/>
                <w:szCs w:val="18"/>
              </w:rPr>
            </w:pPr>
          </w:p>
          <w:p w14:paraId="75C43D4D" w14:textId="77777777" w:rsidR="00D60DA5" w:rsidRPr="008F570C" w:rsidRDefault="00D60DA5" w:rsidP="00D60DA5">
            <w:pPr>
              <w:spacing w:line="216" w:lineRule="auto"/>
              <w:jc w:val="center"/>
              <w:rPr>
                <w:rFonts w:ascii="Arial Narrow" w:hAnsi="Arial Narrow" w:cs="Arial Narrow"/>
                <w:b/>
                <w:bCs/>
                <w:color w:val="000000"/>
                <w:sz w:val="18"/>
                <w:szCs w:val="18"/>
              </w:rPr>
            </w:pPr>
          </w:p>
          <w:p w14:paraId="75C43D4E" w14:textId="77777777" w:rsidR="00D60DA5" w:rsidRDefault="00D60DA5" w:rsidP="00D60DA5">
            <w:pPr>
              <w:spacing w:line="216" w:lineRule="auto"/>
              <w:jc w:val="center"/>
              <w:rPr>
                <w:rFonts w:ascii="Arial Narrow" w:hAnsi="Arial Narrow" w:cs="Arial Narrow"/>
                <w:b/>
                <w:bCs/>
                <w:color w:val="000000"/>
                <w:sz w:val="18"/>
                <w:szCs w:val="18"/>
              </w:rPr>
            </w:pPr>
          </w:p>
          <w:p w14:paraId="75C43D4F" w14:textId="77777777" w:rsidR="00D60DA5" w:rsidRDefault="00D60DA5" w:rsidP="00D60DA5">
            <w:pPr>
              <w:spacing w:line="216" w:lineRule="auto"/>
              <w:jc w:val="center"/>
              <w:rPr>
                <w:rFonts w:ascii="Arial Narrow" w:hAnsi="Arial Narrow" w:cs="Arial Narrow"/>
                <w:b/>
                <w:bCs/>
                <w:color w:val="000000"/>
                <w:sz w:val="18"/>
                <w:szCs w:val="18"/>
              </w:rPr>
            </w:pPr>
          </w:p>
          <w:p w14:paraId="75C43D50" w14:textId="77777777" w:rsidR="00D60DA5" w:rsidRDefault="00D60DA5" w:rsidP="00D60DA5">
            <w:pPr>
              <w:spacing w:line="216" w:lineRule="auto"/>
              <w:jc w:val="center"/>
              <w:rPr>
                <w:rFonts w:ascii="Arial Narrow" w:hAnsi="Arial Narrow" w:cs="Arial Narrow"/>
                <w:b/>
                <w:bCs/>
                <w:color w:val="000000"/>
                <w:sz w:val="18"/>
                <w:szCs w:val="18"/>
              </w:rPr>
            </w:pPr>
          </w:p>
          <w:p w14:paraId="75C43D51" w14:textId="77777777" w:rsidR="00D60DA5" w:rsidRDefault="00D60DA5" w:rsidP="00D60DA5">
            <w:pPr>
              <w:spacing w:line="216" w:lineRule="auto"/>
              <w:jc w:val="center"/>
              <w:rPr>
                <w:rFonts w:ascii="Arial Narrow" w:hAnsi="Arial Narrow" w:cs="Arial Narrow"/>
                <w:b/>
                <w:bCs/>
                <w:color w:val="000000"/>
                <w:sz w:val="18"/>
                <w:szCs w:val="18"/>
              </w:rPr>
            </w:pPr>
          </w:p>
          <w:p w14:paraId="75C43D52" w14:textId="77777777" w:rsidR="00D60DA5" w:rsidRDefault="00D60DA5" w:rsidP="00D60DA5">
            <w:pPr>
              <w:spacing w:line="216" w:lineRule="auto"/>
              <w:jc w:val="center"/>
              <w:rPr>
                <w:rFonts w:ascii="Arial Narrow" w:hAnsi="Arial Narrow" w:cs="Arial Narrow"/>
                <w:b/>
                <w:bCs/>
                <w:color w:val="000000"/>
                <w:sz w:val="18"/>
                <w:szCs w:val="18"/>
              </w:rPr>
            </w:pPr>
          </w:p>
          <w:p w14:paraId="75C43D53" w14:textId="77777777" w:rsidR="0068786D" w:rsidRDefault="0068786D" w:rsidP="00D60DA5">
            <w:pPr>
              <w:spacing w:line="216" w:lineRule="auto"/>
              <w:jc w:val="center"/>
              <w:rPr>
                <w:rFonts w:ascii="Arial Narrow" w:hAnsi="Arial Narrow" w:cs="Arial Narrow"/>
                <w:b/>
                <w:bCs/>
                <w:color w:val="000000"/>
                <w:sz w:val="18"/>
                <w:szCs w:val="18"/>
              </w:rPr>
            </w:pPr>
          </w:p>
          <w:p w14:paraId="75C43D54" w14:textId="77777777" w:rsidR="0068786D" w:rsidRPr="008F570C" w:rsidRDefault="0068786D" w:rsidP="0068786D">
            <w:pPr>
              <w:spacing w:line="216" w:lineRule="auto"/>
              <w:rPr>
                <w:rFonts w:ascii="Arial Narrow" w:hAnsi="Arial Narrow" w:cs="Arial Narrow"/>
                <w:b/>
                <w:bCs/>
                <w:color w:val="000000"/>
                <w:sz w:val="18"/>
                <w:szCs w:val="18"/>
              </w:rPr>
            </w:pPr>
          </w:p>
          <w:p w14:paraId="75C43D55" w14:textId="77777777" w:rsidR="00D60DA5" w:rsidRPr="008F570C" w:rsidRDefault="00D60DA5" w:rsidP="00D60DA5">
            <w:pPr>
              <w:spacing w:line="216" w:lineRule="auto"/>
              <w:jc w:val="center"/>
              <w:rPr>
                <w:rFonts w:ascii="Arial Narrow" w:hAnsi="Arial Narrow" w:cs="Arial Narrow"/>
                <w:b/>
                <w:bCs/>
                <w:color w:val="000000"/>
                <w:sz w:val="18"/>
                <w:szCs w:val="18"/>
              </w:rPr>
            </w:pPr>
          </w:p>
        </w:tc>
      </w:tr>
      <w:tr w:rsidR="00D60DA5" w:rsidRPr="008F570C" w14:paraId="75C43D60" w14:textId="77777777" w:rsidTr="004D2C05">
        <w:trPr>
          <w:trHeight w:val="312"/>
        </w:trPr>
        <w:tc>
          <w:tcPr>
            <w:tcW w:w="2518" w:type="dxa"/>
            <w:vMerge/>
          </w:tcPr>
          <w:p w14:paraId="75C43D57" w14:textId="77777777" w:rsidR="00D60DA5" w:rsidRPr="008F570C" w:rsidRDefault="00D60DA5" w:rsidP="00CE1BBE">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75C43D58" w14:textId="77777777" w:rsidR="00D60DA5" w:rsidRPr="002F1952" w:rsidRDefault="00D60DA5" w:rsidP="008A498F">
            <w:pPr>
              <w:numPr>
                <w:ilvl w:val="0"/>
                <w:numId w:val="6"/>
              </w:numPr>
              <w:tabs>
                <w:tab w:val="left" w:pos="34"/>
              </w:tabs>
              <w:spacing w:line="216" w:lineRule="auto"/>
              <w:jc w:val="left"/>
              <w:rPr>
                <w:rFonts w:ascii="Arial Narrow" w:hAnsi="Arial Narrow" w:cs="Arial Narrow"/>
                <w:color w:val="000000"/>
                <w:sz w:val="18"/>
                <w:szCs w:val="18"/>
              </w:rPr>
            </w:pPr>
            <w:r w:rsidRPr="002F1952">
              <w:rPr>
                <w:rFonts w:ascii="Arial Narrow" w:hAnsi="Arial Narrow" w:cs="Arial Narrow"/>
                <w:color w:val="000000"/>
                <w:sz w:val="18"/>
                <w:szCs w:val="18"/>
              </w:rPr>
              <w:t xml:space="preserve">Research outcomes are not evaluated, or the evaluation is insufficient or </w:t>
            </w:r>
            <w:r w:rsidRPr="002F1952">
              <w:rPr>
                <w:rFonts w:ascii="Arial Narrow" w:hAnsi="Arial Narrow" w:cs="Arial Narrow"/>
                <w:color w:val="000000"/>
                <w:sz w:val="18"/>
                <w:szCs w:val="18"/>
              </w:rPr>
              <w:lastRenderedPageBreak/>
              <w:t>inappropriate</w:t>
            </w:r>
          </w:p>
          <w:p w14:paraId="75C43D59" w14:textId="77777777" w:rsidR="00D60DA5" w:rsidRPr="002F1952" w:rsidRDefault="00D60DA5" w:rsidP="008A498F">
            <w:pPr>
              <w:numPr>
                <w:ilvl w:val="0"/>
                <w:numId w:val="6"/>
              </w:numPr>
              <w:tabs>
                <w:tab w:val="left" w:pos="34"/>
              </w:tabs>
              <w:spacing w:line="216" w:lineRule="auto"/>
              <w:jc w:val="left"/>
              <w:rPr>
                <w:rFonts w:ascii="Arial Narrow" w:hAnsi="Arial Narrow" w:cs="Arial Narrow"/>
                <w:color w:val="000000"/>
                <w:sz w:val="18"/>
                <w:szCs w:val="18"/>
              </w:rPr>
            </w:pPr>
            <w:r w:rsidRPr="002F1952">
              <w:rPr>
                <w:rFonts w:ascii="Arial Narrow" w:hAnsi="Arial Narrow" w:cs="Arial Narrow"/>
                <w:color w:val="000000"/>
                <w:sz w:val="18"/>
                <w:szCs w:val="18"/>
              </w:rPr>
              <w:t>Research outcomes are merely described with no evaluation to ascertain the usefulness of the research and to draw conclusions or to make recommendations in terms of potential implications for own area of responsibility</w:t>
            </w:r>
          </w:p>
          <w:p w14:paraId="75C43D5A" w14:textId="77777777" w:rsidR="00D60DA5" w:rsidRPr="008F570C" w:rsidRDefault="00D60DA5" w:rsidP="008A498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5C43D5B" w14:textId="77777777" w:rsidR="00D60DA5" w:rsidRPr="002F1952" w:rsidRDefault="00D60DA5" w:rsidP="008A498F">
            <w:pPr>
              <w:numPr>
                <w:ilvl w:val="0"/>
                <w:numId w:val="6"/>
              </w:numPr>
              <w:jc w:val="left"/>
              <w:rPr>
                <w:rFonts w:ascii="Arial Narrow" w:hAnsi="Arial Narrow" w:cs="Arial Narrow"/>
                <w:color w:val="000000"/>
                <w:sz w:val="18"/>
                <w:szCs w:val="18"/>
              </w:rPr>
            </w:pPr>
            <w:r w:rsidRPr="002F1952">
              <w:rPr>
                <w:rFonts w:ascii="Arial Narrow" w:hAnsi="Arial Narrow" w:cs="Arial Narrow"/>
                <w:color w:val="000000"/>
                <w:sz w:val="18"/>
                <w:szCs w:val="18"/>
              </w:rPr>
              <w:lastRenderedPageBreak/>
              <w:t xml:space="preserve">Research outcomes are sufficiently and </w:t>
            </w:r>
            <w:r w:rsidRPr="002F1952">
              <w:rPr>
                <w:rFonts w:ascii="Arial Narrow" w:hAnsi="Arial Narrow" w:cs="Arial Narrow"/>
                <w:color w:val="000000"/>
                <w:sz w:val="18"/>
                <w:szCs w:val="18"/>
              </w:rPr>
              <w:lastRenderedPageBreak/>
              <w:t>appropriately evaluated to ascertain the usefulness of the research and to draw limited conclusions or to make limited recommendations in terms of potential implications for own area of responsibility</w:t>
            </w:r>
          </w:p>
          <w:p w14:paraId="75C43D5C" w14:textId="77777777" w:rsidR="00D60DA5" w:rsidRPr="008F570C" w:rsidRDefault="00D60DA5" w:rsidP="008A498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5C43D5D" w14:textId="77777777" w:rsidR="00D60DA5" w:rsidRPr="002F1952" w:rsidRDefault="00D60DA5" w:rsidP="008A498F">
            <w:pPr>
              <w:numPr>
                <w:ilvl w:val="0"/>
                <w:numId w:val="6"/>
              </w:numPr>
              <w:jc w:val="left"/>
              <w:rPr>
                <w:rFonts w:ascii="Arial Narrow" w:hAnsi="Arial Narrow" w:cs="Arial Narrow"/>
                <w:color w:val="000000"/>
                <w:sz w:val="18"/>
                <w:szCs w:val="18"/>
              </w:rPr>
            </w:pPr>
            <w:r w:rsidRPr="002F1952">
              <w:rPr>
                <w:rFonts w:ascii="Arial Narrow" w:hAnsi="Arial Narrow" w:cs="Arial Narrow"/>
                <w:color w:val="000000"/>
                <w:sz w:val="18"/>
                <w:szCs w:val="18"/>
              </w:rPr>
              <w:lastRenderedPageBreak/>
              <w:t xml:space="preserve">Research outcomes are rigorously evaluated to </w:t>
            </w:r>
            <w:r w:rsidRPr="002F1952">
              <w:rPr>
                <w:rFonts w:ascii="Arial Narrow" w:hAnsi="Arial Narrow" w:cs="Arial Narrow"/>
                <w:color w:val="000000"/>
                <w:sz w:val="18"/>
                <w:szCs w:val="18"/>
              </w:rPr>
              <w:lastRenderedPageBreak/>
              <w:t>ascertain the usefulness of the research and to draw detailed conclusions or to make detailed and well-reasoned recommendations in terms of potential implications for own area of responsibility</w:t>
            </w:r>
          </w:p>
          <w:p w14:paraId="75C43D5E" w14:textId="77777777" w:rsidR="00D60DA5" w:rsidRPr="008F570C" w:rsidRDefault="00D60DA5" w:rsidP="008A498F">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75C43D5F" w14:textId="77777777" w:rsidR="00D60DA5" w:rsidRPr="008F570C" w:rsidRDefault="00D60DA5" w:rsidP="0005312C">
            <w:pPr>
              <w:spacing w:line="216" w:lineRule="auto"/>
              <w:jc w:val="center"/>
              <w:rPr>
                <w:rFonts w:ascii="Arial Narrow" w:hAnsi="Arial Narrow" w:cs="Arial Narrow"/>
                <w:b/>
                <w:bCs/>
                <w:color w:val="000000"/>
                <w:sz w:val="18"/>
                <w:szCs w:val="18"/>
              </w:rPr>
            </w:pPr>
          </w:p>
        </w:tc>
      </w:tr>
      <w:tr w:rsidR="00D60DA5" w:rsidRPr="008F570C" w14:paraId="75C43D68" w14:textId="77777777" w:rsidTr="004D2C05">
        <w:trPr>
          <w:trHeight w:val="312"/>
        </w:trPr>
        <w:tc>
          <w:tcPr>
            <w:tcW w:w="2518" w:type="dxa"/>
            <w:vMerge/>
          </w:tcPr>
          <w:p w14:paraId="75C43D61" w14:textId="77777777" w:rsidR="00D60DA5" w:rsidRPr="008F570C" w:rsidRDefault="00D60DA5" w:rsidP="0005312C">
            <w:pPr>
              <w:spacing w:line="216" w:lineRule="auto"/>
              <w:jc w:val="left"/>
              <w:rPr>
                <w:rFonts w:ascii="Arial Narrow" w:hAnsi="Arial Narrow" w:cs="Arial Narrow"/>
                <w:color w:val="000000"/>
                <w:sz w:val="22"/>
                <w:szCs w:val="22"/>
              </w:rPr>
            </w:pPr>
          </w:p>
        </w:tc>
        <w:tc>
          <w:tcPr>
            <w:tcW w:w="2504" w:type="dxa"/>
            <w:gridSpan w:val="2"/>
            <w:vMerge/>
          </w:tcPr>
          <w:p w14:paraId="75C43D62" w14:textId="77777777" w:rsidR="00D60DA5" w:rsidRPr="008F570C" w:rsidRDefault="00D60DA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5C43D63" w14:textId="77777777" w:rsidR="00D60DA5" w:rsidRPr="008F570C" w:rsidRDefault="00D60DA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5C43D64" w14:textId="77777777" w:rsidR="00D60DA5" w:rsidRPr="008F570C" w:rsidRDefault="00D60DA5"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75C43D65" w14:textId="77777777" w:rsidR="00D60DA5" w:rsidRPr="008F570C" w:rsidRDefault="00D60DA5"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75C43D66" w14:textId="77777777" w:rsidR="00D60DA5" w:rsidRPr="008F570C" w:rsidRDefault="00D60DA5"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75C43D67" w14:textId="77777777" w:rsidR="00D60DA5" w:rsidRPr="008F570C" w:rsidRDefault="00D60DA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75C43D6D" w14:textId="77777777" w:rsidTr="004D2C05">
        <w:trPr>
          <w:trHeight w:val="312"/>
        </w:trPr>
        <w:tc>
          <w:tcPr>
            <w:tcW w:w="6588" w:type="dxa"/>
            <w:gridSpan w:val="5"/>
          </w:tcPr>
          <w:p w14:paraId="75C43D69"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75C43D6A"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75C43D6B" w14:textId="77777777" w:rsidR="00F10FED" w:rsidRPr="008F570C" w:rsidRDefault="00F10FED" w:rsidP="0005312C">
            <w:pPr>
              <w:spacing w:line="216" w:lineRule="auto"/>
              <w:jc w:val="left"/>
              <w:rPr>
                <w:rFonts w:ascii="Arial Narrow" w:hAnsi="Arial Narrow" w:cs="Arial Narrow"/>
                <w:color w:val="000000"/>
              </w:rPr>
            </w:pPr>
          </w:p>
          <w:p w14:paraId="75C43D6C"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75C43D6F" w14:textId="77777777" w:rsidTr="004D2C05">
        <w:trPr>
          <w:trHeight w:val="312"/>
        </w:trPr>
        <w:tc>
          <w:tcPr>
            <w:tcW w:w="13176" w:type="dxa"/>
            <w:gridSpan w:val="12"/>
            <w:shd w:val="clear" w:color="auto" w:fill="E0E0E0"/>
          </w:tcPr>
          <w:p w14:paraId="75C43D6E"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62732D" w:rsidRPr="0062732D">
              <w:rPr>
                <w:rFonts w:ascii="Arial Narrow" w:hAnsi="Arial Narrow" w:cs="Arial Narrow"/>
                <w:b/>
                <w:color w:val="000000"/>
              </w:rPr>
              <w:t>Be able to think critically in relation to leadership and management</w:t>
            </w:r>
          </w:p>
        </w:tc>
      </w:tr>
      <w:tr w:rsidR="00F10FED" w:rsidRPr="008F570C" w14:paraId="75C43D75" w14:textId="77777777" w:rsidTr="004D2C05">
        <w:trPr>
          <w:trHeight w:val="312"/>
        </w:trPr>
        <w:tc>
          <w:tcPr>
            <w:tcW w:w="2518" w:type="dxa"/>
            <w:vAlign w:val="center"/>
          </w:tcPr>
          <w:p w14:paraId="75C43D70"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75C43D71"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75C43D72"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75C43D73"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75C43D74"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68786D" w:rsidRPr="008F570C" w14:paraId="75C43D93" w14:textId="77777777" w:rsidTr="004D2C05">
        <w:trPr>
          <w:trHeight w:val="312"/>
        </w:trPr>
        <w:tc>
          <w:tcPr>
            <w:tcW w:w="2518" w:type="dxa"/>
            <w:vMerge w:val="restart"/>
            <w:vAlign w:val="center"/>
          </w:tcPr>
          <w:p w14:paraId="75C43D76" w14:textId="77777777" w:rsidR="0068786D" w:rsidRPr="008F570C" w:rsidRDefault="0068786D" w:rsidP="0068786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75C43D77" w14:textId="77777777" w:rsidR="0068786D" w:rsidRPr="008F570C" w:rsidRDefault="0068786D" w:rsidP="0068786D">
            <w:pPr>
              <w:numPr>
                <w:ilvl w:val="0"/>
                <w:numId w:val="3"/>
              </w:numPr>
              <w:spacing w:line="216" w:lineRule="auto"/>
              <w:jc w:val="left"/>
              <w:rPr>
                <w:rFonts w:ascii="Arial Narrow" w:hAnsi="Arial Narrow" w:cs="Arial Narrow"/>
                <w:color w:val="000000"/>
                <w:sz w:val="22"/>
                <w:szCs w:val="22"/>
              </w:rPr>
            </w:pPr>
            <w:r w:rsidRPr="00156DF8">
              <w:rPr>
                <w:rFonts w:ascii="Arial Narrow" w:hAnsi="Arial Narrow" w:cs="Arial Narrow"/>
                <w:color w:val="000000"/>
                <w:sz w:val="18"/>
                <w:szCs w:val="18"/>
              </w:rPr>
              <w:t>Critically review contemporary thinking  in respect of  leadership and management best practice</w:t>
            </w:r>
          </w:p>
        </w:tc>
        <w:tc>
          <w:tcPr>
            <w:tcW w:w="2504" w:type="dxa"/>
            <w:gridSpan w:val="2"/>
          </w:tcPr>
          <w:p w14:paraId="75C43D78" w14:textId="77777777" w:rsidR="0068786D" w:rsidRPr="008F570C" w:rsidRDefault="0068786D" w:rsidP="0068786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14:paraId="75C43D79" w14:textId="77777777" w:rsidR="0068786D" w:rsidRPr="008F570C" w:rsidRDefault="0068786D" w:rsidP="0068786D">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 marks</w:t>
            </w:r>
            <w:r w:rsidRPr="008F570C">
              <w:rPr>
                <w:rFonts w:ascii="Arial Narrow" w:hAnsi="Arial Narrow" w:cs="Arial Narrow"/>
                <w:b/>
                <w:bCs/>
                <w:color w:val="000000"/>
              </w:rPr>
              <w:t>]</w:t>
            </w:r>
          </w:p>
        </w:tc>
        <w:tc>
          <w:tcPr>
            <w:tcW w:w="2505" w:type="dxa"/>
            <w:gridSpan w:val="4"/>
          </w:tcPr>
          <w:p w14:paraId="75C43D7A" w14:textId="77777777" w:rsidR="0068786D" w:rsidRPr="008F570C" w:rsidRDefault="0068786D" w:rsidP="0068786D">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14:paraId="75C43D7B" w14:textId="77777777" w:rsidR="0068786D" w:rsidRPr="008F570C" w:rsidRDefault="0068786D" w:rsidP="0068786D">
            <w:pPr>
              <w:spacing w:line="216" w:lineRule="auto"/>
              <w:jc w:val="center"/>
              <w:rPr>
                <w:rFonts w:ascii="Arial Narrow" w:hAnsi="Arial Narrow" w:cs="Arial Narrow"/>
                <w:b/>
                <w:bCs/>
                <w:color w:val="000000"/>
                <w:sz w:val="18"/>
                <w:szCs w:val="18"/>
              </w:rPr>
            </w:pPr>
          </w:p>
          <w:p w14:paraId="75C43D7C" w14:textId="77777777" w:rsidR="0068786D" w:rsidRPr="008F570C" w:rsidRDefault="0068786D" w:rsidP="0068786D">
            <w:pPr>
              <w:spacing w:line="216" w:lineRule="auto"/>
              <w:jc w:val="center"/>
              <w:rPr>
                <w:rFonts w:ascii="Arial Narrow" w:hAnsi="Arial Narrow" w:cs="Arial Narrow"/>
                <w:b/>
                <w:bCs/>
                <w:color w:val="000000"/>
                <w:sz w:val="18"/>
                <w:szCs w:val="18"/>
              </w:rPr>
            </w:pPr>
          </w:p>
          <w:p w14:paraId="75C43D7D" w14:textId="77777777" w:rsidR="0068786D" w:rsidRDefault="0068786D" w:rsidP="0068786D">
            <w:pPr>
              <w:spacing w:line="216" w:lineRule="auto"/>
              <w:jc w:val="center"/>
              <w:rPr>
                <w:rFonts w:ascii="Arial Narrow" w:hAnsi="Arial Narrow" w:cs="Arial Narrow"/>
                <w:b/>
                <w:bCs/>
                <w:color w:val="000000"/>
                <w:sz w:val="18"/>
                <w:szCs w:val="18"/>
              </w:rPr>
            </w:pPr>
          </w:p>
          <w:p w14:paraId="75C43D7E" w14:textId="77777777" w:rsidR="0068786D" w:rsidRDefault="0068786D" w:rsidP="0068786D">
            <w:pPr>
              <w:spacing w:line="216" w:lineRule="auto"/>
              <w:jc w:val="center"/>
              <w:rPr>
                <w:rFonts w:ascii="Arial Narrow" w:hAnsi="Arial Narrow" w:cs="Arial Narrow"/>
                <w:b/>
                <w:bCs/>
                <w:color w:val="000000"/>
                <w:sz w:val="18"/>
                <w:szCs w:val="18"/>
              </w:rPr>
            </w:pPr>
          </w:p>
          <w:p w14:paraId="75C43D7F" w14:textId="77777777" w:rsidR="0068786D" w:rsidRDefault="0068786D" w:rsidP="0068786D">
            <w:pPr>
              <w:spacing w:line="216" w:lineRule="auto"/>
              <w:jc w:val="center"/>
              <w:rPr>
                <w:rFonts w:ascii="Arial Narrow" w:hAnsi="Arial Narrow" w:cs="Arial Narrow"/>
                <w:b/>
                <w:bCs/>
                <w:color w:val="000000"/>
                <w:sz w:val="18"/>
                <w:szCs w:val="18"/>
              </w:rPr>
            </w:pPr>
          </w:p>
          <w:p w14:paraId="75C43D80" w14:textId="77777777" w:rsidR="0068786D" w:rsidRDefault="0068786D" w:rsidP="0068786D">
            <w:pPr>
              <w:spacing w:line="216" w:lineRule="auto"/>
              <w:jc w:val="center"/>
              <w:rPr>
                <w:rFonts w:ascii="Arial Narrow" w:hAnsi="Arial Narrow" w:cs="Arial Narrow"/>
                <w:b/>
                <w:bCs/>
                <w:color w:val="000000"/>
                <w:sz w:val="18"/>
                <w:szCs w:val="18"/>
              </w:rPr>
            </w:pPr>
          </w:p>
          <w:p w14:paraId="75C43D81" w14:textId="77777777" w:rsidR="0068786D" w:rsidRDefault="0068786D" w:rsidP="0068786D">
            <w:pPr>
              <w:spacing w:line="216" w:lineRule="auto"/>
              <w:jc w:val="center"/>
              <w:rPr>
                <w:rFonts w:ascii="Arial Narrow" w:hAnsi="Arial Narrow" w:cs="Arial Narrow"/>
                <w:b/>
                <w:bCs/>
                <w:color w:val="000000"/>
                <w:sz w:val="18"/>
                <w:szCs w:val="18"/>
              </w:rPr>
            </w:pPr>
          </w:p>
          <w:p w14:paraId="75C43D82" w14:textId="77777777" w:rsidR="0068786D" w:rsidRDefault="0068786D" w:rsidP="0068786D">
            <w:pPr>
              <w:spacing w:line="216" w:lineRule="auto"/>
              <w:jc w:val="center"/>
              <w:rPr>
                <w:rFonts w:ascii="Arial Narrow" w:hAnsi="Arial Narrow" w:cs="Arial Narrow"/>
                <w:b/>
                <w:bCs/>
                <w:color w:val="000000"/>
                <w:sz w:val="18"/>
                <w:szCs w:val="18"/>
              </w:rPr>
            </w:pPr>
          </w:p>
          <w:p w14:paraId="75C43D83" w14:textId="77777777" w:rsidR="0068786D" w:rsidRDefault="0068786D" w:rsidP="0068786D">
            <w:pPr>
              <w:spacing w:line="216" w:lineRule="auto"/>
              <w:jc w:val="center"/>
              <w:rPr>
                <w:rFonts w:ascii="Arial Narrow" w:hAnsi="Arial Narrow" w:cs="Arial Narrow"/>
                <w:b/>
                <w:bCs/>
                <w:color w:val="000000"/>
                <w:sz w:val="18"/>
                <w:szCs w:val="18"/>
              </w:rPr>
            </w:pPr>
          </w:p>
          <w:p w14:paraId="75C43D84" w14:textId="77777777" w:rsidR="0068786D" w:rsidRDefault="0068786D" w:rsidP="0068786D">
            <w:pPr>
              <w:spacing w:line="216" w:lineRule="auto"/>
              <w:jc w:val="center"/>
              <w:rPr>
                <w:rFonts w:ascii="Arial Narrow" w:hAnsi="Arial Narrow" w:cs="Arial Narrow"/>
                <w:b/>
                <w:bCs/>
                <w:color w:val="000000"/>
                <w:sz w:val="18"/>
                <w:szCs w:val="18"/>
              </w:rPr>
            </w:pPr>
          </w:p>
          <w:p w14:paraId="75C43D85" w14:textId="77777777" w:rsidR="0068786D" w:rsidRDefault="0068786D" w:rsidP="0068786D">
            <w:pPr>
              <w:spacing w:line="216" w:lineRule="auto"/>
              <w:jc w:val="center"/>
              <w:rPr>
                <w:rFonts w:ascii="Arial Narrow" w:hAnsi="Arial Narrow" w:cs="Arial Narrow"/>
                <w:b/>
                <w:bCs/>
                <w:color w:val="000000"/>
                <w:sz w:val="18"/>
                <w:szCs w:val="18"/>
              </w:rPr>
            </w:pPr>
          </w:p>
          <w:p w14:paraId="75C43D86" w14:textId="77777777" w:rsidR="0068786D" w:rsidRDefault="0068786D" w:rsidP="0068786D">
            <w:pPr>
              <w:spacing w:line="216" w:lineRule="auto"/>
              <w:jc w:val="center"/>
              <w:rPr>
                <w:rFonts w:ascii="Arial Narrow" w:hAnsi="Arial Narrow" w:cs="Arial Narrow"/>
                <w:b/>
                <w:bCs/>
                <w:color w:val="000000"/>
                <w:sz w:val="18"/>
                <w:szCs w:val="18"/>
              </w:rPr>
            </w:pPr>
          </w:p>
          <w:p w14:paraId="75C43D87" w14:textId="77777777" w:rsidR="0068786D" w:rsidRDefault="0068786D" w:rsidP="0068786D">
            <w:pPr>
              <w:spacing w:line="216" w:lineRule="auto"/>
              <w:jc w:val="center"/>
              <w:rPr>
                <w:rFonts w:ascii="Arial Narrow" w:hAnsi="Arial Narrow" w:cs="Arial Narrow"/>
                <w:b/>
                <w:bCs/>
                <w:color w:val="000000"/>
                <w:sz w:val="18"/>
                <w:szCs w:val="18"/>
              </w:rPr>
            </w:pPr>
          </w:p>
          <w:p w14:paraId="75C43D88" w14:textId="77777777" w:rsidR="0068786D" w:rsidRDefault="0068786D" w:rsidP="0068786D">
            <w:pPr>
              <w:spacing w:line="216" w:lineRule="auto"/>
              <w:jc w:val="center"/>
              <w:rPr>
                <w:rFonts w:ascii="Arial Narrow" w:hAnsi="Arial Narrow" w:cs="Arial Narrow"/>
                <w:b/>
                <w:bCs/>
                <w:color w:val="000000"/>
                <w:sz w:val="18"/>
                <w:szCs w:val="18"/>
              </w:rPr>
            </w:pPr>
          </w:p>
          <w:p w14:paraId="75C43D89" w14:textId="77777777" w:rsidR="0068786D" w:rsidRDefault="0068786D" w:rsidP="0068786D">
            <w:pPr>
              <w:spacing w:line="216" w:lineRule="auto"/>
              <w:jc w:val="center"/>
              <w:rPr>
                <w:rFonts w:ascii="Arial Narrow" w:hAnsi="Arial Narrow" w:cs="Arial Narrow"/>
                <w:b/>
                <w:bCs/>
                <w:color w:val="000000"/>
                <w:sz w:val="18"/>
                <w:szCs w:val="18"/>
              </w:rPr>
            </w:pPr>
          </w:p>
          <w:p w14:paraId="75C43D8A" w14:textId="77777777" w:rsidR="0068786D" w:rsidRDefault="0068786D" w:rsidP="0068786D">
            <w:pPr>
              <w:spacing w:line="216" w:lineRule="auto"/>
              <w:jc w:val="center"/>
              <w:rPr>
                <w:rFonts w:ascii="Arial Narrow" w:hAnsi="Arial Narrow" w:cs="Arial Narrow"/>
                <w:b/>
                <w:bCs/>
                <w:color w:val="000000"/>
                <w:sz w:val="18"/>
                <w:szCs w:val="18"/>
              </w:rPr>
            </w:pPr>
          </w:p>
          <w:p w14:paraId="75C43D8B" w14:textId="77777777" w:rsidR="0068786D" w:rsidRDefault="0068786D" w:rsidP="0068786D">
            <w:pPr>
              <w:spacing w:line="216" w:lineRule="auto"/>
              <w:jc w:val="center"/>
              <w:rPr>
                <w:rFonts w:ascii="Arial Narrow" w:hAnsi="Arial Narrow" w:cs="Arial Narrow"/>
                <w:b/>
                <w:bCs/>
                <w:color w:val="000000"/>
                <w:sz w:val="18"/>
                <w:szCs w:val="18"/>
              </w:rPr>
            </w:pPr>
          </w:p>
          <w:p w14:paraId="75C43D8C" w14:textId="77777777" w:rsidR="0068786D" w:rsidRDefault="0068786D" w:rsidP="0068786D">
            <w:pPr>
              <w:spacing w:line="216" w:lineRule="auto"/>
              <w:jc w:val="center"/>
              <w:rPr>
                <w:rFonts w:ascii="Arial Narrow" w:hAnsi="Arial Narrow" w:cs="Arial Narrow"/>
                <w:b/>
                <w:bCs/>
                <w:color w:val="000000"/>
                <w:sz w:val="18"/>
                <w:szCs w:val="18"/>
              </w:rPr>
            </w:pPr>
          </w:p>
          <w:p w14:paraId="75C43D8D" w14:textId="77777777" w:rsidR="0068786D" w:rsidRDefault="0068786D" w:rsidP="0068786D">
            <w:pPr>
              <w:spacing w:line="216" w:lineRule="auto"/>
              <w:jc w:val="center"/>
              <w:rPr>
                <w:rFonts w:ascii="Arial Narrow" w:hAnsi="Arial Narrow" w:cs="Arial Narrow"/>
                <w:b/>
                <w:bCs/>
                <w:color w:val="000000"/>
                <w:sz w:val="18"/>
                <w:szCs w:val="18"/>
              </w:rPr>
            </w:pPr>
          </w:p>
          <w:p w14:paraId="75C43D8E" w14:textId="77777777" w:rsidR="0068786D" w:rsidRDefault="0068786D" w:rsidP="0068786D">
            <w:pPr>
              <w:spacing w:line="216" w:lineRule="auto"/>
              <w:jc w:val="center"/>
              <w:rPr>
                <w:rFonts w:ascii="Arial Narrow" w:hAnsi="Arial Narrow" w:cs="Arial Narrow"/>
                <w:b/>
                <w:bCs/>
                <w:color w:val="000000"/>
                <w:sz w:val="18"/>
                <w:szCs w:val="18"/>
              </w:rPr>
            </w:pPr>
          </w:p>
          <w:p w14:paraId="75C43D8F" w14:textId="77777777" w:rsidR="0068786D" w:rsidRDefault="0068786D" w:rsidP="0068786D">
            <w:pPr>
              <w:spacing w:line="216" w:lineRule="auto"/>
              <w:jc w:val="center"/>
              <w:rPr>
                <w:rFonts w:ascii="Arial Narrow" w:hAnsi="Arial Narrow" w:cs="Arial Narrow"/>
                <w:b/>
                <w:bCs/>
                <w:color w:val="000000"/>
                <w:sz w:val="18"/>
                <w:szCs w:val="18"/>
              </w:rPr>
            </w:pPr>
          </w:p>
          <w:p w14:paraId="75C43D90" w14:textId="77777777" w:rsidR="0068786D" w:rsidRDefault="0068786D" w:rsidP="0068786D">
            <w:pPr>
              <w:spacing w:line="216" w:lineRule="auto"/>
              <w:jc w:val="center"/>
              <w:rPr>
                <w:rFonts w:ascii="Arial Narrow" w:hAnsi="Arial Narrow" w:cs="Arial Narrow"/>
                <w:b/>
                <w:bCs/>
                <w:color w:val="000000"/>
                <w:sz w:val="18"/>
                <w:szCs w:val="18"/>
              </w:rPr>
            </w:pPr>
          </w:p>
          <w:p w14:paraId="75C43D91" w14:textId="77777777" w:rsidR="0068786D" w:rsidRDefault="0068786D" w:rsidP="0068786D">
            <w:pPr>
              <w:spacing w:line="216" w:lineRule="auto"/>
              <w:jc w:val="center"/>
              <w:rPr>
                <w:rFonts w:ascii="Arial Narrow" w:hAnsi="Arial Narrow" w:cs="Arial Narrow"/>
                <w:b/>
                <w:bCs/>
                <w:color w:val="000000"/>
                <w:sz w:val="18"/>
                <w:szCs w:val="18"/>
              </w:rPr>
            </w:pPr>
          </w:p>
          <w:p w14:paraId="75C43D92" w14:textId="77777777" w:rsidR="0068786D" w:rsidRPr="008F570C" w:rsidRDefault="0068786D" w:rsidP="0068786D">
            <w:pPr>
              <w:spacing w:line="216" w:lineRule="auto"/>
              <w:rPr>
                <w:rFonts w:ascii="Arial Narrow" w:hAnsi="Arial Narrow" w:cs="Arial Narrow"/>
                <w:b/>
                <w:bCs/>
                <w:color w:val="000000"/>
                <w:sz w:val="18"/>
                <w:szCs w:val="18"/>
              </w:rPr>
            </w:pPr>
          </w:p>
        </w:tc>
      </w:tr>
      <w:tr w:rsidR="00A0624C" w:rsidRPr="008F570C" w14:paraId="75C43D9E" w14:textId="77777777" w:rsidTr="004D2C05">
        <w:trPr>
          <w:trHeight w:val="312"/>
        </w:trPr>
        <w:tc>
          <w:tcPr>
            <w:tcW w:w="2518" w:type="dxa"/>
            <w:vMerge/>
          </w:tcPr>
          <w:p w14:paraId="75C43D94"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75C43D95" w14:textId="77777777" w:rsidR="004536D7" w:rsidRPr="004536D7" w:rsidRDefault="004536D7" w:rsidP="008A498F">
            <w:pPr>
              <w:numPr>
                <w:ilvl w:val="0"/>
                <w:numId w:val="6"/>
              </w:numPr>
              <w:tabs>
                <w:tab w:val="left" w:pos="34"/>
              </w:tabs>
              <w:spacing w:line="216" w:lineRule="auto"/>
              <w:jc w:val="left"/>
              <w:rPr>
                <w:rFonts w:ascii="Arial Narrow" w:hAnsi="Arial Narrow" w:cs="Arial Narrow"/>
                <w:color w:val="000000"/>
                <w:sz w:val="18"/>
                <w:szCs w:val="18"/>
              </w:rPr>
            </w:pPr>
            <w:r w:rsidRPr="004536D7">
              <w:rPr>
                <w:rFonts w:ascii="Arial Narrow" w:hAnsi="Arial Narrow" w:cs="Arial Narrow"/>
                <w:color w:val="000000"/>
                <w:sz w:val="18"/>
                <w:szCs w:val="18"/>
              </w:rPr>
              <w:t>There is no critical review of contemporary thinking in respect of  leadership and management best practice, or the critical review is incorrect, deficient or inappropriate</w:t>
            </w:r>
          </w:p>
          <w:p w14:paraId="75C43D96" w14:textId="77777777" w:rsidR="004536D7" w:rsidRPr="004536D7" w:rsidRDefault="004536D7" w:rsidP="008A498F">
            <w:pPr>
              <w:numPr>
                <w:ilvl w:val="0"/>
                <w:numId w:val="6"/>
              </w:numPr>
              <w:tabs>
                <w:tab w:val="left" w:pos="34"/>
              </w:tabs>
              <w:spacing w:line="216" w:lineRule="auto"/>
              <w:jc w:val="left"/>
              <w:rPr>
                <w:rFonts w:ascii="Arial Narrow" w:hAnsi="Arial Narrow" w:cs="Arial Narrow"/>
                <w:color w:val="000000"/>
                <w:sz w:val="18"/>
                <w:szCs w:val="18"/>
              </w:rPr>
            </w:pPr>
            <w:r w:rsidRPr="004536D7">
              <w:rPr>
                <w:rFonts w:ascii="Arial Narrow" w:hAnsi="Arial Narrow" w:cs="Arial Narrow"/>
                <w:color w:val="000000"/>
                <w:sz w:val="18"/>
                <w:szCs w:val="18"/>
              </w:rPr>
              <w:t>The critical review explores dated, traditional or established thinking in respect of leadership and management best practice and does not take account of recent developments in contemporary thinking</w:t>
            </w:r>
          </w:p>
          <w:p w14:paraId="75C43D97" w14:textId="77777777" w:rsidR="004536D7" w:rsidRPr="004536D7" w:rsidRDefault="004536D7" w:rsidP="008A498F">
            <w:pPr>
              <w:numPr>
                <w:ilvl w:val="0"/>
                <w:numId w:val="6"/>
              </w:numPr>
              <w:tabs>
                <w:tab w:val="left" w:pos="34"/>
              </w:tabs>
              <w:spacing w:line="216" w:lineRule="auto"/>
              <w:jc w:val="left"/>
              <w:rPr>
                <w:rFonts w:ascii="Arial Narrow" w:hAnsi="Arial Narrow" w:cs="Arial Narrow"/>
                <w:color w:val="000000"/>
                <w:sz w:val="18"/>
                <w:szCs w:val="18"/>
              </w:rPr>
            </w:pPr>
            <w:r w:rsidRPr="004536D7">
              <w:rPr>
                <w:rFonts w:ascii="Arial Narrow" w:hAnsi="Arial Narrow" w:cs="Arial Narrow"/>
                <w:color w:val="000000"/>
                <w:sz w:val="18"/>
                <w:szCs w:val="18"/>
              </w:rPr>
              <w:t>Contemporary thinking in respect of  leadership and management best practice is merely described with no critical review from different perspectives using a combination of evidence and theory to make a judgement as to its validity or relevance</w:t>
            </w:r>
          </w:p>
          <w:p w14:paraId="75B8150C" w14:textId="77777777" w:rsidR="00A0624C" w:rsidRDefault="00A0624C" w:rsidP="008A498F">
            <w:pPr>
              <w:tabs>
                <w:tab w:val="left" w:pos="34"/>
              </w:tabs>
              <w:spacing w:line="216" w:lineRule="auto"/>
              <w:ind w:left="68"/>
              <w:jc w:val="left"/>
              <w:rPr>
                <w:rFonts w:ascii="Arial Narrow" w:hAnsi="Arial Narrow" w:cs="Arial Narrow"/>
                <w:color w:val="000000"/>
                <w:sz w:val="18"/>
                <w:szCs w:val="18"/>
              </w:rPr>
            </w:pPr>
          </w:p>
          <w:p w14:paraId="75C43D98" w14:textId="77777777" w:rsidR="00791039" w:rsidRPr="008F570C" w:rsidRDefault="00791039" w:rsidP="008A498F">
            <w:pPr>
              <w:tabs>
                <w:tab w:val="left" w:pos="34"/>
              </w:tabs>
              <w:spacing w:line="216" w:lineRule="auto"/>
              <w:ind w:left="68"/>
              <w:jc w:val="left"/>
              <w:rPr>
                <w:rFonts w:ascii="Arial Narrow" w:hAnsi="Arial Narrow" w:cs="Arial Narrow"/>
                <w:color w:val="000000"/>
                <w:sz w:val="18"/>
                <w:szCs w:val="18"/>
              </w:rPr>
            </w:pPr>
            <w:bookmarkStart w:id="0" w:name="_GoBack"/>
            <w:bookmarkEnd w:id="0"/>
          </w:p>
        </w:tc>
        <w:tc>
          <w:tcPr>
            <w:tcW w:w="2504" w:type="dxa"/>
            <w:gridSpan w:val="3"/>
            <w:vMerge w:val="restart"/>
          </w:tcPr>
          <w:p w14:paraId="75C43D99" w14:textId="77777777" w:rsidR="00C918D7" w:rsidRPr="00C918D7" w:rsidRDefault="00C918D7" w:rsidP="008A498F">
            <w:pPr>
              <w:numPr>
                <w:ilvl w:val="0"/>
                <w:numId w:val="6"/>
              </w:numPr>
              <w:jc w:val="left"/>
              <w:rPr>
                <w:rFonts w:ascii="Arial Narrow" w:hAnsi="Arial Narrow" w:cs="Arial Narrow"/>
                <w:color w:val="000000"/>
                <w:sz w:val="18"/>
                <w:szCs w:val="18"/>
              </w:rPr>
            </w:pPr>
            <w:r w:rsidRPr="00C918D7">
              <w:rPr>
                <w:rFonts w:ascii="Arial Narrow" w:hAnsi="Arial Narrow" w:cs="Arial Narrow"/>
                <w:color w:val="000000"/>
                <w:sz w:val="18"/>
                <w:szCs w:val="18"/>
              </w:rPr>
              <w:t>A limited, but sufficient and appropriate and correct, critical review from different perspectives using a combination of limited but sufficient evidence and relevant theory is undertaken of contemporary thinking in respect of  leadership and management best practice to make a limited but reasoned judgement as to its validity or relevance</w:t>
            </w:r>
          </w:p>
          <w:p w14:paraId="75C43D9A" w14:textId="77777777" w:rsidR="00A0624C" w:rsidRPr="008F570C" w:rsidRDefault="00A0624C" w:rsidP="008A498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5C43D9B" w14:textId="77777777" w:rsidR="00C918D7" w:rsidRPr="00C918D7" w:rsidRDefault="00C918D7" w:rsidP="008A498F">
            <w:pPr>
              <w:numPr>
                <w:ilvl w:val="0"/>
                <w:numId w:val="6"/>
              </w:numPr>
              <w:jc w:val="left"/>
              <w:rPr>
                <w:rFonts w:ascii="Arial Narrow" w:hAnsi="Arial Narrow" w:cs="Arial Narrow"/>
                <w:color w:val="000000"/>
                <w:sz w:val="18"/>
                <w:szCs w:val="18"/>
              </w:rPr>
            </w:pPr>
            <w:r w:rsidRPr="00C918D7">
              <w:rPr>
                <w:rFonts w:ascii="Arial Narrow" w:hAnsi="Arial Narrow" w:cs="Arial Narrow"/>
                <w:color w:val="000000"/>
                <w:sz w:val="18"/>
                <w:szCs w:val="18"/>
              </w:rPr>
              <w:t>A thorough and rigorous critical review from different perspectives using a combination of a wide evidence base and relevant theory is undertaken of contemporary thinking in respect of  leadership and management best practice to make a detailed and well-reasoned judgement as to its validity or relevance</w:t>
            </w:r>
          </w:p>
          <w:p w14:paraId="75C43D9C" w14:textId="77777777" w:rsidR="00A0624C" w:rsidRPr="008F570C" w:rsidRDefault="00A0624C" w:rsidP="008A498F">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75C43D9D"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75C43DA6" w14:textId="77777777" w:rsidTr="004D2C05">
        <w:trPr>
          <w:trHeight w:val="312"/>
        </w:trPr>
        <w:tc>
          <w:tcPr>
            <w:tcW w:w="2518" w:type="dxa"/>
            <w:vMerge/>
          </w:tcPr>
          <w:p w14:paraId="75C43D9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75C43DA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75C43DA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75C43DA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75C43DA3" w14:textId="77777777" w:rsidR="00A0624C" w:rsidRPr="008F570C" w:rsidRDefault="00D90434"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75C43DA4" w14:textId="77777777" w:rsidR="00A0624C" w:rsidRPr="008F570C" w:rsidRDefault="00D90434"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00A0624C" w:rsidRPr="008F570C">
              <w:rPr>
                <w:rFonts w:ascii="Arial Narrow" w:hAnsi="Arial Narrow" w:cs="Arial Narrow"/>
                <w:color w:val="000000"/>
              </w:rPr>
              <w:t>)</w:t>
            </w:r>
          </w:p>
        </w:tc>
        <w:tc>
          <w:tcPr>
            <w:tcW w:w="1728" w:type="dxa"/>
            <w:vAlign w:val="center"/>
          </w:tcPr>
          <w:p w14:paraId="75C43DA5"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9639EA" w:rsidRPr="008F570C" w14:paraId="75C43DBF" w14:textId="77777777" w:rsidTr="004D2C05">
        <w:trPr>
          <w:trHeight w:val="312"/>
        </w:trPr>
        <w:tc>
          <w:tcPr>
            <w:tcW w:w="2518" w:type="dxa"/>
            <w:vMerge w:val="restart"/>
          </w:tcPr>
          <w:p w14:paraId="75C43DA7" w14:textId="77777777" w:rsidR="009639EA" w:rsidRPr="008F570C" w:rsidRDefault="009639EA" w:rsidP="009639EA">
            <w:pPr>
              <w:spacing w:line="216" w:lineRule="auto"/>
              <w:jc w:val="left"/>
              <w:rPr>
                <w:rFonts w:ascii="Arial Narrow" w:hAnsi="Arial Narrow" w:cs="Arial Narrow"/>
                <w:color w:val="000000"/>
                <w:sz w:val="22"/>
                <w:szCs w:val="22"/>
              </w:rPr>
            </w:pPr>
          </w:p>
          <w:p w14:paraId="75C43DA8" w14:textId="77777777" w:rsidR="009639EA" w:rsidRPr="008F570C" w:rsidRDefault="009639EA" w:rsidP="009639EA">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75C43DA9" w14:textId="77777777" w:rsidR="009639EA" w:rsidRPr="008F570C" w:rsidRDefault="009639EA" w:rsidP="009639EA">
            <w:pPr>
              <w:numPr>
                <w:ilvl w:val="0"/>
                <w:numId w:val="3"/>
              </w:numPr>
              <w:spacing w:line="216" w:lineRule="auto"/>
              <w:jc w:val="left"/>
              <w:rPr>
                <w:rFonts w:ascii="Arial Narrow" w:hAnsi="Arial Narrow" w:cs="Arial Narrow"/>
                <w:color w:val="000000"/>
              </w:rPr>
            </w:pPr>
            <w:r w:rsidRPr="00156DF8">
              <w:rPr>
                <w:rFonts w:ascii="Arial Narrow" w:hAnsi="Arial Narrow" w:cs="Arial Narrow"/>
                <w:color w:val="000000"/>
                <w:sz w:val="18"/>
                <w:szCs w:val="18"/>
              </w:rPr>
              <w:t>Evaluate outcomes and potential implications for own area of responsibility and professional development</w:t>
            </w:r>
          </w:p>
        </w:tc>
        <w:tc>
          <w:tcPr>
            <w:tcW w:w="2504" w:type="dxa"/>
            <w:gridSpan w:val="2"/>
          </w:tcPr>
          <w:p w14:paraId="75C43DAA" w14:textId="77777777" w:rsidR="009639EA" w:rsidRPr="008F570C" w:rsidRDefault="009639EA" w:rsidP="009639EA">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96160D">
              <w:rPr>
                <w:rFonts w:ascii="Arial Narrow" w:hAnsi="Arial Narrow" w:cs="Arial Narrow"/>
                <w:b/>
                <w:bCs/>
                <w:i/>
                <w:iCs/>
                <w:color w:val="000000"/>
              </w:rPr>
              <w:t>7/28</w:t>
            </w:r>
            <w:r w:rsidRPr="008F570C">
              <w:rPr>
                <w:rFonts w:ascii="Arial Narrow" w:hAnsi="Arial Narrow" w:cs="Arial Narrow"/>
                <w:b/>
                <w:bCs/>
                <w:color w:val="000000"/>
              </w:rPr>
              <w:t>]</w:t>
            </w:r>
          </w:p>
        </w:tc>
        <w:tc>
          <w:tcPr>
            <w:tcW w:w="2504" w:type="dxa"/>
            <w:gridSpan w:val="3"/>
          </w:tcPr>
          <w:p w14:paraId="75C43DAB" w14:textId="77777777" w:rsidR="009639EA" w:rsidRPr="008F570C" w:rsidRDefault="009639EA" w:rsidP="009639EA">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96160D">
              <w:rPr>
                <w:rFonts w:ascii="Arial Narrow" w:hAnsi="Arial Narrow" w:cs="Arial Narrow"/>
                <w:b/>
                <w:bCs/>
                <w:i/>
                <w:iCs/>
                <w:color w:val="000000"/>
              </w:rPr>
              <w:t>14</w:t>
            </w:r>
            <w:r>
              <w:rPr>
                <w:rFonts w:ascii="Arial Narrow" w:hAnsi="Arial Narrow" w:cs="Arial Narrow"/>
                <w:b/>
                <w:bCs/>
                <w:i/>
                <w:iCs/>
                <w:color w:val="000000"/>
              </w:rPr>
              <w:t xml:space="preserve"> marks</w:t>
            </w:r>
            <w:r w:rsidRPr="008F570C">
              <w:rPr>
                <w:rFonts w:ascii="Arial Narrow" w:hAnsi="Arial Narrow" w:cs="Arial Narrow"/>
                <w:b/>
                <w:bCs/>
                <w:color w:val="000000"/>
              </w:rPr>
              <w:t>]</w:t>
            </w:r>
          </w:p>
        </w:tc>
        <w:tc>
          <w:tcPr>
            <w:tcW w:w="2505" w:type="dxa"/>
            <w:gridSpan w:val="4"/>
          </w:tcPr>
          <w:p w14:paraId="75C43DAC" w14:textId="77777777" w:rsidR="009639EA" w:rsidRPr="008F570C" w:rsidRDefault="009639EA" w:rsidP="009639E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96160D">
              <w:rPr>
                <w:rFonts w:ascii="Arial Narrow" w:hAnsi="Arial Narrow" w:cs="Arial Narrow"/>
                <w:b/>
                <w:bCs/>
                <w:color w:val="000000"/>
              </w:rPr>
              <w:t>ca. 21/28</w:t>
            </w:r>
            <w:r w:rsidRPr="008F570C">
              <w:rPr>
                <w:rFonts w:ascii="Arial Narrow" w:hAnsi="Arial Narrow" w:cs="Arial Narrow"/>
                <w:b/>
                <w:bCs/>
                <w:color w:val="000000"/>
              </w:rPr>
              <w:t>]</w:t>
            </w:r>
          </w:p>
        </w:tc>
        <w:tc>
          <w:tcPr>
            <w:tcW w:w="3145" w:type="dxa"/>
            <w:gridSpan w:val="2"/>
            <w:vMerge w:val="restart"/>
            <w:vAlign w:val="center"/>
          </w:tcPr>
          <w:p w14:paraId="75C43DAD" w14:textId="77777777" w:rsidR="009639EA" w:rsidRPr="008F570C" w:rsidRDefault="009639EA" w:rsidP="009639EA">
            <w:pPr>
              <w:spacing w:line="216" w:lineRule="auto"/>
              <w:jc w:val="center"/>
              <w:rPr>
                <w:rFonts w:ascii="Arial Narrow" w:hAnsi="Arial Narrow" w:cs="Arial Narrow"/>
                <w:color w:val="000000"/>
                <w:sz w:val="18"/>
                <w:szCs w:val="18"/>
              </w:rPr>
            </w:pPr>
          </w:p>
          <w:p w14:paraId="75C43DAE" w14:textId="77777777" w:rsidR="009639EA" w:rsidRPr="008F570C" w:rsidRDefault="009639EA" w:rsidP="009639EA">
            <w:pPr>
              <w:spacing w:line="216" w:lineRule="auto"/>
              <w:jc w:val="center"/>
              <w:rPr>
                <w:rFonts w:ascii="Arial Narrow" w:hAnsi="Arial Narrow" w:cs="Arial Narrow"/>
                <w:color w:val="000000"/>
                <w:sz w:val="18"/>
                <w:szCs w:val="18"/>
              </w:rPr>
            </w:pPr>
          </w:p>
          <w:p w14:paraId="75C43DAF" w14:textId="77777777" w:rsidR="009639EA" w:rsidRDefault="009639EA" w:rsidP="009639EA">
            <w:pPr>
              <w:spacing w:line="216" w:lineRule="auto"/>
              <w:jc w:val="center"/>
              <w:rPr>
                <w:rFonts w:ascii="Arial Narrow" w:hAnsi="Arial Narrow" w:cs="Arial Narrow"/>
                <w:color w:val="000000"/>
                <w:sz w:val="18"/>
                <w:szCs w:val="18"/>
              </w:rPr>
            </w:pPr>
          </w:p>
          <w:p w14:paraId="75C43DB0" w14:textId="77777777" w:rsidR="009639EA" w:rsidRDefault="009639EA" w:rsidP="009639EA">
            <w:pPr>
              <w:spacing w:line="216" w:lineRule="auto"/>
              <w:jc w:val="center"/>
              <w:rPr>
                <w:rFonts w:ascii="Arial Narrow" w:hAnsi="Arial Narrow" w:cs="Arial Narrow"/>
                <w:color w:val="000000"/>
                <w:sz w:val="18"/>
                <w:szCs w:val="18"/>
              </w:rPr>
            </w:pPr>
          </w:p>
          <w:p w14:paraId="75C43DB1" w14:textId="77777777" w:rsidR="009639EA" w:rsidRDefault="009639EA" w:rsidP="009639EA">
            <w:pPr>
              <w:spacing w:line="216" w:lineRule="auto"/>
              <w:jc w:val="center"/>
              <w:rPr>
                <w:rFonts w:ascii="Arial Narrow" w:hAnsi="Arial Narrow" w:cs="Arial Narrow"/>
                <w:color w:val="000000"/>
                <w:sz w:val="18"/>
                <w:szCs w:val="18"/>
              </w:rPr>
            </w:pPr>
          </w:p>
          <w:p w14:paraId="75C43DB2" w14:textId="77777777" w:rsidR="009639EA" w:rsidRDefault="009639EA" w:rsidP="009639EA">
            <w:pPr>
              <w:spacing w:line="216" w:lineRule="auto"/>
              <w:jc w:val="center"/>
              <w:rPr>
                <w:rFonts w:ascii="Arial Narrow" w:hAnsi="Arial Narrow" w:cs="Arial Narrow"/>
                <w:color w:val="000000"/>
                <w:sz w:val="18"/>
                <w:szCs w:val="18"/>
              </w:rPr>
            </w:pPr>
          </w:p>
          <w:p w14:paraId="75C43DB3" w14:textId="77777777" w:rsidR="009639EA" w:rsidRDefault="009639EA" w:rsidP="009639EA">
            <w:pPr>
              <w:spacing w:line="216" w:lineRule="auto"/>
              <w:jc w:val="center"/>
              <w:rPr>
                <w:rFonts w:ascii="Arial Narrow" w:hAnsi="Arial Narrow" w:cs="Arial Narrow"/>
                <w:color w:val="000000"/>
                <w:sz w:val="18"/>
                <w:szCs w:val="18"/>
              </w:rPr>
            </w:pPr>
          </w:p>
          <w:p w14:paraId="75C43DB4" w14:textId="77777777" w:rsidR="009639EA" w:rsidRDefault="009639EA" w:rsidP="009639EA">
            <w:pPr>
              <w:spacing w:line="216" w:lineRule="auto"/>
              <w:jc w:val="center"/>
              <w:rPr>
                <w:rFonts w:ascii="Arial Narrow" w:hAnsi="Arial Narrow" w:cs="Arial Narrow"/>
                <w:color w:val="000000"/>
                <w:sz w:val="18"/>
                <w:szCs w:val="18"/>
              </w:rPr>
            </w:pPr>
          </w:p>
          <w:p w14:paraId="75C43DB5" w14:textId="77777777" w:rsidR="009639EA" w:rsidRDefault="009639EA" w:rsidP="009639EA">
            <w:pPr>
              <w:spacing w:line="216" w:lineRule="auto"/>
              <w:jc w:val="center"/>
              <w:rPr>
                <w:rFonts w:ascii="Arial Narrow" w:hAnsi="Arial Narrow" w:cs="Arial Narrow"/>
                <w:color w:val="000000"/>
                <w:sz w:val="18"/>
                <w:szCs w:val="18"/>
              </w:rPr>
            </w:pPr>
          </w:p>
          <w:p w14:paraId="75C43DB6" w14:textId="77777777" w:rsidR="009639EA" w:rsidRDefault="009639EA" w:rsidP="009639EA">
            <w:pPr>
              <w:spacing w:line="216" w:lineRule="auto"/>
              <w:jc w:val="center"/>
              <w:rPr>
                <w:rFonts w:ascii="Arial Narrow" w:hAnsi="Arial Narrow" w:cs="Arial Narrow"/>
                <w:color w:val="000000"/>
                <w:sz w:val="18"/>
                <w:szCs w:val="18"/>
              </w:rPr>
            </w:pPr>
          </w:p>
          <w:p w14:paraId="75C43DB7" w14:textId="77777777" w:rsidR="009639EA" w:rsidRDefault="009639EA" w:rsidP="009639EA">
            <w:pPr>
              <w:spacing w:line="216" w:lineRule="auto"/>
              <w:jc w:val="center"/>
              <w:rPr>
                <w:rFonts w:ascii="Arial Narrow" w:hAnsi="Arial Narrow" w:cs="Arial Narrow"/>
                <w:color w:val="000000"/>
                <w:sz w:val="18"/>
                <w:szCs w:val="18"/>
              </w:rPr>
            </w:pPr>
          </w:p>
          <w:p w14:paraId="75C43DB8" w14:textId="77777777" w:rsidR="009639EA" w:rsidRDefault="009639EA" w:rsidP="009639EA">
            <w:pPr>
              <w:spacing w:line="216" w:lineRule="auto"/>
              <w:jc w:val="center"/>
              <w:rPr>
                <w:rFonts w:ascii="Arial Narrow" w:hAnsi="Arial Narrow" w:cs="Arial Narrow"/>
                <w:color w:val="000000"/>
                <w:sz w:val="18"/>
                <w:szCs w:val="18"/>
              </w:rPr>
            </w:pPr>
          </w:p>
          <w:p w14:paraId="75C43DB9" w14:textId="77777777" w:rsidR="009639EA" w:rsidRDefault="009639EA" w:rsidP="009639EA">
            <w:pPr>
              <w:spacing w:line="216" w:lineRule="auto"/>
              <w:jc w:val="center"/>
              <w:rPr>
                <w:rFonts w:ascii="Arial Narrow" w:hAnsi="Arial Narrow" w:cs="Arial Narrow"/>
                <w:color w:val="000000"/>
                <w:sz w:val="18"/>
                <w:szCs w:val="18"/>
              </w:rPr>
            </w:pPr>
          </w:p>
          <w:p w14:paraId="75C43DBA" w14:textId="77777777" w:rsidR="009639EA" w:rsidRDefault="009639EA" w:rsidP="009639EA">
            <w:pPr>
              <w:spacing w:line="216" w:lineRule="auto"/>
              <w:jc w:val="center"/>
              <w:rPr>
                <w:rFonts w:ascii="Arial Narrow" w:hAnsi="Arial Narrow" w:cs="Arial Narrow"/>
                <w:color w:val="000000"/>
                <w:sz w:val="18"/>
                <w:szCs w:val="18"/>
              </w:rPr>
            </w:pPr>
          </w:p>
          <w:p w14:paraId="75C43DBB" w14:textId="77777777" w:rsidR="009639EA" w:rsidRDefault="009639EA" w:rsidP="009639EA">
            <w:pPr>
              <w:spacing w:line="216" w:lineRule="auto"/>
              <w:jc w:val="center"/>
              <w:rPr>
                <w:rFonts w:ascii="Arial Narrow" w:hAnsi="Arial Narrow" w:cs="Arial Narrow"/>
                <w:color w:val="000000"/>
                <w:sz w:val="18"/>
                <w:szCs w:val="18"/>
              </w:rPr>
            </w:pPr>
          </w:p>
          <w:p w14:paraId="75C43DBC" w14:textId="77777777" w:rsidR="009639EA" w:rsidRDefault="009639EA" w:rsidP="009639EA">
            <w:pPr>
              <w:spacing w:line="216" w:lineRule="auto"/>
              <w:jc w:val="center"/>
              <w:rPr>
                <w:rFonts w:ascii="Arial Narrow" w:hAnsi="Arial Narrow" w:cs="Arial Narrow"/>
                <w:color w:val="000000"/>
                <w:sz w:val="18"/>
                <w:szCs w:val="18"/>
              </w:rPr>
            </w:pPr>
          </w:p>
          <w:p w14:paraId="75C43DBD" w14:textId="77777777" w:rsidR="009639EA" w:rsidRPr="008F570C" w:rsidRDefault="009639EA" w:rsidP="009639EA">
            <w:pPr>
              <w:spacing w:line="216" w:lineRule="auto"/>
              <w:jc w:val="center"/>
              <w:rPr>
                <w:rFonts w:ascii="Arial Narrow" w:hAnsi="Arial Narrow" w:cs="Arial Narrow"/>
                <w:color w:val="000000"/>
                <w:sz w:val="18"/>
                <w:szCs w:val="18"/>
              </w:rPr>
            </w:pPr>
          </w:p>
          <w:p w14:paraId="75C43DBE" w14:textId="77777777" w:rsidR="009639EA" w:rsidRPr="008F570C" w:rsidRDefault="009639EA" w:rsidP="009639EA">
            <w:pPr>
              <w:spacing w:line="216" w:lineRule="auto"/>
              <w:jc w:val="center"/>
              <w:rPr>
                <w:rFonts w:ascii="Arial Narrow" w:hAnsi="Arial Narrow" w:cs="Arial Narrow"/>
                <w:color w:val="000000"/>
                <w:sz w:val="18"/>
                <w:szCs w:val="18"/>
              </w:rPr>
            </w:pPr>
          </w:p>
        </w:tc>
      </w:tr>
      <w:tr w:rsidR="009639EA" w:rsidRPr="008F570C" w14:paraId="75C43DC9" w14:textId="77777777" w:rsidTr="004D2C05">
        <w:trPr>
          <w:trHeight w:val="312"/>
        </w:trPr>
        <w:tc>
          <w:tcPr>
            <w:tcW w:w="2518" w:type="dxa"/>
            <w:vMerge/>
          </w:tcPr>
          <w:p w14:paraId="75C43DC0" w14:textId="77777777" w:rsidR="009639EA" w:rsidRPr="008F570C" w:rsidRDefault="009639EA" w:rsidP="00156DF8">
            <w:pPr>
              <w:numPr>
                <w:ilvl w:val="0"/>
                <w:numId w:val="3"/>
              </w:numPr>
              <w:spacing w:line="216" w:lineRule="auto"/>
              <w:jc w:val="left"/>
              <w:rPr>
                <w:rFonts w:ascii="Arial Narrow" w:hAnsi="Arial Narrow" w:cs="Arial Narrow"/>
                <w:color w:val="000000"/>
                <w:sz w:val="22"/>
                <w:szCs w:val="22"/>
              </w:rPr>
            </w:pPr>
          </w:p>
        </w:tc>
        <w:tc>
          <w:tcPr>
            <w:tcW w:w="2504" w:type="dxa"/>
            <w:gridSpan w:val="2"/>
            <w:vMerge w:val="restart"/>
          </w:tcPr>
          <w:p w14:paraId="75C43DC1" w14:textId="77777777" w:rsidR="009639EA" w:rsidRPr="00C918D7" w:rsidRDefault="009639EA" w:rsidP="008A498F">
            <w:pPr>
              <w:numPr>
                <w:ilvl w:val="0"/>
                <w:numId w:val="6"/>
              </w:numPr>
              <w:tabs>
                <w:tab w:val="left" w:pos="34"/>
              </w:tabs>
              <w:spacing w:line="216" w:lineRule="auto"/>
              <w:jc w:val="left"/>
              <w:rPr>
                <w:rFonts w:ascii="Arial Narrow" w:hAnsi="Arial Narrow" w:cs="Arial Narrow"/>
                <w:color w:val="000000"/>
                <w:sz w:val="18"/>
                <w:szCs w:val="18"/>
              </w:rPr>
            </w:pPr>
            <w:r w:rsidRPr="00C918D7">
              <w:rPr>
                <w:rFonts w:ascii="Arial Narrow" w:hAnsi="Arial Narrow" w:cs="Arial Narrow"/>
                <w:color w:val="000000"/>
                <w:sz w:val="18"/>
                <w:szCs w:val="18"/>
              </w:rPr>
              <w:t>Outcomes are not evaluated, or the evaluation is deficient or inappropriate, or outcomes are merely described with no evaluation to draw conclusions or to make recommendations in terms of potential implications for own area of responsibility and professional development</w:t>
            </w:r>
          </w:p>
          <w:p w14:paraId="75C43DC2" w14:textId="77777777" w:rsidR="009639EA" w:rsidRPr="00C918D7" w:rsidRDefault="009639EA" w:rsidP="008A498F">
            <w:pPr>
              <w:numPr>
                <w:ilvl w:val="0"/>
                <w:numId w:val="6"/>
              </w:numPr>
              <w:tabs>
                <w:tab w:val="left" w:pos="34"/>
              </w:tabs>
              <w:spacing w:line="216" w:lineRule="auto"/>
              <w:jc w:val="left"/>
              <w:rPr>
                <w:rFonts w:ascii="Arial Narrow" w:hAnsi="Arial Narrow" w:cs="Arial Narrow"/>
                <w:color w:val="000000"/>
                <w:sz w:val="18"/>
                <w:szCs w:val="18"/>
              </w:rPr>
            </w:pPr>
            <w:r w:rsidRPr="00C918D7">
              <w:rPr>
                <w:rFonts w:ascii="Arial Narrow" w:hAnsi="Arial Narrow" w:cs="Arial Narrow"/>
                <w:color w:val="000000"/>
                <w:sz w:val="18"/>
                <w:szCs w:val="18"/>
              </w:rPr>
              <w:t>The evaluation draws conclusions or makes recommendations in terms of potential implications for own area of responsibility or professional development, but not both</w:t>
            </w:r>
          </w:p>
          <w:p w14:paraId="75C43DC3" w14:textId="77777777" w:rsidR="009639EA" w:rsidRPr="008F570C" w:rsidRDefault="009639EA" w:rsidP="008A498F">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75C43DC4" w14:textId="77777777" w:rsidR="009639EA" w:rsidRPr="00C918D7" w:rsidRDefault="009639EA" w:rsidP="008A498F">
            <w:pPr>
              <w:numPr>
                <w:ilvl w:val="0"/>
                <w:numId w:val="6"/>
              </w:numPr>
              <w:jc w:val="left"/>
              <w:rPr>
                <w:rFonts w:ascii="Arial Narrow" w:hAnsi="Arial Narrow" w:cs="Arial Narrow"/>
                <w:color w:val="000000"/>
                <w:sz w:val="18"/>
                <w:szCs w:val="18"/>
              </w:rPr>
            </w:pPr>
            <w:r w:rsidRPr="00C918D7">
              <w:rPr>
                <w:rFonts w:ascii="Arial Narrow" w:hAnsi="Arial Narrow" w:cs="Arial Narrow"/>
                <w:color w:val="000000"/>
                <w:sz w:val="18"/>
                <w:szCs w:val="18"/>
              </w:rPr>
              <w:t>Outcomes are sufficiently and appropriately evaluated to draw limited conclusions or to make limited recommendations in terms of potential implications for own area of responsibility and professional development</w:t>
            </w:r>
          </w:p>
          <w:p w14:paraId="75C43DC5" w14:textId="77777777" w:rsidR="009639EA" w:rsidRPr="008F570C" w:rsidRDefault="009639EA" w:rsidP="008A498F">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75C43DC6" w14:textId="77777777" w:rsidR="009639EA" w:rsidRPr="00C918D7" w:rsidRDefault="009639EA" w:rsidP="008A498F">
            <w:pPr>
              <w:numPr>
                <w:ilvl w:val="0"/>
                <w:numId w:val="6"/>
              </w:numPr>
              <w:jc w:val="left"/>
              <w:rPr>
                <w:rFonts w:ascii="Arial Narrow" w:hAnsi="Arial Narrow" w:cs="Arial Narrow"/>
                <w:color w:val="000000"/>
                <w:sz w:val="18"/>
                <w:szCs w:val="18"/>
              </w:rPr>
            </w:pPr>
            <w:r w:rsidRPr="00C918D7">
              <w:rPr>
                <w:rFonts w:ascii="Arial Narrow" w:hAnsi="Arial Narrow" w:cs="Arial Narrow"/>
                <w:color w:val="000000"/>
                <w:sz w:val="18"/>
                <w:szCs w:val="18"/>
              </w:rPr>
              <w:t>Outcomes are rigorously evaluated to draw detailed and well-reasoned conclusions or to make detailed and well-reasoned recommendations in terms of potential implications for own area of responsibility and professional development</w:t>
            </w:r>
          </w:p>
          <w:p w14:paraId="75C43DC7" w14:textId="77777777" w:rsidR="009639EA" w:rsidRPr="008F570C" w:rsidRDefault="009639EA" w:rsidP="008A498F">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75C43DC8" w14:textId="77777777" w:rsidR="009639EA" w:rsidRPr="008F570C" w:rsidRDefault="009639EA" w:rsidP="0005312C">
            <w:pPr>
              <w:spacing w:line="216" w:lineRule="auto"/>
              <w:jc w:val="center"/>
              <w:rPr>
                <w:rFonts w:ascii="Arial Narrow" w:hAnsi="Arial Narrow" w:cs="Arial Narrow"/>
                <w:color w:val="000000"/>
                <w:sz w:val="18"/>
                <w:szCs w:val="18"/>
              </w:rPr>
            </w:pPr>
          </w:p>
        </w:tc>
      </w:tr>
      <w:tr w:rsidR="009639EA" w:rsidRPr="008F570C" w14:paraId="75C43DD1" w14:textId="77777777" w:rsidTr="004D2C05">
        <w:trPr>
          <w:trHeight w:val="312"/>
        </w:trPr>
        <w:tc>
          <w:tcPr>
            <w:tcW w:w="2518" w:type="dxa"/>
            <w:vMerge/>
          </w:tcPr>
          <w:p w14:paraId="75C43DCA" w14:textId="77777777" w:rsidR="009639EA" w:rsidRPr="008F570C" w:rsidRDefault="009639EA" w:rsidP="0005312C">
            <w:pPr>
              <w:spacing w:line="216" w:lineRule="auto"/>
              <w:jc w:val="left"/>
              <w:rPr>
                <w:rFonts w:ascii="Arial Narrow" w:hAnsi="Arial Narrow" w:cs="Arial Narrow"/>
                <w:color w:val="000000"/>
                <w:sz w:val="22"/>
                <w:szCs w:val="22"/>
              </w:rPr>
            </w:pPr>
          </w:p>
        </w:tc>
        <w:tc>
          <w:tcPr>
            <w:tcW w:w="2504" w:type="dxa"/>
            <w:gridSpan w:val="2"/>
            <w:vMerge/>
          </w:tcPr>
          <w:p w14:paraId="75C43DCB" w14:textId="77777777" w:rsidR="009639EA" w:rsidRPr="008F570C" w:rsidRDefault="009639E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75C43DCC" w14:textId="77777777" w:rsidR="009639EA" w:rsidRPr="008F570C" w:rsidRDefault="009639E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75C43DCD" w14:textId="77777777" w:rsidR="009639EA" w:rsidRPr="008F570C" w:rsidRDefault="009639E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75C43DCE" w14:textId="77777777" w:rsidR="009639EA" w:rsidRPr="008F570C" w:rsidRDefault="009639EA"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75C43DCF" w14:textId="77777777" w:rsidR="009639EA" w:rsidRPr="008F570C" w:rsidRDefault="009639EA"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75C43DD0" w14:textId="77777777" w:rsidR="009639EA" w:rsidRPr="008F570C" w:rsidRDefault="009639E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14:paraId="75C43DD6" w14:textId="77777777" w:rsidTr="001A1D9D">
        <w:trPr>
          <w:trHeight w:val="312"/>
        </w:trPr>
        <w:tc>
          <w:tcPr>
            <w:tcW w:w="6588" w:type="dxa"/>
            <w:gridSpan w:val="5"/>
          </w:tcPr>
          <w:p w14:paraId="75C43DD2" w14:textId="77777777"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75C43DD3" w14:textId="77777777"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75C43DD4" w14:textId="77777777" w:rsidR="00AC1878" w:rsidRPr="008F570C" w:rsidRDefault="00AC1878" w:rsidP="001A1D9D">
            <w:pPr>
              <w:spacing w:line="216" w:lineRule="auto"/>
              <w:jc w:val="left"/>
              <w:rPr>
                <w:rFonts w:ascii="Arial Narrow" w:hAnsi="Arial Narrow" w:cs="Arial Narrow"/>
                <w:color w:val="000000"/>
              </w:rPr>
            </w:pPr>
          </w:p>
          <w:p w14:paraId="75C43DD5" w14:textId="77777777" w:rsidR="00AC1878" w:rsidRPr="008F570C" w:rsidRDefault="00AC1878" w:rsidP="001A1D9D">
            <w:pPr>
              <w:spacing w:line="216" w:lineRule="auto"/>
              <w:jc w:val="left"/>
              <w:rPr>
                <w:rFonts w:ascii="Arial Narrow" w:hAnsi="Arial Narrow" w:cs="Arial Narrow"/>
                <w:b/>
                <w:bCs/>
                <w:color w:val="000000"/>
              </w:rPr>
            </w:pPr>
          </w:p>
        </w:tc>
      </w:tr>
      <w:tr w:rsidR="00AC1878" w:rsidRPr="008F570C" w14:paraId="75C43DDA" w14:textId="77777777" w:rsidTr="001A1D9D">
        <w:trPr>
          <w:trHeight w:val="312"/>
        </w:trPr>
        <w:tc>
          <w:tcPr>
            <w:tcW w:w="9606" w:type="dxa"/>
            <w:gridSpan w:val="9"/>
          </w:tcPr>
          <w:p w14:paraId="75C43DD7" w14:textId="77777777" w:rsidR="00AC1878" w:rsidRPr="008F570C" w:rsidRDefault="00AC1878" w:rsidP="001A1D9D">
            <w:pPr>
              <w:jc w:val="left"/>
              <w:rPr>
                <w:rFonts w:ascii="Arial Narrow" w:hAnsi="Arial Narrow" w:cs="Arial Narrow"/>
                <w:i/>
                <w:iCs/>
                <w:color w:val="000000"/>
              </w:rPr>
            </w:pPr>
          </w:p>
        </w:tc>
        <w:tc>
          <w:tcPr>
            <w:tcW w:w="3570" w:type="dxa"/>
            <w:gridSpan w:val="3"/>
            <w:vAlign w:val="center"/>
          </w:tcPr>
          <w:p w14:paraId="75C43DD8" w14:textId="77777777"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14:paraId="75C43DD9"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14:paraId="75C43DDD" w14:textId="77777777" w:rsidTr="001A1D9D">
        <w:trPr>
          <w:trHeight w:val="312"/>
        </w:trPr>
        <w:tc>
          <w:tcPr>
            <w:tcW w:w="6588" w:type="dxa"/>
            <w:gridSpan w:val="5"/>
            <w:shd w:val="clear" w:color="auto" w:fill="E0E0E0"/>
            <w:vAlign w:val="center"/>
          </w:tcPr>
          <w:p w14:paraId="75C43DDB" w14:textId="77777777"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75C43DDC"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14:paraId="75C43DE6" w14:textId="77777777" w:rsidTr="001A1D9D">
        <w:trPr>
          <w:trHeight w:val="312"/>
        </w:trPr>
        <w:tc>
          <w:tcPr>
            <w:tcW w:w="3294" w:type="dxa"/>
            <w:gridSpan w:val="2"/>
            <w:vAlign w:val="center"/>
          </w:tcPr>
          <w:p w14:paraId="75C43DDE"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75C43DDF"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75C43DE0"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p>
          <w:p w14:paraId="75C43DE1"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5"/>
            <w:vAlign w:val="center"/>
          </w:tcPr>
          <w:p w14:paraId="75C43DE2" w14:textId="77777777"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75C43DE3" w14:textId="77777777"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14:paraId="75C43DE4" w14:textId="77777777" w:rsidR="00AC1878" w:rsidRDefault="00AC1878" w:rsidP="001A1D9D">
            <w:pPr>
              <w:spacing w:line="216" w:lineRule="auto"/>
              <w:jc w:val="left"/>
              <w:rPr>
                <w:rFonts w:ascii="Arial Narrow" w:hAnsi="Arial Narrow" w:cs="Arial Narrow"/>
                <w:b/>
                <w:bCs/>
              </w:rPr>
            </w:pPr>
          </w:p>
          <w:p w14:paraId="75C43DE5"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14:paraId="75C43DE7" w14:textId="77777777" w:rsidR="00AC1878" w:rsidRPr="008F570C" w:rsidRDefault="00AC1878">
      <w:pPr>
        <w:rPr>
          <w:rFonts w:ascii="Arial Narrow" w:hAnsi="Arial Narrow" w:cs="Arial Narrow"/>
          <w:color w:val="000000"/>
        </w:rPr>
      </w:pPr>
    </w:p>
    <w:sectPr w:rsidR="00AC1878"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A49F0" w14:textId="77777777" w:rsidR="00791039" w:rsidRDefault="00791039" w:rsidP="00791039">
      <w:r>
        <w:separator/>
      </w:r>
    </w:p>
  </w:endnote>
  <w:endnote w:type="continuationSeparator" w:id="0">
    <w:p w14:paraId="486E9728" w14:textId="77777777" w:rsidR="00791039" w:rsidRDefault="00791039" w:rsidP="0079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D610D" w14:textId="77777777" w:rsidR="00791039" w:rsidRPr="001F74AF" w:rsidRDefault="00791039" w:rsidP="00791039">
    <w:pPr>
      <w:pStyle w:val="Footer"/>
      <w:rPr>
        <w:sz w:val="20"/>
        <w:szCs w:val="20"/>
      </w:rPr>
    </w:pPr>
    <w:r>
      <w:rPr>
        <w:sz w:val="20"/>
        <w:szCs w:val="20"/>
      </w:rPr>
      <w:t>Awarded by City &amp; Guilds</w:t>
    </w:r>
  </w:p>
  <w:p w14:paraId="2B30F99B" w14:textId="77777777" w:rsidR="00791039" w:rsidRPr="001F74AF" w:rsidRDefault="00791039" w:rsidP="00791039">
    <w:pPr>
      <w:pStyle w:val="Footer"/>
      <w:rPr>
        <w:sz w:val="20"/>
        <w:szCs w:val="20"/>
      </w:rPr>
    </w:pPr>
    <w:r w:rsidRPr="001F74AF">
      <w:rPr>
        <w:sz w:val="20"/>
        <w:szCs w:val="20"/>
      </w:rPr>
      <w:t xml:space="preserve">Mark sheet – </w:t>
    </w:r>
    <w:r w:rsidRPr="00770BBB">
      <w:rPr>
        <w:sz w:val="20"/>
        <w:szCs w:val="20"/>
      </w:rPr>
      <w:t xml:space="preserve">Critical </w:t>
    </w:r>
    <w:r>
      <w:rPr>
        <w:sz w:val="20"/>
        <w:szCs w:val="20"/>
      </w:rPr>
      <w:t>thinking and research s</w:t>
    </w:r>
    <w:r w:rsidRPr="00770BBB">
      <w:rPr>
        <w:sz w:val="20"/>
        <w:szCs w:val="20"/>
      </w:rPr>
      <w:t xml:space="preserve">kills in </w:t>
    </w:r>
    <w:r>
      <w:rPr>
        <w:sz w:val="20"/>
        <w:szCs w:val="20"/>
      </w:rPr>
      <w:t>leadership and m</w:t>
    </w:r>
    <w:r w:rsidRPr="00770BBB">
      <w:rPr>
        <w:sz w:val="20"/>
        <w:szCs w:val="20"/>
      </w:rPr>
      <w:t>anagement</w:t>
    </w:r>
  </w:p>
  <w:p w14:paraId="10E46689" w14:textId="77777777" w:rsidR="00791039" w:rsidRPr="00DC7B27" w:rsidRDefault="00791039" w:rsidP="00791039">
    <w:pPr>
      <w:pStyle w:val="Footer"/>
      <w:tabs>
        <w:tab w:val="clear" w:pos="9026"/>
        <w:tab w:val="right" w:pos="12900"/>
      </w:tabs>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EBDCE" w14:textId="77777777" w:rsidR="00791039" w:rsidRDefault="00791039" w:rsidP="00791039">
      <w:r>
        <w:separator/>
      </w:r>
    </w:p>
  </w:footnote>
  <w:footnote w:type="continuationSeparator" w:id="0">
    <w:p w14:paraId="658DBA35" w14:textId="77777777" w:rsidR="00791039" w:rsidRDefault="00791039" w:rsidP="00791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68B21" w14:textId="3A6EBEEB" w:rsidR="00791039" w:rsidRDefault="00791039">
    <w:pPr>
      <w:pStyle w:val="Header"/>
    </w:pPr>
    <w:r>
      <w:rPr>
        <w:noProof/>
        <w:lang w:eastAsia="en-GB"/>
      </w:rPr>
      <w:drawing>
        <wp:anchor distT="0" distB="0" distL="114300" distR="114300" simplePos="0" relativeHeight="251659264" behindDoc="0" locked="0" layoutInCell="1" allowOverlap="1" wp14:anchorId="459F211A" wp14:editId="24670F8B">
          <wp:simplePos x="0" y="0"/>
          <wp:positionH relativeFrom="column">
            <wp:posOffset>7265096</wp:posOffset>
          </wp:positionH>
          <wp:positionV relativeFrom="paragraph">
            <wp:posOffset>-289012</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17C9C"/>
    <w:rsid w:val="0005312C"/>
    <w:rsid w:val="00071E68"/>
    <w:rsid w:val="00094ABB"/>
    <w:rsid w:val="0011724E"/>
    <w:rsid w:val="00124B84"/>
    <w:rsid w:val="0014586B"/>
    <w:rsid w:val="00156DF8"/>
    <w:rsid w:val="00171779"/>
    <w:rsid w:val="001717E6"/>
    <w:rsid w:val="00174405"/>
    <w:rsid w:val="001A1D9D"/>
    <w:rsid w:val="001A731D"/>
    <w:rsid w:val="001D2640"/>
    <w:rsid w:val="002A7914"/>
    <w:rsid w:val="002F0F53"/>
    <w:rsid w:val="002F1952"/>
    <w:rsid w:val="002F1D85"/>
    <w:rsid w:val="00330353"/>
    <w:rsid w:val="00387C81"/>
    <w:rsid w:val="00390DDE"/>
    <w:rsid w:val="00390F8A"/>
    <w:rsid w:val="003A0A18"/>
    <w:rsid w:val="003B3F45"/>
    <w:rsid w:val="003C592C"/>
    <w:rsid w:val="003D0952"/>
    <w:rsid w:val="003D4074"/>
    <w:rsid w:val="003D4AFD"/>
    <w:rsid w:val="004374F4"/>
    <w:rsid w:val="004520CD"/>
    <w:rsid w:val="004536D7"/>
    <w:rsid w:val="00463264"/>
    <w:rsid w:val="0048263A"/>
    <w:rsid w:val="00483726"/>
    <w:rsid w:val="004D22FD"/>
    <w:rsid w:val="004D2C05"/>
    <w:rsid w:val="005C37DA"/>
    <w:rsid w:val="005D3AC0"/>
    <w:rsid w:val="005F7F09"/>
    <w:rsid w:val="00611975"/>
    <w:rsid w:val="0062732D"/>
    <w:rsid w:val="006711F1"/>
    <w:rsid w:val="0068786D"/>
    <w:rsid w:val="006B6C77"/>
    <w:rsid w:val="006F7FEB"/>
    <w:rsid w:val="0071580E"/>
    <w:rsid w:val="00723A0B"/>
    <w:rsid w:val="00750ED9"/>
    <w:rsid w:val="00791039"/>
    <w:rsid w:val="007A2661"/>
    <w:rsid w:val="007A7452"/>
    <w:rsid w:val="007D2D6C"/>
    <w:rsid w:val="007E60CC"/>
    <w:rsid w:val="008136C5"/>
    <w:rsid w:val="00817ED0"/>
    <w:rsid w:val="00824411"/>
    <w:rsid w:val="0084196B"/>
    <w:rsid w:val="008A498F"/>
    <w:rsid w:val="008B2022"/>
    <w:rsid w:val="008D7D1C"/>
    <w:rsid w:val="008F570C"/>
    <w:rsid w:val="00933A65"/>
    <w:rsid w:val="00935947"/>
    <w:rsid w:val="00937F4B"/>
    <w:rsid w:val="0096160D"/>
    <w:rsid w:val="009639EA"/>
    <w:rsid w:val="00983F18"/>
    <w:rsid w:val="009E01ED"/>
    <w:rsid w:val="00A0624C"/>
    <w:rsid w:val="00A15ED5"/>
    <w:rsid w:val="00A235B9"/>
    <w:rsid w:val="00A6386C"/>
    <w:rsid w:val="00A70E5D"/>
    <w:rsid w:val="00A80EA6"/>
    <w:rsid w:val="00AC1878"/>
    <w:rsid w:val="00B176AB"/>
    <w:rsid w:val="00B1787D"/>
    <w:rsid w:val="00B21E4F"/>
    <w:rsid w:val="00B46D45"/>
    <w:rsid w:val="00B84AB3"/>
    <w:rsid w:val="00BA3ADA"/>
    <w:rsid w:val="00BA3B69"/>
    <w:rsid w:val="00BC4558"/>
    <w:rsid w:val="00BD4523"/>
    <w:rsid w:val="00BE6420"/>
    <w:rsid w:val="00C0636D"/>
    <w:rsid w:val="00C231C0"/>
    <w:rsid w:val="00C64C3F"/>
    <w:rsid w:val="00C918D7"/>
    <w:rsid w:val="00CE1BBE"/>
    <w:rsid w:val="00D47E1B"/>
    <w:rsid w:val="00D60DA5"/>
    <w:rsid w:val="00D90434"/>
    <w:rsid w:val="00DC29E9"/>
    <w:rsid w:val="00DF5554"/>
    <w:rsid w:val="00E06E46"/>
    <w:rsid w:val="00E157A3"/>
    <w:rsid w:val="00E23A9D"/>
    <w:rsid w:val="00E5054D"/>
    <w:rsid w:val="00E806B7"/>
    <w:rsid w:val="00E84EC5"/>
    <w:rsid w:val="00E94F2E"/>
    <w:rsid w:val="00EC1217"/>
    <w:rsid w:val="00EC5411"/>
    <w:rsid w:val="00EC6163"/>
    <w:rsid w:val="00ED0AD1"/>
    <w:rsid w:val="00F10FED"/>
    <w:rsid w:val="00F12E20"/>
    <w:rsid w:val="00F433D0"/>
    <w:rsid w:val="00FA1C86"/>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C43CFC"/>
  <w14:defaultImageDpi w14:val="0"/>
  <w15:docId w15:val="{5246AEDD-9C53-4D1A-8CC3-7AAD2DC9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791039"/>
    <w:pPr>
      <w:tabs>
        <w:tab w:val="center" w:pos="4513"/>
        <w:tab w:val="right" w:pos="9026"/>
      </w:tabs>
    </w:pPr>
  </w:style>
  <w:style w:type="character" w:customStyle="1" w:styleId="HeaderChar">
    <w:name w:val="Header Char"/>
    <w:basedOn w:val="DefaultParagraphFont"/>
    <w:link w:val="Header"/>
    <w:uiPriority w:val="99"/>
    <w:rsid w:val="00791039"/>
    <w:rPr>
      <w:rFonts w:ascii="Arial" w:hAnsi="Arial" w:cs="Arial"/>
      <w:lang w:eastAsia="en-US"/>
    </w:rPr>
  </w:style>
  <w:style w:type="paragraph" w:styleId="Footer">
    <w:name w:val="footer"/>
    <w:basedOn w:val="Normal"/>
    <w:link w:val="FooterChar"/>
    <w:uiPriority w:val="99"/>
    <w:unhideWhenUsed/>
    <w:rsid w:val="00791039"/>
    <w:pPr>
      <w:tabs>
        <w:tab w:val="center" w:pos="4513"/>
        <w:tab w:val="right" w:pos="9026"/>
      </w:tabs>
    </w:pPr>
  </w:style>
  <w:style w:type="character" w:customStyle="1" w:styleId="FooterChar">
    <w:name w:val="Footer Char"/>
    <w:basedOn w:val="DefaultParagraphFont"/>
    <w:link w:val="Footer"/>
    <w:uiPriority w:val="99"/>
    <w:rsid w:val="0079103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6</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8614-11</TermName>
          <TermId xmlns="http://schemas.microsoft.com/office/infopath/2007/PartnerControls">9cbffcef-689a-414c-afd3-d64cf334383e</TermId>
        </TermInfo>
        <TermInfo xmlns="http://schemas.microsoft.com/office/infopath/2007/PartnerControls">
          <TermName xmlns="http://schemas.microsoft.com/office/infopath/2007/PartnerControls">8614-13</TermName>
          <TermId xmlns="http://schemas.microsoft.com/office/infopath/2007/PartnerControls">d12af86d-a98a-41bd-8692-5c639f07d0ab</TermId>
        </TermInfo>
        <TermInfo xmlns="http://schemas.microsoft.com/office/infopath/2007/PartnerControls">
          <TermName xmlns="http://schemas.microsoft.com/office/infopath/2007/PartnerControls">8614-21</TermName>
          <TermId xmlns="http://schemas.microsoft.com/office/infopath/2007/PartnerControls">a98858cd-0d97-4dc4-bd0a-ad5d365e6e9d</TermId>
        </TermInfo>
        <TermInfo xmlns="http://schemas.microsoft.com/office/infopath/2007/PartnerControls">
          <TermName xmlns="http://schemas.microsoft.com/office/infopath/2007/PartnerControls">8614-22</TermName>
          <TermId xmlns="http://schemas.microsoft.com/office/infopath/2007/PartnerControls">766618d7-7065-43bb-873c-447216625313</TermId>
        </TermInfo>
        <TermInfo xmlns="http://schemas.microsoft.com/office/infopath/2007/PartnerControls">
          <TermName xmlns="http://schemas.microsoft.com/office/infopath/2007/PartnerControls">8614-31</TermName>
          <TermId xmlns="http://schemas.microsoft.com/office/infopath/2007/PartnerControls">dec01b92-15bf-407a-940e-abf9eed06d04</TermId>
        </TermInfo>
        <TermInfo xmlns="http://schemas.microsoft.com/office/infopath/2007/PartnerControls">
          <TermName xmlns="http://schemas.microsoft.com/office/infopath/2007/PartnerControls">8614-32</TermName>
          <TermId xmlns="http://schemas.microsoft.com/office/infopath/2007/PartnerControls">76265489-e1f6-42ee-b651-4b1c4c721490</TermId>
        </TermInfo>
      </Terms>
    </j5a7449248d447e983365f9ccc7bf26f>
    <KpiDescription xmlns="http://schemas.microsoft.com/sharepoint/v3" xsi:nil="true"/>
    <TaxCatchAll xmlns="5f8ea682-3a42-454b-8035-422047e146b2">
      <Value>931</Value>
      <Value>930</Value>
      <Value>929</Value>
      <Value>928</Value>
      <Value>927</Value>
      <Value>926</Value>
      <Value>925</Value>
      <Value>924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8614-602</TermName>
          <TermId xmlns="http://schemas.microsoft.com/office/infopath/2007/PartnerControls">99a60db3-1bd7-4b05-83ff-44d0d0583ea1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8614</TermName>
          <TermId xmlns="http://schemas.microsoft.com/office/infopath/2007/PartnerControls">34c3e28a-928f-409c-8980-8731c6de7cf3</TermId>
        </TermInfo>
      </Terms>
    </kb5530885391492bb408a8b4151064ea>
  </documentManagement>
</p:properties>
</file>

<file path=customXml/itemProps1.xml><?xml version="1.0" encoding="utf-8"?>
<ds:datastoreItem xmlns:ds="http://schemas.openxmlformats.org/officeDocument/2006/customXml" ds:itemID="{C0FFD811-1E26-47DF-B729-23071F738883}"/>
</file>

<file path=customXml/itemProps2.xml><?xml version="1.0" encoding="utf-8"?>
<ds:datastoreItem xmlns:ds="http://schemas.openxmlformats.org/officeDocument/2006/customXml" ds:itemID="{9091A104-D8EA-4D8F-9676-4C51617FFC68}"/>
</file>

<file path=customXml/itemProps3.xml><?xml version="1.0" encoding="utf-8"?>
<ds:datastoreItem xmlns:ds="http://schemas.openxmlformats.org/officeDocument/2006/customXml" ds:itemID="{BAFE4338-D887-406B-BD8B-D5BC706ADB79}"/>
</file>

<file path=docProps/app.xml><?xml version="1.0" encoding="utf-8"?>
<Properties xmlns="http://schemas.openxmlformats.org/officeDocument/2006/extended-properties" xmlns:vt="http://schemas.openxmlformats.org/officeDocument/2006/docPropsVTypes">
  <Template>Normal</Template>
  <TotalTime>3</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Thinking and Research Skills in Leadership and Management </dc:title>
  <dc:creator>shalinis</dc:creator>
  <cp:lastModifiedBy>Jurgita Baleviciute</cp:lastModifiedBy>
  <cp:revision>4</cp:revision>
  <dcterms:created xsi:type="dcterms:W3CDTF">2013-11-11T10:27:00Z</dcterms:created>
  <dcterms:modified xsi:type="dcterms:W3CDTF">2017-02-20T15:44:00Z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931;#8614-602|99a60db3-1bd7-4b05-83ff-44d0d0583ea1</vt:lpwstr>
  </property>
  <property fmtid="{D5CDD505-2E9C-101B-9397-08002B2CF9AE}" pid="4" name="Family Code">
    <vt:lpwstr>924;#8614|34c3e28a-928f-409c-8980-8731c6de7cf3</vt:lpwstr>
  </property>
  <property fmtid="{D5CDD505-2E9C-101B-9397-08002B2CF9AE}" pid="5" name="PoS">
    <vt:lpwstr>925;#8614-11|9cbffcef-689a-414c-afd3-d64cf334383e;#926;#8614-13|d12af86d-a98a-41bd-8692-5c639f07d0ab;#927;#8614-21|a98858cd-0d97-4dc4-bd0a-ad5d365e6e9d;#928;#8614-22|766618d7-7065-43bb-873c-447216625313;#929;#8614-31|dec01b92-15bf-407a-940e-abf9eed06d04;#930;#8614-32|76265489-e1f6-42ee-b651-4b1c4c721490</vt:lpwstr>
  </property>
</Properties>
</file>