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286F0" w14:textId="6A6EA70B" w:rsidR="00824411" w:rsidRPr="004C7966" w:rsidRDefault="00824411" w:rsidP="004C7966">
      <w:pPr>
        <w:spacing w:after="120"/>
        <w:ind w:left="-142" w:right="-720"/>
        <w:jc w:val="left"/>
        <w:rPr>
          <w:b/>
          <w:bCs/>
          <w:color w:val="000000"/>
        </w:rPr>
      </w:pPr>
      <w:r w:rsidRPr="004C7966">
        <w:rPr>
          <w:b/>
          <w:bCs/>
          <w:caps/>
          <w:color w:val="000000"/>
        </w:rPr>
        <w:t>MARK SHEET</w:t>
      </w:r>
      <w:r w:rsidR="004C7966" w:rsidRPr="004C7966">
        <w:rPr>
          <w:b/>
          <w:bCs/>
          <w:caps/>
          <w:color w:val="000000"/>
        </w:rPr>
        <w:t xml:space="preserve"> - </w:t>
      </w:r>
      <w:r w:rsidR="00AD30E5" w:rsidRPr="004C7966">
        <w:rPr>
          <w:b/>
          <w:bCs/>
          <w:color w:val="000000"/>
        </w:rPr>
        <w:t>Understanding the need for effective management of space within own 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08702D" w14:paraId="210286F5" w14:textId="77777777">
        <w:tc>
          <w:tcPr>
            <w:tcW w:w="3294" w:type="dxa"/>
            <w:gridSpan w:val="2"/>
            <w:shd w:val="clear" w:color="auto" w:fill="auto"/>
            <w:vAlign w:val="center"/>
          </w:tcPr>
          <w:p w14:paraId="210286F1" w14:textId="77777777"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shd w:val="clear" w:color="auto" w:fill="auto"/>
          </w:tcPr>
          <w:p w14:paraId="210286F2" w14:textId="77777777" w:rsidR="00824411" w:rsidRPr="0008702D" w:rsidRDefault="00824411" w:rsidP="0008702D">
            <w:pPr>
              <w:jc w:val="left"/>
              <w:rPr>
                <w:rFonts w:ascii="Arial Narrow" w:hAnsi="Arial Narrow" w:cs="Arial Narrow"/>
                <w:b/>
                <w:bCs/>
                <w:color w:val="000000"/>
                <w:sz w:val="20"/>
                <w:szCs w:val="20"/>
              </w:rPr>
            </w:pPr>
          </w:p>
        </w:tc>
        <w:tc>
          <w:tcPr>
            <w:tcW w:w="1701" w:type="dxa"/>
            <w:gridSpan w:val="2"/>
            <w:shd w:val="clear" w:color="auto" w:fill="auto"/>
            <w:vAlign w:val="center"/>
          </w:tcPr>
          <w:p w14:paraId="210286F3" w14:textId="77777777"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shd w:val="clear" w:color="auto" w:fill="auto"/>
            <w:vAlign w:val="center"/>
          </w:tcPr>
          <w:p w14:paraId="210286F4" w14:textId="77777777" w:rsidR="00824411" w:rsidRPr="0008702D" w:rsidRDefault="00824411" w:rsidP="0008702D">
            <w:pPr>
              <w:jc w:val="left"/>
              <w:rPr>
                <w:rFonts w:ascii="Arial Narrow" w:hAnsi="Arial Narrow" w:cs="Arial Narrow"/>
                <w:b/>
                <w:bCs/>
                <w:color w:val="000000"/>
                <w:sz w:val="20"/>
                <w:szCs w:val="20"/>
              </w:rPr>
            </w:pPr>
          </w:p>
        </w:tc>
      </w:tr>
      <w:tr w:rsidR="00824411" w:rsidRPr="0008702D" w14:paraId="210286FA" w14:textId="77777777">
        <w:tc>
          <w:tcPr>
            <w:tcW w:w="3294" w:type="dxa"/>
            <w:gridSpan w:val="2"/>
            <w:shd w:val="clear" w:color="auto" w:fill="auto"/>
            <w:vAlign w:val="center"/>
          </w:tcPr>
          <w:p w14:paraId="210286F6" w14:textId="77777777" w:rsidR="00824411" w:rsidRPr="0008702D" w:rsidRDefault="00824411"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shd w:val="clear" w:color="auto" w:fill="auto"/>
            <w:vAlign w:val="center"/>
          </w:tcPr>
          <w:p w14:paraId="210286F7" w14:textId="77777777" w:rsidR="00824411" w:rsidRPr="0008702D" w:rsidRDefault="00824411" w:rsidP="0008702D">
            <w:pPr>
              <w:jc w:val="left"/>
              <w:rPr>
                <w:rFonts w:ascii="Arial Narrow" w:hAnsi="Arial Narrow" w:cs="Arial Narrow"/>
                <w:b/>
                <w:bCs/>
                <w:color w:val="000000"/>
                <w:sz w:val="20"/>
                <w:szCs w:val="20"/>
              </w:rPr>
            </w:pPr>
          </w:p>
        </w:tc>
        <w:tc>
          <w:tcPr>
            <w:tcW w:w="1701" w:type="dxa"/>
            <w:gridSpan w:val="2"/>
            <w:shd w:val="clear" w:color="auto" w:fill="auto"/>
            <w:vAlign w:val="center"/>
          </w:tcPr>
          <w:p w14:paraId="210286F8" w14:textId="77777777" w:rsidR="00824411" w:rsidRPr="0008702D" w:rsidRDefault="00824411"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shd w:val="clear" w:color="auto" w:fill="auto"/>
            <w:vAlign w:val="center"/>
          </w:tcPr>
          <w:p w14:paraId="210286F9" w14:textId="77777777" w:rsidR="00824411" w:rsidRPr="0008702D" w:rsidRDefault="00824411" w:rsidP="0008702D">
            <w:pPr>
              <w:spacing w:line="226" w:lineRule="auto"/>
              <w:jc w:val="left"/>
              <w:rPr>
                <w:rFonts w:ascii="Arial Narrow" w:hAnsi="Arial Narrow" w:cs="Arial Narrow"/>
                <w:b/>
                <w:bCs/>
                <w:color w:val="000000"/>
                <w:sz w:val="20"/>
                <w:szCs w:val="20"/>
              </w:rPr>
            </w:pPr>
          </w:p>
        </w:tc>
      </w:tr>
      <w:tr w:rsidR="003D4AFD" w:rsidRPr="0008702D" w14:paraId="21028708" w14:textId="77777777">
        <w:tc>
          <w:tcPr>
            <w:tcW w:w="9322" w:type="dxa"/>
            <w:gridSpan w:val="7"/>
            <w:shd w:val="clear" w:color="auto" w:fill="auto"/>
            <w:vAlign w:val="center"/>
          </w:tcPr>
          <w:p w14:paraId="210286FB" w14:textId="77777777" w:rsidR="003D4AFD" w:rsidRPr="0008702D" w:rsidRDefault="003D4AFD"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14:paraId="210286FC" w14:textId="77777777"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14:paraId="210286FD" w14:textId="77777777"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Assessors will normally award marks for every AC and then total them into a percentage.</w:t>
            </w:r>
            <w:r w:rsidR="00773DAB">
              <w:rPr>
                <w:rFonts w:ascii="Arial Narrow" w:hAnsi="Arial Narrow" w:cs="Arial Narrow"/>
                <w:color w:val="000000"/>
                <w:sz w:val="18"/>
                <w:szCs w:val="18"/>
              </w:rPr>
              <w:t xml:space="preserve"> </w:t>
            </w:r>
            <w:r w:rsidRPr="0008702D">
              <w:rPr>
                <w:rFonts w:ascii="Arial Narrow" w:hAnsi="Arial Narrow" w:cs="Arial Narrow"/>
                <w:color w:val="000000"/>
                <w:sz w:val="18"/>
                <w:szCs w:val="18"/>
              </w:rPr>
              <w:t>However, for greater simplicity, there is the option to not use marks at all and merely indicate with a ‘Pass’ or ‘Referral’ in the box (below right).</w:t>
            </w:r>
            <w:r w:rsidR="00773DAB">
              <w:rPr>
                <w:rFonts w:ascii="Arial Narrow" w:hAnsi="Arial Narrow" w:cs="Arial Narrow"/>
                <w:color w:val="000000"/>
                <w:sz w:val="18"/>
                <w:szCs w:val="18"/>
              </w:rPr>
              <w:t xml:space="preserve"> </w:t>
            </w:r>
            <w:r w:rsidRPr="0008702D">
              <w:rPr>
                <w:rFonts w:ascii="Arial Narrow" w:hAnsi="Arial Narrow" w:cs="Arial Narrow"/>
                <w:color w:val="000000"/>
                <w:sz w:val="18"/>
                <w:szCs w:val="18"/>
              </w:rPr>
              <w:t>In order to pass the unit every AC must receive a ‘Pass</w:t>
            </w:r>
            <w:r w:rsidR="00773DAB">
              <w:rPr>
                <w:rFonts w:ascii="Arial Narrow" w:hAnsi="Arial Narrow" w:cs="Arial Narrow"/>
                <w:color w:val="000000"/>
                <w:sz w:val="18"/>
                <w:szCs w:val="18"/>
              </w:rPr>
              <w:t>.</w:t>
            </w:r>
            <w:r w:rsidRPr="0008702D">
              <w:rPr>
                <w:rFonts w:ascii="Arial Narrow" w:hAnsi="Arial Narrow" w:cs="Arial Narrow"/>
                <w:color w:val="000000"/>
                <w:sz w:val="18"/>
                <w:szCs w:val="18"/>
              </w:rPr>
              <w:t xml:space="preserve">’ </w:t>
            </w:r>
          </w:p>
          <w:p w14:paraId="210286FE" w14:textId="77777777" w:rsidR="003D4AFD" w:rsidRPr="0008702D" w:rsidRDefault="003D4AFD"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773DAB">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Any AC awarded less than the minimum produces an automatic referral for the submission (regardless of the overall mark achieved).</w:t>
            </w:r>
            <w:r w:rsidR="00773DAB">
              <w:rPr>
                <w:rFonts w:ascii="Arial Narrow" w:hAnsi="Arial Narrow" w:cs="Arial Narrow"/>
                <w:b/>
                <w:bCs/>
                <w:color w:val="000000"/>
                <w:sz w:val="18"/>
                <w:szCs w:val="18"/>
              </w:rPr>
              <w:t xml:space="preserve"> </w:t>
            </w:r>
          </w:p>
          <w:p w14:paraId="210286FF" w14:textId="77777777" w:rsidR="003D4AFD" w:rsidRPr="0008702D" w:rsidRDefault="003D4AFD"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w:t>
            </w:r>
            <w:r w:rsidR="00773DAB">
              <w:rPr>
                <w:rFonts w:ascii="Arial Narrow" w:hAnsi="Arial Narrow" w:cs="Arial Narrow"/>
                <w:color w:val="000000"/>
                <w:sz w:val="18"/>
                <w:szCs w:val="18"/>
              </w:rPr>
              <w:t xml:space="preserve"> </w:t>
            </w:r>
            <w:r w:rsidRPr="0008702D">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773DAB">
              <w:rPr>
                <w:rFonts w:ascii="Arial Narrow" w:hAnsi="Arial Narrow" w:cs="Arial Narrow"/>
                <w:color w:val="000000"/>
                <w:sz w:val="18"/>
                <w:szCs w:val="18"/>
              </w:rPr>
              <w:t xml:space="preserve"> </w:t>
            </w:r>
            <w:r w:rsidRPr="0008702D">
              <w:rPr>
                <w:rFonts w:ascii="Arial Narrow" w:hAnsi="Arial Narrow" w:cs="Arial Narrow"/>
                <w:color w:val="000000"/>
                <w:sz w:val="18"/>
                <w:szCs w:val="18"/>
              </w:rPr>
              <w:t>The descriptors are not comprehensive, and cannot be, as there are many ways in which a submission can exceed or fall short of the requirements.</w:t>
            </w:r>
          </w:p>
          <w:p w14:paraId="21028700" w14:textId="77777777" w:rsidR="00EC6163" w:rsidRPr="0008702D" w:rsidRDefault="00EC6163" w:rsidP="0008702D">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14:paraId="21028701" w14:textId="77777777" w:rsidR="003D4AFD" w:rsidRPr="0008702D" w:rsidRDefault="003D4AFD" w:rsidP="0008702D">
            <w:pPr>
              <w:tabs>
                <w:tab w:val="num" w:pos="720"/>
              </w:tabs>
              <w:jc w:val="left"/>
              <w:rPr>
                <w:rFonts w:ascii="Arial Narrow" w:hAnsi="Arial Narrow" w:cs="Arial Narrow"/>
                <w:b/>
                <w:bCs/>
                <w:color w:val="000000"/>
                <w:sz w:val="18"/>
                <w:szCs w:val="18"/>
              </w:rPr>
            </w:pPr>
          </w:p>
          <w:p w14:paraId="21028702" w14:textId="77777777"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14:paraId="21028703" w14:textId="77777777" w:rsidR="003D4AFD" w:rsidRPr="0008702D" w:rsidRDefault="003D4AFD" w:rsidP="0008702D">
            <w:pPr>
              <w:tabs>
                <w:tab w:val="num" w:pos="720"/>
              </w:tabs>
              <w:jc w:val="left"/>
              <w:rPr>
                <w:rFonts w:ascii="Arial Narrow" w:hAnsi="Arial Narrow" w:cs="Arial Narrow"/>
                <w:b/>
                <w:bCs/>
                <w:color w:val="000000"/>
                <w:sz w:val="18"/>
                <w:szCs w:val="18"/>
              </w:rPr>
            </w:pPr>
          </w:p>
          <w:p w14:paraId="21028704" w14:textId="77777777"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ILM uses learners’ submissions – on an anonymous basis – for assessment standardisation.</w:t>
            </w:r>
            <w:r w:rsidR="00773DAB">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By submitting, I agree that ILM may use this script on condition that all information which may identify me is removed.</w:t>
            </w:r>
            <w:r w:rsidR="00773DAB">
              <w:rPr>
                <w:rFonts w:ascii="Arial Narrow" w:hAnsi="Arial Narrow" w:cs="Arial Narrow"/>
                <w:b/>
                <w:bCs/>
                <w:color w:val="000000"/>
                <w:sz w:val="18"/>
                <w:szCs w:val="18"/>
              </w:rPr>
              <w:t xml:space="preserve"> </w:t>
            </w:r>
          </w:p>
          <w:p w14:paraId="21028705" w14:textId="77777777" w:rsidR="003D4AFD" w:rsidRPr="0008702D" w:rsidRDefault="003D4AFD" w:rsidP="0008702D">
            <w:pPr>
              <w:jc w:val="left"/>
              <w:rPr>
                <w:rFonts w:ascii="Arial Narrow" w:hAnsi="Arial Narrow" w:cs="Arial Narrow"/>
                <w:b/>
                <w:bCs/>
                <w:color w:val="000000"/>
                <w:sz w:val="18"/>
                <w:szCs w:val="18"/>
              </w:rPr>
            </w:pPr>
          </w:p>
          <w:p w14:paraId="21028706" w14:textId="77777777" w:rsidR="003D4AFD" w:rsidRPr="0008702D" w:rsidRDefault="003D4AFD"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However, if you are unwilling to allow ILM use your</w:t>
            </w:r>
            <w:r w:rsidR="00773DAB">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 xml:space="preserve">script, please refuse by ticking the box: </w:t>
            </w:r>
            <w:r w:rsidRPr="0008702D">
              <w:rPr>
                <w:rFonts w:ascii="Arial Narrow" w:hAnsi="Arial Narrow" w:cs="Arial Narrow"/>
                <w:b/>
                <w:bCs/>
                <w:color w:val="000000"/>
                <w:sz w:val="28"/>
                <w:szCs w:val="28"/>
              </w:rPr>
              <w:t>□</w:t>
            </w:r>
          </w:p>
          <w:p w14:paraId="21028707" w14:textId="77777777" w:rsidR="003D4AFD" w:rsidRPr="0008702D" w:rsidRDefault="003D4AFD" w:rsidP="0008702D">
            <w:pPr>
              <w:jc w:val="left"/>
              <w:rPr>
                <w:rFonts w:ascii="Arial Narrow" w:hAnsi="Arial Narrow" w:cs="Arial Narrow"/>
                <w:b/>
                <w:bCs/>
                <w:color w:val="000000"/>
                <w:sz w:val="20"/>
                <w:szCs w:val="20"/>
              </w:rPr>
            </w:pPr>
          </w:p>
        </w:tc>
      </w:tr>
      <w:tr w:rsidR="00BE6420" w:rsidRPr="0008702D" w14:paraId="2102870A" w14:textId="77777777">
        <w:tc>
          <w:tcPr>
            <w:tcW w:w="13176" w:type="dxa"/>
            <w:gridSpan w:val="10"/>
            <w:shd w:val="clear" w:color="auto" w:fill="E0E0E0"/>
            <w:vAlign w:val="bottom"/>
          </w:tcPr>
          <w:p w14:paraId="21028709" w14:textId="77777777" w:rsidR="00BE6420" w:rsidRPr="00B000F1" w:rsidRDefault="00BE6420" w:rsidP="0008702D">
            <w:pPr>
              <w:spacing w:before="120" w:after="120"/>
              <w:jc w:val="left"/>
              <w:rPr>
                <w:b/>
                <w:bCs/>
                <w:color w:val="000000"/>
                <w:sz w:val="20"/>
                <w:szCs w:val="20"/>
                <w:highlight w:val="yellow"/>
              </w:rPr>
            </w:pPr>
            <w:r w:rsidRPr="00B000F1">
              <w:rPr>
                <w:b/>
                <w:bCs/>
                <w:color w:val="000000"/>
                <w:sz w:val="20"/>
                <w:szCs w:val="20"/>
              </w:rPr>
              <w:t>Learning Outcome / Section 1:</w:t>
            </w:r>
            <w:r w:rsidR="00773DAB">
              <w:rPr>
                <w:b/>
                <w:bCs/>
                <w:color w:val="000000"/>
                <w:sz w:val="20"/>
                <w:szCs w:val="20"/>
              </w:rPr>
              <w:t xml:space="preserve"> </w:t>
            </w:r>
            <w:r w:rsidR="00AD30E5" w:rsidRPr="00B000F1">
              <w:rPr>
                <w:sz w:val="20"/>
                <w:szCs w:val="20"/>
                <w:lang w:eastAsia="en-GB"/>
              </w:rPr>
              <w:t>Understand the principles that guide and the legislation that impacts on the planning and management of space</w:t>
            </w:r>
          </w:p>
        </w:tc>
      </w:tr>
      <w:tr w:rsidR="00DC29E9" w:rsidRPr="0008702D" w14:paraId="2102870F" w14:textId="77777777">
        <w:tc>
          <w:tcPr>
            <w:tcW w:w="2518" w:type="dxa"/>
            <w:shd w:val="clear" w:color="auto" w:fill="auto"/>
            <w:vAlign w:val="center"/>
          </w:tcPr>
          <w:p w14:paraId="2102870B" w14:textId="77777777" w:rsidR="00DC29E9" w:rsidRPr="0008702D" w:rsidRDefault="00DC29E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shd w:val="clear" w:color="auto" w:fill="auto"/>
            <w:vAlign w:val="center"/>
          </w:tcPr>
          <w:p w14:paraId="2102870C" w14:textId="77777777" w:rsidR="00DC29E9" w:rsidRPr="0008702D" w:rsidRDefault="00DC29E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2102870D" w14:textId="77777777" w:rsidR="00DC29E9" w:rsidRPr="0008702D" w:rsidRDefault="00DC29E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102870E" w14:textId="77777777" w:rsidR="00DC29E9" w:rsidRPr="00237AF7" w:rsidRDefault="00DC29E9" w:rsidP="00237AF7">
            <w:pPr>
              <w:spacing w:line="216" w:lineRule="auto"/>
              <w:jc w:val="center"/>
              <w:rPr>
                <w:rFonts w:ascii="Arial Narrow" w:hAnsi="Arial Narrow" w:cs="Arial Narrow"/>
                <w:i/>
                <w:iCs/>
                <w:color w:val="000000"/>
                <w:sz w:val="20"/>
                <w:szCs w:val="20"/>
              </w:rPr>
            </w:pPr>
            <w:r w:rsidRPr="00237AF7">
              <w:rPr>
                <w:rFonts w:ascii="Arial Narrow" w:hAnsi="Arial Narrow" w:cs="Arial Narrow"/>
                <w:b/>
                <w:bCs/>
                <w:color w:val="000000"/>
                <w:sz w:val="20"/>
                <w:szCs w:val="20"/>
              </w:rPr>
              <w:t>Assessor feedback on AC</w:t>
            </w:r>
          </w:p>
        </w:tc>
      </w:tr>
      <w:tr w:rsidR="00390DDE" w:rsidRPr="0008702D" w14:paraId="21028726" w14:textId="77777777">
        <w:tc>
          <w:tcPr>
            <w:tcW w:w="2518" w:type="dxa"/>
            <w:vMerge w:val="restart"/>
            <w:shd w:val="clear" w:color="auto" w:fill="auto"/>
          </w:tcPr>
          <w:p w14:paraId="21028710" w14:textId="77777777" w:rsidR="00390DDE" w:rsidRPr="0008702D" w:rsidRDefault="00390DDE" w:rsidP="0008702D">
            <w:pPr>
              <w:spacing w:line="216" w:lineRule="auto"/>
              <w:jc w:val="left"/>
              <w:rPr>
                <w:rFonts w:ascii="Arial Narrow" w:hAnsi="Arial Narrow" w:cs="Arial Narrow"/>
                <w:color w:val="000000"/>
              </w:rPr>
            </w:pPr>
          </w:p>
          <w:p w14:paraId="21028711" w14:textId="77777777" w:rsidR="00390DDE" w:rsidRPr="00A54F38" w:rsidRDefault="00390DDE" w:rsidP="0008702D">
            <w:pPr>
              <w:spacing w:line="216" w:lineRule="auto"/>
              <w:jc w:val="left"/>
              <w:rPr>
                <w:color w:val="000000"/>
                <w:sz w:val="20"/>
                <w:szCs w:val="20"/>
              </w:rPr>
            </w:pPr>
            <w:r w:rsidRPr="00A54F38">
              <w:rPr>
                <w:color w:val="000000"/>
                <w:sz w:val="20"/>
                <w:szCs w:val="20"/>
              </w:rPr>
              <w:t>AC 1.1</w:t>
            </w:r>
          </w:p>
          <w:p w14:paraId="21028712" w14:textId="77777777" w:rsidR="00390DDE" w:rsidRPr="00D81243" w:rsidRDefault="00177FA5" w:rsidP="00A54F38">
            <w:pPr>
              <w:spacing w:line="216" w:lineRule="auto"/>
              <w:jc w:val="left"/>
              <w:rPr>
                <w:rFonts w:ascii="Arial Narrow" w:hAnsi="Arial Narrow" w:cs="Arial Narrow"/>
                <w:color w:val="000000"/>
                <w:sz w:val="18"/>
                <w:szCs w:val="18"/>
              </w:rPr>
            </w:pPr>
            <w:r w:rsidRPr="00A54F38">
              <w:rPr>
                <w:sz w:val="20"/>
                <w:szCs w:val="20"/>
                <w:lang w:eastAsia="en-GB"/>
              </w:rPr>
              <w:t>Explain the key concepts and principles of space planning and management</w:t>
            </w:r>
          </w:p>
        </w:tc>
        <w:tc>
          <w:tcPr>
            <w:tcW w:w="2504" w:type="dxa"/>
            <w:gridSpan w:val="2"/>
            <w:shd w:val="clear" w:color="auto" w:fill="auto"/>
          </w:tcPr>
          <w:p w14:paraId="21028713" w14:textId="77777777" w:rsidR="00390DDE" w:rsidRPr="0008702D" w:rsidRDefault="00390DDE" w:rsidP="001763C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sidR="001763CC">
              <w:rPr>
                <w:rFonts w:ascii="Arial Narrow" w:hAnsi="Arial Narrow" w:cs="Arial Narrow"/>
                <w:b/>
                <w:bCs/>
                <w:color w:val="000000"/>
                <w:sz w:val="20"/>
                <w:szCs w:val="20"/>
              </w:rPr>
              <w:t>ca. 4/16</w:t>
            </w:r>
            <w:r w:rsidRPr="0008702D">
              <w:rPr>
                <w:rFonts w:ascii="Arial Narrow" w:hAnsi="Arial Narrow" w:cs="Arial Narrow"/>
                <w:b/>
                <w:bCs/>
                <w:color w:val="000000"/>
                <w:sz w:val="20"/>
                <w:szCs w:val="20"/>
              </w:rPr>
              <w:t>]</w:t>
            </w:r>
          </w:p>
        </w:tc>
        <w:tc>
          <w:tcPr>
            <w:tcW w:w="2504" w:type="dxa"/>
            <w:gridSpan w:val="2"/>
            <w:shd w:val="clear" w:color="auto" w:fill="auto"/>
          </w:tcPr>
          <w:p w14:paraId="21028714" w14:textId="77777777" w:rsidR="00390DDE" w:rsidRPr="0008702D" w:rsidRDefault="00390DDE" w:rsidP="001763CC">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1763CC">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3"/>
            <w:shd w:val="clear" w:color="auto" w:fill="auto"/>
          </w:tcPr>
          <w:p w14:paraId="21028715" w14:textId="77777777" w:rsidR="00390DDE" w:rsidRPr="0008702D" w:rsidRDefault="00390DDE" w:rsidP="001763C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sidR="001763CC">
              <w:rPr>
                <w:rFonts w:ascii="Arial Narrow" w:hAnsi="Arial Narrow" w:cs="Arial Narrow"/>
                <w:b/>
                <w:bCs/>
                <w:color w:val="000000"/>
                <w:sz w:val="20"/>
                <w:szCs w:val="20"/>
              </w:rPr>
              <w:t>ca. 12/16</w:t>
            </w:r>
            <w:r w:rsidRPr="0008702D">
              <w:rPr>
                <w:rFonts w:ascii="Arial Narrow" w:hAnsi="Arial Narrow" w:cs="Arial Narrow"/>
                <w:b/>
                <w:bCs/>
                <w:color w:val="000000"/>
                <w:sz w:val="20"/>
                <w:szCs w:val="20"/>
              </w:rPr>
              <w:t>]</w:t>
            </w:r>
          </w:p>
        </w:tc>
        <w:tc>
          <w:tcPr>
            <w:tcW w:w="3145" w:type="dxa"/>
            <w:gridSpan w:val="2"/>
            <w:vMerge w:val="restart"/>
            <w:shd w:val="clear" w:color="auto" w:fill="auto"/>
            <w:vAlign w:val="center"/>
          </w:tcPr>
          <w:p w14:paraId="21028716" w14:textId="77777777" w:rsidR="00390DDE" w:rsidRPr="0008702D" w:rsidRDefault="00390DDE" w:rsidP="0008702D">
            <w:pPr>
              <w:spacing w:line="216" w:lineRule="auto"/>
              <w:jc w:val="center"/>
              <w:rPr>
                <w:rFonts w:ascii="Arial Narrow" w:hAnsi="Arial Narrow" w:cs="Arial Narrow"/>
                <w:b/>
                <w:bCs/>
                <w:color w:val="000000"/>
                <w:sz w:val="18"/>
                <w:szCs w:val="18"/>
              </w:rPr>
            </w:pPr>
          </w:p>
          <w:p w14:paraId="21028717" w14:textId="77777777" w:rsidR="00390DDE" w:rsidRPr="0008702D" w:rsidRDefault="00390DDE" w:rsidP="0008702D">
            <w:pPr>
              <w:spacing w:line="216" w:lineRule="auto"/>
              <w:jc w:val="center"/>
              <w:rPr>
                <w:rFonts w:ascii="Arial Narrow" w:hAnsi="Arial Narrow" w:cs="Arial Narrow"/>
                <w:b/>
                <w:bCs/>
                <w:color w:val="000000"/>
                <w:sz w:val="18"/>
                <w:szCs w:val="18"/>
              </w:rPr>
            </w:pPr>
          </w:p>
          <w:p w14:paraId="21028718" w14:textId="77777777" w:rsidR="00390DDE" w:rsidRPr="0008702D" w:rsidRDefault="00390DDE" w:rsidP="0008702D">
            <w:pPr>
              <w:spacing w:line="216" w:lineRule="auto"/>
              <w:jc w:val="center"/>
              <w:rPr>
                <w:rFonts w:ascii="Arial Narrow" w:hAnsi="Arial Narrow" w:cs="Arial Narrow"/>
                <w:b/>
                <w:bCs/>
                <w:color w:val="000000"/>
                <w:sz w:val="18"/>
                <w:szCs w:val="18"/>
              </w:rPr>
            </w:pPr>
          </w:p>
          <w:p w14:paraId="21028719" w14:textId="77777777" w:rsidR="0014586B" w:rsidRDefault="0014586B" w:rsidP="0008702D">
            <w:pPr>
              <w:spacing w:line="216" w:lineRule="auto"/>
              <w:jc w:val="center"/>
              <w:rPr>
                <w:rFonts w:ascii="Arial Narrow" w:hAnsi="Arial Narrow" w:cs="Arial Narrow"/>
                <w:b/>
                <w:bCs/>
                <w:color w:val="000000"/>
                <w:sz w:val="18"/>
                <w:szCs w:val="18"/>
              </w:rPr>
            </w:pPr>
          </w:p>
          <w:p w14:paraId="2102871A" w14:textId="77777777" w:rsidR="003D06D0" w:rsidRDefault="003D06D0" w:rsidP="0008702D">
            <w:pPr>
              <w:spacing w:line="216" w:lineRule="auto"/>
              <w:jc w:val="center"/>
              <w:rPr>
                <w:rFonts w:ascii="Arial Narrow" w:hAnsi="Arial Narrow" w:cs="Arial Narrow"/>
                <w:b/>
                <w:bCs/>
                <w:color w:val="000000"/>
                <w:sz w:val="18"/>
                <w:szCs w:val="18"/>
              </w:rPr>
            </w:pPr>
          </w:p>
          <w:p w14:paraId="2102871B" w14:textId="77777777" w:rsidR="003D06D0" w:rsidRDefault="003D06D0" w:rsidP="0008702D">
            <w:pPr>
              <w:spacing w:line="216" w:lineRule="auto"/>
              <w:jc w:val="center"/>
              <w:rPr>
                <w:rFonts w:ascii="Arial Narrow" w:hAnsi="Arial Narrow" w:cs="Arial Narrow"/>
                <w:b/>
                <w:bCs/>
                <w:color w:val="000000"/>
                <w:sz w:val="18"/>
                <w:szCs w:val="18"/>
              </w:rPr>
            </w:pPr>
          </w:p>
          <w:p w14:paraId="2102871C" w14:textId="77777777" w:rsidR="003D06D0" w:rsidRDefault="003D06D0" w:rsidP="0008702D">
            <w:pPr>
              <w:spacing w:line="216" w:lineRule="auto"/>
              <w:jc w:val="center"/>
              <w:rPr>
                <w:rFonts w:ascii="Arial Narrow" w:hAnsi="Arial Narrow" w:cs="Arial Narrow"/>
                <w:b/>
                <w:bCs/>
                <w:color w:val="000000"/>
                <w:sz w:val="18"/>
                <w:szCs w:val="18"/>
              </w:rPr>
            </w:pPr>
          </w:p>
          <w:p w14:paraId="2102871D" w14:textId="77777777" w:rsidR="003D06D0" w:rsidRDefault="003D06D0" w:rsidP="0008702D">
            <w:pPr>
              <w:spacing w:line="216" w:lineRule="auto"/>
              <w:jc w:val="center"/>
              <w:rPr>
                <w:rFonts w:ascii="Arial Narrow" w:hAnsi="Arial Narrow" w:cs="Arial Narrow"/>
                <w:b/>
                <w:bCs/>
                <w:color w:val="000000"/>
                <w:sz w:val="18"/>
                <w:szCs w:val="18"/>
              </w:rPr>
            </w:pPr>
          </w:p>
          <w:p w14:paraId="2102871E" w14:textId="77777777" w:rsidR="003D06D0" w:rsidRDefault="003D06D0" w:rsidP="0008702D">
            <w:pPr>
              <w:spacing w:line="216" w:lineRule="auto"/>
              <w:jc w:val="center"/>
              <w:rPr>
                <w:rFonts w:ascii="Arial Narrow" w:hAnsi="Arial Narrow" w:cs="Arial Narrow"/>
                <w:b/>
                <w:bCs/>
                <w:color w:val="000000"/>
                <w:sz w:val="18"/>
                <w:szCs w:val="18"/>
              </w:rPr>
            </w:pPr>
          </w:p>
          <w:p w14:paraId="2102871F" w14:textId="77777777" w:rsidR="003D06D0" w:rsidRDefault="003D06D0" w:rsidP="0008702D">
            <w:pPr>
              <w:spacing w:line="216" w:lineRule="auto"/>
              <w:jc w:val="center"/>
              <w:rPr>
                <w:rFonts w:ascii="Arial Narrow" w:hAnsi="Arial Narrow" w:cs="Arial Narrow"/>
                <w:b/>
                <w:bCs/>
                <w:color w:val="000000"/>
                <w:sz w:val="18"/>
                <w:szCs w:val="18"/>
              </w:rPr>
            </w:pPr>
          </w:p>
          <w:p w14:paraId="21028720" w14:textId="77777777" w:rsidR="003D06D0" w:rsidRDefault="003D06D0" w:rsidP="0008702D">
            <w:pPr>
              <w:spacing w:line="216" w:lineRule="auto"/>
              <w:jc w:val="center"/>
              <w:rPr>
                <w:rFonts w:ascii="Arial Narrow" w:hAnsi="Arial Narrow" w:cs="Arial Narrow"/>
                <w:b/>
                <w:bCs/>
                <w:color w:val="000000"/>
                <w:sz w:val="18"/>
                <w:szCs w:val="18"/>
              </w:rPr>
            </w:pPr>
          </w:p>
          <w:p w14:paraId="21028721" w14:textId="77777777" w:rsidR="003D06D0" w:rsidRDefault="003D06D0" w:rsidP="0008702D">
            <w:pPr>
              <w:spacing w:line="216" w:lineRule="auto"/>
              <w:jc w:val="center"/>
              <w:rPr>
                <w:rFonts w:ascii="Arial Narrow" w:hAnsi="Arial Narrow" w:cs="Arial Narrow"/>
                <w:b/>
                <w:bCs/>
                <w:color w:val="000000"/>
                <w:sz w:val="18"/>
                <w:szCs w:val="18"/>
              </w:rPr>
            </w:pPr>
          </w:p>
          <w:p w14:paraId="21028722" w14:textId="77777777" w:rsidR="003D06D0" w:rsidRDefault="003D06D0" w:rsidP="0008702D">
            <w:pPr>
              <w:spacing w:line="216" w:lineRule="auto"/>
              <w:jc w:val="center"/>
              <w:rPr>
                <w:rFonts w:ascii="Arial Narrow" w:hAnsi="Arial Narrow" w:cs="Arial Narrow"/>
                <w:b/>
                <w:bCs/>
                <w:color w:val="000000"/>
                <w:sz w:val="18"/>
                <w:szCs w:val="18"/>
              </w:rPr>
            </w:pPr>
          </w:p>
          <w:p w14:paraId="21028723" w14:textId="77777777" w:rsidR="003D06D0" w:rsidRDefault="003D06D0" w:rsidP="0008702D">
            <w:pPr>
              <w:spacing w:line="216" w:lineRule="auto"/>
              <w:jc w:val="center"/>
              <w:rPr>
                <w:rFonts w:ascii="Arial Narrow" w:hAnsi="Arial Narrow" w:cs="Arial Narrow"/>
                <w:b/>
                <w:bCs/>
                <w:color w:val="000000"/>
                <w:sz w:val="18"/>
                <w:szCs w:val="18"/>
              </w:rPr>
            </w:pPr>
          </w:p>
          <w:p w14:paraId="21028724" w14:textId="77777777" w:rsidR="003D06D0" w:rsidRPr="0008702D" w:rsidRDefault="003D06D0" w:rsidP="0008702D">
            <w:pPr>
              <w:spacing w:line="216" w:lineRule="auto"/>
              <w:jc w:val="center"/>
              <w:rPr>
                <w:rFonts w:ascii="Arial Narrow" w:hAnsi="Arial Narrow" w:cs="Arial Narrow"/>
                <w:b/>
                <w:bCs/>
                <w:color w:val="000000"/>
                <w:sz w:val="18"/>
                <w:szCs w:val="18"/>
              </w:rPr>
            </w:pPr>
          </w:p>
          <w:p w14:paraId="21028725" w14:textId="77777777" w:rsidR="00390DDE" w:rsidRPr="0008702D" w:rsidRDefault="00390DDE" w:rsidP="0008702D">
            <w:pPr>
              <w:spacing w:line="216" w:lineRule="auto"/>
              <w:jc w:val="center"/>
              <w:rPr>
                <w:rFonts w:ascii="Arial Narrow" w:hAnsi="Arial Narrow" w:cs="Arial Narrow"/>
                <w:b/>
                <w:bCs/>
                <w:color w:val="000000"/>
                <w:sz w:val="18"/>
                <w:szCs w:val="18"/>
              </w:rPr>
            </w:pPr>
          </w:p>
        </w:tc>
      </w:tr>
      <w:tr w:rsidR="00723A0B" w:rsidRPr="0008702D" w14:paraId="2102872E" w14:textId="77777777">
        <w:trPr>
          <w:trHeight w:val="228"/>
        </w:trPr>
        <w:tc>
          <w:tcPr>
            <w:tcW w:w="2518" w:type="dxa"/>
            <w:vMerge/>
            <w:shd w:val="clear" w:color="auto" w:fill="auto"/>
            <w:vAlign w:val="center"/>
          </w:tcPr>
          <w:p w14:paraId="21028727" w14:textId="77777777" w:rsidR="00723A0B" w:rsidRPr="0008702D" w:rsidRDefault="00723A0B" w:rsidP="0008702D">
            <w:pPr>
              <w:spacing w:line="216" w:lineRule="auto"/>
              <w:jc w:val="center"/>
              <w:rPr>
                <w:rFonts w:ascii="Arial Narrow" w:hAnsi="Arial Narrow" w:cs="Arial Narrow"/>
                <w:color w:val="000000"/>
              </w:rPr>
            </w:pPr>
          </w:p>
        </w:tc>
        <w:tc>
          <w:tcPr>
            <w:tcW w:w="2504" w:type="dxa"/>
            <w:gridSpan w:val="2"/>
            <w:vMerge w:val="restart"/>
            <w:shd w:val="clear" w:color="auto" w:fill="auto"/>
          </w:tcPr>
          <w:p w14:paraId="21028728" w14:textId="77777777" w:rsidR="00723A0B" w:rsidRPr="00410B50" w:rsidRDefault="005E49A4" w:rsidP="00410B50">
            <w:pPr>
              <w:numPr>
                <w:ilvl w:val="0"/>
                <w:numId w:val="6"/>
              </w:numPr>
              <w:tabs>
                <w:tab w:val="clear" w:pos="428"/>
              </w:tabs>
              <w:ind w:left="272" w:hanging="270"/>
              <w:jc w:val="left"/>
              <w:rPr>
                <w:rFonts w:ascii="Arial Narrow" w:hAnsi="Arial Narrow"/>
                <w:sz w:val="18"/>
                <w:szCs w:val="18"/>
                <w:lang w:eastAsia="en-GB"/>
              </w:rPr>
            </w:pPr>
            <w:r>
              <w:rPr>
                <w:rFonts w:ascii="Arial Narrow" w:hAnsi="Arial Narrow"/>
                <w:sz w:val="18"/>
                <w:szCs w:val="18"/>
                <w:lang w:eastAsia="en-GB"/>
              </w:rPr>
              <w:t>T</w:t>
            </w:r>
            <w:r w:rsidRPr="00D81243">
              <w:rPr>
                <w:rFonts w:ascii="Arial Narrow" w:hAnsi="Arial Narrow"/>
                <w:sz w:val="18"/>
                <w:szCs w:val="18"/>
                <w:lang w:eastAsia="en-GB"/>
              </w:rPr>
              <w:t>he key concepts and principles of space planning and management</w:t>
            </w:r>
            <w:r>
              <w:rPr>
                <w:rFonts w:ascii="Arial Narrow" w:hAnsi="Arial Narrow"/>
                <w:sz w:val="18"/>
                <w:szCs w:val="18"/>
                <w:lang w:eastAsia="en-GB"/>
              </w:rPr>
              <w:t xml:space="preserve"> are </w:t>
            </w:r>
            <w:r w:rsidRPr="00410B50">
              <w:rPr>
                <w:rFonts w:ascii="Arial Narrow" w:hAnsi="Arial Narrow"/>
                <w:sz w:val="18"/>
                <w:szCs w:val="18"/>
                <w:lang w:eastAsia="en-GB"/>
              </w:rPr>
              <w:t>merely stated as opposed to explained</w:t>
            </w:r>
          </w:p>
          <w:p w14:paraId="21028729" w14:textId="77777777" w:rsidR="005E49A4" w:rsidRPr="00410B50" w:rsidRDefault="005E49A4" w:rsidP="00410B50">
            <w:pPr>
              <w:numPr>
                <w:ilvl w:val="0"/>
                <w:numId w:val="6"/>
              </w:numPr>
              <w:tabs>
                <w:tab w:val="clear" w:pos="428"/>
              </w:tabs>
              <w:ind w:left="272" w:hanging="270"/>
              <w:jc w:val="left"/>
              <w:rPr>
                <w:rFonts w:ascii="Arial Narrow" w:hAnsi="Arial Narrow"/>
                <w:sz w:val="18"/>
                <w:szCs w:val="18"/>
                <w:lang w:eastAsia="en-GB"/>
              </w:rPr>
            </w:pPr>
            <w:r>
              <w:rPr>
                <w:rFonts w:ascii="Arial Narrow" w:hAnsi="Arial Narrow"/>
                <w:sz w:val="18"/>
                <w:szCs w:val="18"/>
                <w:lang w:eastAsia="en-GB"/>
              </w:rPr>
              <w:t xml:space="preserve">Only one key concept and/or one principle </w:t>
            </w:r>
            <w:r w:rsidRPr="00D81243">
              <w:rPr>
                <w:rFonts w:ascii="Arial Narrow" w:hAnsi="Arial Narrow"/>
                <w:sz w:val="18"/>
                <w:szCs w:val="18"/>
                <w:lang w:eastAsia="en-GB"/>
              </w:rPr>
              <w:t>of space planning and management</w:t>
            </w:r>
            <w:r>
              <w:rPr>
                <w:rFonts w:ascii="Arial Narrow" w:hAnsi="Arial Narrow"/>
                <w:sz w:val="18"/>
                <w:szCs w:val="18"/>
                <w:lang w:eastAsia="en-GB"/>
              </w:rPr>
              <w:t xml:space="preserve"> is explained but not both</w:t>
            </w:r>
          </w:p>
          <w:p w14:paraId="2102872A" w14:textId="77777777" w:rsidR="005E49A4" w:rsidRPr="00410B50" w:rsidRDefault="005E49A4" w:rsidP="00410B50">
            <w:pPr>
              <w:numPr>
                <w:ilvl w:val="0"/>
                <w:numId w:val="6"/>
              </w:numPr>
              <w:tabs>
                <w:tab w:val="clear" w:pos="428"/>
              </w:tabs>
              <w:ind w:left="272" w:hanging="270"/>
              <w:jc w:val="left"/>
              <w:rPr>
                <w:rFonts w:ascii="Arial Narrow" w:hAnsi="Arial Narrow"/>
                <w:sz w:val="18"/>
                <w:szCs w:val="18"/>
                <w:lang w:eastAsia="en-GB"/>
              </w:rPr>
            </w:pPr>
            <w:r>
              <w:rPr>
                <w:rFonts w:ascii="Arial Narrow" w:hAnsi="Arial Narrow"/>
                <w:sz w:val="18"/>
                <w:szCs w:val="18"/>
                <w:lang w:eastAsia="en-GB"/>
              </w:rPr>
              <w:t xml:space="preserve">An explanation of </w:t>
            </w:r>
            <w:r w:rsidRPr="00D81243">
              <w:rPr>
                <w:rFonts w:ascii="Arial Narrow" w:hAnsi="Arial Narrow"/>
                <w:sz w:val="18"/>
                <w:szCs w:val="18"/>
                <w:lang w:eastAsia="en-GB"/>
              </w:rPr>
              <w:t>the key concepts and principles of space planning and management</w:t>
            </w:r>
            <w:r w:rsidRPr="00410B50">
              <w:rPr>
                <w:rFonts w:ascii="Arial Narrow" w:hAnsi="Arial Narrow"/>
                <w:sz w:val="18"/>
                <w:szCs w:val="18"/>
                <w:lang w:eastAsia="en-GB"/>
              </w:rPr>
              <w:t xml:space="preserve"> </w:t>
            </w:r>
            <w:r w:rsidRPr="00410B50">
              <w:rPr>
                <w:rFonts w:ascii="Arial Narrow" w:hAnsi="Arial Narrow"/>
                <w:b/>
                <w:sz w:val="18"/>
                <w:szCs w:val="18"/>
                <w:lang w:eastAsia="en-GB"/>
              </w:rPr>
              <w:t>but</w:t>
            </w:r>
            <w:r w:rsidRPr="00410B50">
              <w:rPr>
                <w:rFonts w:ascii="Arial Narrow" w:hAnsi="Arial Narrow"/>
                <w:sz w:val="18"/>
                <w:szCs w:val="18"/>
                <w:lang w:eastAsia="en-GB"/>
              </w:rPr>
              <w:t xml:space="preserve"> the explanation is incorrect or minimal</w:t>
            </w:r>
          </w:p>
        </w:tc>
        <w:tc>
          <w:tcPr>
            <w:tcW w:w="2504" w:type="dxa"/>
            <w:gridSpan w:val="2"/>
            <w:vMerge w:val="restart"/>
            <w:shd w:val="clear" w:color="auto" w:fill="auto"/>
          </w:tcPr>
          <w:p w14:paraId="2102872B" w14:textId="77777777" w:rsidR="00723A0B" w:rsidRPr="00410B50" w:rsidRDefault="005E49A4" w:rsidP="00410B50">
            <w:pPr>
              <w:numPr>
                <w:ilvl w:val="0"/>
                <w:numId w:val="6"/>
              </w:numPr>
              <w:tabs>
                <w:tab w:val="clear" w:pos="428"/>
              </w:tabs>
              <w:ind w:left="272" w:hanging="270"/>
              <w:jc w:val="left"/>
              <w:rPr>
                <w:rFonts w:ascii="Arial Narrow" w:hAnsi="Arial Narrow"/>
                <w:sz w:val="18"/>
                <w:szCs w:val="18"/>
                <w:lang w:eastAsia="en-GB"/>
              </w:rPr>
            </w:pPr>
            <w:r w:rsidRPr="00410B50">
              <w:rPr>
                <w:rFonts w:ascii="Arial Narrow" w:hAnsi="Arial Narrow"/>
                <w:sz w:val="18"/>
                <w:szCs w:val="18"/>
                <w:lang w:eastAsia="en-GB"/>
              </w:rPr>
              <w:t xml:space="preserve">Two or more </w:t>
            </w:r>
            <w:r w:rsidRPr="00D81243">
              <w:rPr>
                <w:rFonts w:ascii="Arial Narrow" w:hAnsi="Arial Narrow"/>
                <w:sz w:val="18"/>
                <w:szCs w:val="18"/>
                <w:lang w:eastAsia="en-GB"/>
              </w:rPr>
              <w:t xml:space="preserve">key concepts and </w:t>
            </w:r>
            <w:r>
              <w:rPr>
                <w:rFonts w:ascii="Arial Narrow" w:hAnsi="Arial Narrow"/>
                <w:sz w:val="18"/>
                <w:szCs w:val="18"/>
                <w:lang w:eastAsia="en-GB"/>
              </w:rPr>
              <w:t xml:space="preserve">two or more </w:t>
            </w:r>
            <w:r w:rsidRPr="00D81243">
              <w:rPr>
                <w:rFonts w:ascii="Arial Narrow" w:hAnsi="Arial Narrow"/>
                <w:sz w:val="18"/>
                <w:szCs w:val="18"/>
                <w:lang w:eastAsia="en-GB"/>
              </w:rPr>
              <w:t>principles of space planning and management</w:t>
            </w:r>
            <w:r w:rsidR="00773DAB">
              <w:rPr>
                <w:rFonts w:ascii="Arial Narrow" w:hAnsi="Arial Narrow"/>
                <w:sz w:val="18"/>
                <w:szCs w:val="18"/>
                <w:lang w:eastAsia="en-GB"/>
              </w:rPr>
              <w:t xml:space="preserve"> </w:t>
            </w:r>
            <w:r w:rsidRPr="00410B50">
              <w:rPr>
                <w:rFonts w:ascii="Arial Narrow" w:hAnsi="Arial Narrow"/>
                <w:sz w:val="18"/>
                <w:szCs w:val="18"/>
                <w:lang w:eastAsia="en-GB"/>
              </w:rPr>
              <w:t xml:space="preserve"> are </w:t>
            </w:r>
            <w:r w:rsidR="0082502E" w:rsidRPr="00410B50">
              <w:rPr>
                <w:rFonts w:ascii="Arial Narrow" w:hAnsi="Arial Narrow"/>
                <w:sz w:val="18"/>
                <w:szCs w:val="18"/>
                <w:lang w:eastAsia="en-GB"/>
              </w:rPr>
              <w:t xml:space="preserve">correctly </w:t>
            </w:r>
            <w:r w:rsidRPr="00410B50">
              <w:rPr>
                <w:rFonts w:ascii="Arial Narrow" w:hAnsi="Arial Narrow"/>
                <w:sz w:val="18"/>
                <w:szCs w:val="18"/>
                <w:lang w:eastAsia="en-GB"/>
              </w:rPr>
              <w:t>explained although the explanation may be limited</w:t>
            </w:r>
          </w:p>
        </w:tc>
        <w:tc>
          <w:tcPr>
            <w:tcW w:w="2505" w:type="dxa"/>
            <w:gridSpan w:val="3"/>
            <w:vMerge w:val="restart"/>
            <w:shd w:val="clear" w:color="auto" w:fill="auto"/>
          </w:tcPr>
          <w:p w14:paraId="2102872C" w14:textId="77777777" w:rsidR="00723A0B" w:rsidRPr="00410B50" w:rsidRDefault="00674FB6" w:rsidP="00410B50">
            <w:pPr>
              <w:numPr>
                <w:ilvl w:val="0"/>
                <w:numId w:val="6"/>
              </w:numPr>
              <w:tabs>
                <w:tab w:val="clear" w:pos="428"/>
              </w:tabs>
              <w:ind w:left="272" w:hanging="270"/>
              <w:jc w:val="left"/>
              <w:rPr>
                <w:rFonts w:ascii="Arial Narrow" w:hAnsi="Arial Narrow"/>
                <w:sz w:val="18"/>
                <w:szCs w:val="18"/>
                <w:lang w:eastAsia="en-GB"/>
              </w:rPr>
            </w:pPr>
            <w:r w:rsidRPr="00410B50">
              <w:rPr>
                <w:rFonts w:ascii="Arial Narrow" w:hAnsi="Arial Narrow"/>
                <w:sz w:val="18"/>
                <w:szCs w:val="18"/>
                <w:lang w:eastAsia="en-GB"/>
              </w:rPr>
              <w:t xml:space="preserve">A range of </w:t>
            </w:r>
            <w:r w:rsidRPr="00D81243">
              <w:rPr>
                <w:rFonts w:ascii="Arial Narrow" w:hAnsi="Arial Narrow"/>
                <w:sz w:val="18"/>
                <w:szCs w:val="18"/>
                <w:lang w:eastAsia="en-GB"/>
              </w:rPr>
              <w:t>key concepts and</w:t>
            </w:r>
            <w:r w:rsidR="00773DAB">
              <w:rPr>
                <w:rFonts w:ascii="Arial Narrow" w:hAnsi="Arial Narrow"/>
                <w:sz w:val="18"/>
                <w:szCs w:val="18"/>
                <w:lang w:eastAsia="en-GB"/>
              </w:rPr>
              <w:t xml:space="preserve"> </w:t>
            </w:r>
            <w:r>
              <w:rPr>
                <w:rFonts w:ascii="Arial Narrow" w:hAnsi="Arial Narrow"/>
                <w:sz w:val="18"/>
                <w:szCs w:val="18"/>
                <w:lang w:eastAsia="en-GB"/>
              </w:rPr>
              <w:t xml:space="preserve"> a range of </w:t>
            </w:r>
            <w:r w:rsidRPr="00D81243">
              <w:rPr>
                <w:rFonts w:ascii="Arial Narrow" w:hAnsi="Arial Narrow"/>
                <w:sz w:val="18"/>
                <w:szCs w:val="18"/>
                <w:lang w:eastAsia="en-GB"/>
              </w:rPr>
              <w:t>principles of space planning and management</w:t>
            </w:r>
            <w:r w:rsidR="00773DAB">
              <w:rPr>
                <w:rFonts w:ascii="Arial Narrow" w:hAnsi="Arial Narrow"/>
                <w:sz w:val="18"/>
                <w:szCs w:val="18"/>
                <w:lang w:eastAsia="en-GB"/>
              </w:rPr>
              <w:t xml:space="preserve"> </w:t>
            </w:r>
            <w:r w:rsidRPr="00410B50">
              <w:rPr>
                <w:rFonts w:ascii="Arial Narrow" w:hAnsi="Arial Narrow"/>
                <w:sz w:val="18"/>
                <w:szCs w:val="18"/>
                <w:lang w:eastAsia="en-GB"/>
              </w:rPr>
              <w:t xml:space="preserve"> are thoroughly explained in detail</w:t>
            </w:r>
          </w:p>
        </w:tc>
        <w:tc>
          <w:tcPr>
            <w:tcW w:w="3145" w:type="dxa"/>
            <w:gridSpan w:val="2"/>
            <w:vMerge/>
            <w:shd w:val="clear" w:color="auto" w:fill="auto"/>
            <w:vAlign w:val="center"/>
          </w:tcPr>
          <w:p w14:paraId="2102872D" w14:textId="77777777" w:rsidR="00723A0B" w:rsidRPr="0008702D" w:rsidRDefault="00723A0B" w:rsidP="0008702D">
            <w:pPr>
              <w:spacing w:line="216" w:lineRule="auto"/>
              <w:jc w:val="center"/>
              <w:rPr>
                <w:rFonts w:ascii="Arial Narrow" w:hAnsi="Arial Narrow" w:cs="Arial Narrow"/>
                <w:b/>
                <w:bCs/>
                <w:color w:val="000000"/>
                <w:sz w:val="18"/>
                <w:szCs w:val="18"/>
              </w:rPr>
            </w:pPr>
          </w:p>
        </w:tc>
      </w:tr>
      <w:tr w:rsidR="00723A0B" w:rsidRPr="0008702D" w14:paraId="21028736" w14:textId="77777777">
        <w:tc>
          <w:tcPr>
            <w:tcW w:w="2518" w:type="dxa"/>
            <w:vMerge/>
            <w:shd w:val="clear" w:color="auto" w:fill="auto"/>
            <w:vAlign w:val="center"/>
          </w:tcPr>
          <w:p w14:paraId="2102872F" w14:textId="77777777" w:rsidR="00723A0B" w:rsidRPr="0008702D" w:rsidRDefault="00723A0B" w:rsidP="0008702D">
            <w:pPr>
              <w:spacing w:line="216" w:lineRule="auto"/>
              <w:jc w:val="center"/>
              <w:rPr>
                <w:rFonts w:ascii="Arial Narrow" w:hAnsi="Arial Narrow" w:cs="Arial Narrow"/>
                <w:color w:val="000000"/>
              </w:rPr>
            </w:pPr>
          </w:p>
        </w:tc>
        <w:tc>
          <w:tcPr>
            <w:tcW w:w="2504" w:type="dxa"/>
            <w:gridSpan w:val="2"/>
            <w:vMerge/>
            <w:shd w:val="clear" w:color="auto" w:fill="auto"/>
            <w:vAlign w:val="center"/>
          </w:tcPr>
          <w:p w14:paraId="21028730" w14:textId="77777777" w:rsidR="00723A0B" w:rsidRPr="0008702D" w:rsidRDefault="00723A0B" w:rsidP="0008702D">
            <w:pPr>
              <w:spacing w:line="216" w:lineRule="auto"/>
              <w:jc w:val="center"/>
              <w:rPr>
                <w:rFonts w:ascii="Arial Narrow" w:hAnsi="Arial Narrow" w:cs="Arial Narrow"/>
                <w:b/>
                <w:bCs/>
                <w:color w:val="000000"/>
              </w:rPr>
            </w:pPr>
          </w:p>
        </w:tc>
        <w:tc>
          <w:tcPr>
            <w:tcW w:w="2504" w:type="dxa"/>
            <w:gridSpan w:val="2"/>
            <w:vMerge/>
            <w:shd w:val="clear" w:color="auto" w:fill="auto"/>
          </w:tcPr>
          <w:p w14:paraId="21028731" w14:textId="77777777" w:rsidR="00723A0B" w:rsidRPr="0008702D" w:rsidRDefault="00723A0B" w:rsidP="0008702D">
            <w:pPr>
              <w:spacing w:line="216" w:lineRule="auto"/>
              <w:jc w:val="center"/>
              <w:rPr>
                <w:rFonts w:ascii="Arial Narrow" w:hAnsi="Arial Narrow" w:cs="Arial Narrow"/>
                <w:b/>
                <w:bCs/>
                <w:color w:val="000000"/>
              </w:rPr>
            </w:pPr>
          </w:p>
        </w:tc>
        <w:tc>
          <w:tcPr>
            <w:tcW w:w="2505" w:type="dxa"/>
            <w:gridSpan w:val="3"/>
            <w:vMerge/>
            <w:shd w:val="clear" w:color="auto" w:fill="auto"/>
          </w:tcPr>
          <w:p w14:paraId="21028732" w14:textId="77777777" w:rsidR="00723A0B" w:rsidRPr="0008702D" w:rsidRDefault="00723A0B" w:rsidP="0008702D">
            <w:pPr>
              <w:spacing w:line="216" w:lineRule="auto"/>
              <w:jc w:val="center"/>
              <w:rPr>
                <w:rFonts w:ascii="Arial Narrow" w:hAnsi="Arial Narrow" w:cs="Arial Narrow"/>
                <w:b/>
                <w:bCs/>
                <w:color w:val="000000"/>
              </w:rPr>
            </w:pPr>
          </w:p>
        </w:tc>
        <w:tc>
          <w:tcPr>
            <w:tcW w:w="1417" w:type="dxa"/>
            <w:shd w:val="clear" w:color="auto" w:fill="auto"/>
            <w:vAlign w:val="center"/>
          </w:tcPr>
          <w:p w14:paraId="21028733" w14:textId="77777777"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1763CC">
              <w:rPr>
                <w:rFonts w:ascii="Arial Narrow" w:hAnsi="Arial Narrow" w:cs="Arial Narrow"/>
                <w:color w:val="000000"/>
                <w:sz w:val="20"/>
                <w:szCs w:val="20"/>
              </w:rPr>
              <w:t>16</w:t>
            </w:r>
          </w:p>
          <w:p w14:paraId="21028734" w14:textId="77777777" w:rsidR="00723A0B" w:rsidRPr="0008702D" w:rsidRDefault="00723A0B" w:rsidP="001763C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1763CC">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14:paraId="21028735" w14:textId="77777777"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14:paraId="21028737" w14:textId="77777777" w:rsidR="006E1F56" w:rsidRDefault="006E1F5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1763CC" w:rsidRPr="0008702D" w14:paraId="2102873F" w14:textId="77777777">
        <w:tc>
          <w:tcPr>
            <w:tcW w:w="2518" w:type="dxa"/>
            <w:vMerge w:val="restart"/>
            <w:shd w:val="clear" w:color="auto" w:fill="auto"/>
            <w:vAlign w:val="center"/>
          </w:tcPr>
          <w:p w14:paraId="21028738" w14:textId="77777777" w:rsidR="001763CC" w:rsidRPr="0008702D" w:rsidRDefault="001763CC" w:rsidP="0008702D">
            <w:pPr>
              <w:spacing w:line="216" w:lineRule="auto"/>
              <w:jc w:val="left"/>
              <w:rPr>
                <w:rFonts w:ascii="Arial Narrow" w:hAnsi="Arial Narrow" w:cs="Arial Narrow"/>
                <w:color w:val="000000"/>
              </w:rPr>
            </w:pPr>
          </w:p>
          <w:p w14:paraId="21028739" w14:textId="77777777" w:rsidR="001763CC" w:rsidRPr="00A54F38" w:rsidRDefault="001763CC" w:rsidP="0008702D">
            <w:pPr>
              <w:spacing w:line="216" w:lineRule="auto"/>
              <w:jc w:val="left"/>
              <w:rPr>
                <w:color w:val="000000"/>
                <w:sz w:val="20"/>
                <w:szCs w:val="20"/>
              </w:rPr>
            </w:pPr>
            <w:r w:rsidRPr="00A54F38">
              <w:rPr>
                <w:color w:val="000000"/>
                <w:sz w:val="20"/>
                <w:szCs w:val="20"/>
              </w:rPr>
              <w:t>AC 1.2</w:t>
            </w:r>
          </w:p>
          <w:p w14:paraId="2102873A" w14:textId="77777777" w:rsidR="001763CC" w:rsidRPr="0008702D" w:rsidRDefault="001763CC" w:rsidP="00A54F38">
            <w:pPr>
              <w:spacing w:line="216" w:lineRule="auto"/>
              <w:jc w:val="left"/>
              <w:rPr>
                <w:rFonts w:ascii="Arial Narrow" w:hAnsi="Arial Narrow" w:cs="Arial Narrow"/>
                <w:color w:val="000000"/>
              </w:rPr>
            </w:pPr>
            <w:r w:rsidRPr="00A54F38">
              <w:rPr>
                <w:color w:val="000000"/>
                <w:sz w:val="20"/>
                <w:szCs w:val="20"/>
              </w:rPr>
              <w:t>State the relevant legislation that impacts on space management activities in own organisation</w:t>
            </w:r>
          </w:p>
        </w:tc>
        <w:tc>
          <w:tcPr>
            <w:tcW w:w="2504" w:type="dxa"/>
            <w:shd w:val="clear" w:color="auto" w:fill="auto"/>
          </w:tcPr>
          <w:p w14:paraId="2102873B" w14:textId="77777777" w:rsidR="001763CC" w:rsidRPr="00D720BD" w:rsidRDefault="001763CC" w:rsidP="00B000F1">
            <w:pPr>
              <w:jc w:val="center"/>
              <w:rPr>
                <w:rFonts w:ascii="Arial Narrow" w:hAnsi="Arial Narrow" w:cs="Arial Narrow"/>
                <w:color w:val="000000"/>
                <w:sz w:val="20"/>
                <w:szCs w:val="20"/>
              </w:rPr>
            </w:pPr>
            <w:r w:rsidRPr="00D720BD">
              <w:rPr>
                <w:rFonts w:ascii="Arial Narrow" w:hAnsi="Arial Narrow" w:cs="Arial Narrow"/>
                <w:b/>
                <w:bCs/>
                <w:color w:val="000000"/>
                <w:sz w:val="20"/>
                <w:szCs w:val="20"/>
              </w:rPr>
              <w:t>Referral [ca. 3/12]</w:t>
            </w:r>
          </w:p>
        </w:tc>
        <w:tc>
          <w:tcPr>
            <w:tcW w:w="2504" w:type="dxa"/>
            <w:gridSpan w:val="2"/>
            <w:shd w:val="clear" w:color="auto" w:fill="auto"/>
          </w:tcPr>
          <w:p w14:paraId="2102873C" w14:textId="77777777" w:rsidR="001763CC" w:rsidRPr="00D720BD" w:rsidRDefault="001763CC" w:rsidP="00B000F1">
            <w:pPr>
              <w:jc w:val="center"/>
              <w:rPr>
                <w:rFonts w:ascii="Arial Narrow" w:hAnsi="Arial Narrow" w:cs="Arial Narrow"/>
                <w:color w:val="000000"/>
                <w:sz w:val="20"/>
                <w:szCs w:val="20"/>
              </w:rPr>
            </w:pPr>
            <w:r w:rsidRPr="00D720BD">
              <w:rPr>
                <w:rFonts w:ascii="Arial Narrow" w:hAnsi="Arial Narrow" w:cs="Arial Narrow"/>
                <w:b/>
                <w:bCs/>
                <w:color w:val="000000"/>
                <w:sz w:val="20"/>
                <w:szCs w:val="20"/>
              </w:rPr>
              <w:t>Pass [6/12]</w:t>
            </w:r>
          </w:p>
        </w:tc>
        <w:tc>
          <w:tcPr>
            <w:tcW w:w="2505" w:type="dxa"/>
            <w:shd w:val="clear" w:color="auto" w:fill="auto"/>
          </w:tcPr>
          <w:p w14:paraId="2102873D" w14:textId="77777777" w:rsidR="001763CC" w:rsidRPr="00D720BD" w:rsidRDefault="001763CC" w:rsidP="00B000F1">
            <w:pPr>
              <w:jc w:val="center"/>
              <w:rPr>
                <w:rFonts w:ascii="Arial Narrow" w:hAnsi="Arial Narrow" w:cs="Arial Narrow"/>
                <w:color w:val="000000"/>
                <w:sz w:val="20"/>
                <w:szCs w:val="20"/>
              </w:rPr>
            </w:pPr>
            <w:r w:rsidRPr="00D720BD">
              <w:rPr>
                <w:rFonts w:ascii="Arial Narrow" w:hAnsi="Arial Narrow" w:cs="Arial Narrow"/>
                <w:b/>
                <w:bCs/>
                <w:color w:val="000000"/>
                <w:sz w:val="20"/>
                <w:szCs w:val="20"/>
              </w:rPr>
              <w:t>Good Pass [ca. 9/12]</w:t>
            </w:r>
          </w:p>
        </w:tc>
        <w:tc>
          <w:tcPr>
            <w:tcW w:w="3145" w:type="dxa"/>
            <w:gridSpan w:val="2"/>
            <w:shd w:val="clear" w:color="auto" w:fill="auto"/>
            <w:vAlign w:val="center"/>
          </w:tcPr>
          <w:p w14:paraId="2102873E" w14:textId="77777777" w:rsidR="001763CC" w:rsidRPr="00237AF7" w:rsidRDefault="001763CC" w:rsidP="00B000F1">
            <w:pPr>
              <w:spacing w:line="216" w:lineRule="auto"/>
              <w:jc w:val="center"/>
              <w:rPr>
                <w:rFonts w:ascii="Arial Narrow" w:hAnsi="Arial Narrow" w:cs="Arial Narrow"/>
                <w:i/>
                <w:iCs/>
                <w:color w:val="000000"/>
                <w:sz w:val="20"/>
                <w:szCs w:val="20"/>
              </w:rPr>
            </w:pPr>
            <w:r w:rsidRPr="00237AF7">
              <w:rPr>
                <w:rFonts w:ascii="Arial Narrow" w:hAnsi="Arial Narrow" w:cs="Arial Narrow"/>
                <w:b/>
                <w:bCs/>
                <w:color w:val="000000"/>
                <w:sz w:val="20"/>
                <w:szCs w:val="20"/>
              </w:rPr>
              <w:t>Assessor feedback on AC</w:t>
            </w:r>
          </w:p>
        </w:tc>
      </w:tr>
      <w:tr w:rsidR="00237AF7" w:rsidRPr="0008702D" w14:paraId="2102874B" w14:textId="77777777">
        <w:trPr>
          <w:trHeight w:val="312"/>
        </w:trPr>
        <w:tc>
          <w:tcPr>
            <w:tcW w:w="2518" w:type="dxa"/>
            <w:vMerge/>
            <w:shd w:val="clear" w:color="auto" w:fill="auto"/>
          </w:tcPr>
          <w:p w14:paraId="21028740" w14:textId="77777777" w:rsidR="00237AF7" w:rsidRPr="00D81243" w:rsidRDefault="00237AF7" w:rsidP="00A54F38">
            <w:pPr>
              <w:spacing w:line="216" w:lineRule="auto"/>
              <w:jc w:val="left"/>
              <w:rPr>
                <w:rFonts w:ascii="Arial Narrow" w:hAnsi="Arial Narrow" w:cs="Arial Narrow"/>
                <w:color w:val="000000"/>
                <w:sz w:val="18"/>
                <w:szCs w:val="18"/>
              </w:rPr>
            </w:pPr>
          </w:p>
        </w:tc>
        <w:tc>
          <w:tcPr>
            <w:tcW w:w="2504" w:type="dxa"/>
            <w:vMerge w:val="restart"/>
            <w:shd w:val="clear" w:color="auto" w:fill="auto"/>
          </w:tcPr>
          <w:p w14:paraId="21028741" w14:textId="77777777" w:rsidR="00237AF7" w:rsidRPr="00410B50" w:rsidRDefault="00237AF7" w:rsidP="00410B50">
            <w:pPr>
              <w:numPr>
                <w:ilvl w:val="0"/>
                <w:numId w:val="6"/>
              </w:numPr>
              <w:tabs>
                <w:tab w:val="clear" w:pos="428"/>
              </w:tabs>
              <w:ind w:left="272" w:hanging="270"/>
              <w:jc w:val="left"/>
              <w:rPr>
                <w:rFonts w:ascii="Arial Narrow" w:hAnsi="Arial Narrow"/>
                <w:sz w:val="18"/>
                <w:szCs w:val="18"/>
                <w:lang w:eastAsia="en-GB"/>
              </w:rPr>
            </w:pPr>
            <w:r>
              <w:rPr>
                <w:rFonts w:ascii="Arial Narrow" w:hAnsi="Arial Narrow"/>
                <w:sz w:val="18"/>
                <w:szCs w:val="18"/>
                <w:lang w:eastAsia="en-GB"/>
              </w:rPr>
              <w:t>T</w:t>
            </w:r>
            <w:r w:rsidRPr="00D81243">
              <w:rPr>
                <w:rFonts w:ascii="Arial Narrow" w:hAnsi="Arial Narrow"/>
                <w:sz w:val="18"/>
                <w:szCs w:val="18"/>
                <w:lang w:eastAsia="en-GB"/>
              </w:rPr>
              <w:t>he relevant legislation that impacts on space management activities in own organisation</w:t>
            </w:r>
            <w:r w:rsidRPr="00410B50">
              <w:rPr>
                <w:rFonts w:ascii="Arial Narrow" w:hAnsi="Arial Narrow"/>
                <w:sz w:val="18"/>
                <w:szCs w:val="18"/>
                <w:lang w:eastAsia="en-GB"/>
              </w:rPr>
              <w:t xml:space="preserve"> is not stated or, if stated, is incorrect</w:t>
            </w:r>
          </w:p>
          <w:p w14:paraId="21028742" w14:textId="77777777" w:rsidR="00237AF7" w:rsidRPr="00410B50" w:rsidRDefault="00237AF7" w:rsidP="00410B50">
            <w:pPr>
              <w:numPr>
                <w:ilvl w:val="0"/>
                <w:numId w:val="6"/>
              </w:numPr>
              <w:tabs>
                <w:tab w:val="clear" w:pos="428"/>
              </w:tabs>
              <w:ind w:left="272" w:hanging="270"/>
              <w:jc w:val="left"/>
              <w:rPr>
                <w:rFonts w:ascii="Arial Narrow" w:hAnsi="Arial Narrow"/>
                <w:sz w:val="18"/>
                <w:szCs w:val="18"/>
                <w:lang w:eastAsia="en-GB"/>
              </w:rPr>
            </w:pPr>
            <w:r>
              <w:rPr>
                <w:rFonts w:ascii="Arial Narrow" w:hAnsi="Arial Narrow"/>
                <w:sz w:val="18"/>
                <w:szCs w:val="18"/>
                <w:lang w:eastAsia="en-GB"/>
              </w:rPr>
              <w:t>T</w:t>
            </w:r>
            <w:r w:rsidRPr="00D81243">
              <w:rPr>
                <w:rFonts w:ascii="Arial Narrow" w:hAnsi="Arial Narrow"/>
                <w:sz w:val="18"/>
                <w:szCs w:val="18"/>
                <w:lang w:eastAsia="en-GB"/>
              </w:rPr>
              <w:t>he relevant legislation that impacts on space management activities</w:t>
            </w:r>
            <w:r>
              <w:rPr>
                <w:rFonts w:ascii="Arial Narrow" w:hAnsi="Arial Narrow"/>
                <w:sz w:val="18"/>
                <w:szCs w:val="18"/>
                <w:lang w:eastAsia="en-GB"/>
              </w:rPr>
              <w:t xml:space="preserve"> is stated but </w:t>
            </w:r>
            <w:r w:rsidRPr="00410B50">
              <w:rPr>
                <w:rFonts w:ascii="Arial Narrow" w:hAnsi="Arial Narrow"/>
                <w:sz w:val="18"/>
                <w:szCs w:val="18"/>
                <w:lang w:eastAsia="en-GB"/>
              </w:rPr>
              <w:t>has no recognisable relation to own organisation</w:t>
            </w:r>
          </w:p>
        </w:tc>
        <w:tc>
          <w:tcPr>
            <w:tcW w:w="2504" w:type="dxa"/>
            <w:gridSpan w:val="2"/>
            <w:vMerge w:val="restart"/>
            <w:shd w:val="clear" w:color="auto" w:fill="auto"/>
          </w:tcPr>
          <w:p w14:paraId="21028743" w14:textId="77777777" w:rsidR="00237AF7" w:rsidRPr="00410B50" w:rsidRDefault="00237AF7" w:rsidP="00410B50">
            <w:pPr>
              <w:numPr>
                <w:ilvl w:val="0"/>
                <w:numId w:val="6"/>
              </w:numPr>
              <w:tabs>
                <w:tab w:val="clear" w:pos="428"/>
              </w:tabs>
              <w:ind w:left="272" w:hanging="270"/>
              <w:jc w:val="left"/>
              <w:rPr>
                <w:rFonts w:ascii="Arial Narrow" w:hAnsi="Arial Narrow"/>
                <w:sz w:val="18"/>
                <w:szCs w:val="18"/>
                <w:lang w:eastAsia="en-GB"/>
              </w:rPr>
            </w:pPr>
            <w:r>
              <w:rPr>
                <w:rFonts w:ascii="Arial Narrow" w:hAnsi="Arial Narrow"/>
                <w:sz w:val="18"/>
                <w:szCs w:val="18"/>
                <w:lang w:eastAsia="en-GB"/>
              </w:rPr>
              <w:t>T</w:t>
            </w:r>
            <w:r w:rsidRPr="00D81243">
              <w:rPr>
                <w:rFonts w:ascii="Arial Narrow" w:hAnsi="Arial Narrow"/>
                <w:sz w:val="18"/>
                <w:szCs w:val="18"/>
                <w:lang w:eastAsia="en-GB"/>
              </w:rPr>
              <w:t>he relevant legislation that impacts on space management activities in own organisatio</w:t>
            </w:r>
            <w:r w:rsidRPr="00410B50">
              <w:rPr>
                <w:rFonts w:ascii="Arial Narrow" w:hAnsi="Arial Narrow"/>
                <w:sz w:val="18"/>
                <w:szCs w:val="18"/>
                <w:lang w:eastAsia="en-GB"/>
              </w:rPr>
              <w:t>n is stated briefly and the relation to own organisation may be more implicit than explicit</w:t>
            </w:r>
          </w:p>
        </w:tc>
        <w:tc>
          <w:tcPr>
            <w:tcW w:w="2505" w:type="dxa"/>
            <w:vMerge w:val="restart"/>
            <w:shd w:val="clear" w:color="auto" w:fill="auto"/>
          </w:tcPr>
          <w:p w14:paraId="21028744" w14:textId="77777777" w:rsidR="00237AF7" w:rsidRPr="00410B50" w:rsidRDefault="00237AF7" w:rsidP="00410B50">
            <w:pPr>
              <w:numPr>
                <w:ilvl w:val="0"/>
                <w:numId w:val="6"/>
              </w:numPr>
              <w:tabs>
                <w:tab w:val="clear" w:pos="428"/>
              </w:tabs>
              <w:ind w:left="272" w:hanging="270"/>
              <w:jc w:val="left"/>
              <w:rPr>
                <w:rFonts w:ascii="Arial Narrow" w:hAnsi="Arial Narrow"/>
                <w:sz w:val="18"/>
                <w:szCs w:val="18"/>
                <w:lang w:eastAsia="en-GB"/>
              </w:rPr>
            </w:pPr>
            <w:r>
              <w:rPr>
                <w:rFonts w:ascii="Arial Narrow" w:hAnsi="Arial Narrow"/>
                <w:sz w:val="18"/>
                <w:szCs w:val="18"/>
                <w:lang w:eastAsia="en-GB"/>
              </w:rPr>
              <w:t>T</w:t>
            </w:r>
            <w:r w:rsidRPr="00D81243">
              <w:rPr>
                <w:rFonts w:ascii="Arial Narrow" w:hAnsi="Arial Narrow"/>
                <w:sz w:val="18"/>
                <w:szCs w:val="18"/>
                <w:lang w:eastAsia="en-GB"/>
              </w:rPr>
              <w:t>he relevant legislation that impacts on space management activities in own organisatio</w:t>
            </w:r>
            <w:r w:rsidRPr="00410B50">
              <w:rPr>
                <w:rFonts w:ascii="Arial Narrow" w:hAnsi="Arial Narrow"/>
                <w:sz w:val="18"/>
                <w:szCs w:val="18"/>
                <w:lang w:eastAsia="en-GB"/>
              </w:rPr>
              <w:t>n is clearly stated and explicitly related to own organisation</w:t>
            </w:r>
          </w:p>
        </w:tc>
        <w:tc>
          <w:tcPr>
            <w:tcW w:w="3145" w:type="dxa"/>
            <w:gridSpan w:val="2"/>
            <w:shd w:val="clear" w:color="auto" w:fill="auto"/>
            <w:vAlign w:val="center"/>
          </w:tcPr>
          <w:p w14:paraId="21028745" w14:textId="77777777" w:rsidR="00237AF7" w:rsidRPr="0008702D" w:rsidRDefault="00237AF7" w:rsidP="0008702D">
            <w:pPr>
              <w:spacing w:line="216" w:lineRule="auto"/>
              <w:jc w:val="center"/>
              <w:rPr>
                <w:rFonts w:ascii="Arial Narrow" w:hAnsi="Arial Narrow" w:cs="Arial Narrow"/>
                <w:b/>
                <w:bCs/>
                <w:color w:val="000000"/>
                <w:sz w:val="18"/>
                <w:szCs w:val="18"/>
              </w:rPr>
            </w:pPr>
          </w:p>
          <w:p w14:paraId="21028746" w14:textId="77777777" w:rsidR="00237AF7" w:rsidRPr="0008702D" w:rsidRDefault="00237AF7" w:rsidP="0008702D">
            <w:pPr>
              <w:spacing w:line="216" w:lineRule="auto"/>
              <w:jc w:val="center"/>
              <w:rPr>
                <w:rFonts w:ascii="Arial Narrow" w:hAnsi="Arial Narrow" w:cs="Arial Narrow"/>
                <w:b/>
                <w:bCs/>
                <w:color w:val="000000"/>
                <w:sz w:val="18"/>
                <w:szCs w:val="18"/>
              </w:rPr>
            </w:pPr>
          </w:p>
          <w:p w14:paraId="21028747" w14:textId="77777777" w:rsidR="00237AF7" w:rsidRPr="0008702D" w:rsidRDefault="00237AF7" w:rsidP="0008702D">
            <w:pPr>
              <w:spacing w:line="216" w:lineRule="auto"/>
              <w:jc w:val="center"/>
              <w:rPr>
                <w:rFonts w:ascii="Arial Narrow" w:hAnsi="Arial Narrow" w:cs="Arial Narrow"/>
                <w:b/>
                <w:bCs/>
                <w:color w:val="000000"/>
                <w:sz w:val="18"/>
                <w:szCs w:val="18"/>
              </w:rPr>
            </w:pPr>
          </w:p>
          <w:p w14:paraId="21028748" w14:textId="77777777" w:rsidR="00237AF7" w:rsidRPr="0008702D" w:rsidRDefault="00237AF7" w:rsidP="0008702D">
            <w:pPr>
              <w:spacing w:line="216" w:lineRule="auto"/>
              <w:jc w:val="center"/>
              <w:rPr>
                <w:rFonts w:ascii="Arial Narrow" w:hAnsi="Arial Narrow" w:cs="Arial Narrow"/>
                <w:b/>
                <w:bCs/>
                <w:color w:val="000000"/>
                <w:sz w:val="18"/>
                <w:szCs w:val="18"/>
              </w:rPr>
            </w:pPr>
          </w:p>
          <w:p w14:paraId="21028749" w14:textId="77777777" w:rsidR="00237AF7" w:rsidRPr="0008702D" w:rsidRDefault="00237AF7" w:rsidP="0008702D">
            <w:pPr>
              <w:spacing w:line="216" w:lineRule="auto"/>
              <w:jc w:val="center"/>
              <w:rPr>
                <w:rFonts w:ascii="Arial Narrow" w:hAnsi="Arial Narrow" w:cs="Arial Narrow"/>
                <w:b/>
                <w:bCs/>
                <w:color w:val="000000"/>
                <w:sz w:val="18"/>
                <w:szCs w:val="18"/>
              </w:rPr>
            </w:pPr>
          </w:p>
          <w:p w14:paraId="2102874A" w14:textId="77777777" w:rsidR="00237AF7" w:rsidRPr="0008702D" w:rsidRDefault="00237AF7" w:rsidP="0008702D">
            <w:pPr>
              <w:spacing w:line="216" w:lineRule="auto"/>
              <w:jc w:val="center"/>
              <w:rPr>
                <w:rFonts w:ascii="Arial Narrow" w:hAnsi="Arial Narrow" w:cs="Arial Narrow"/>
                <w:b/>
                <w:bCs/>
                <w:color w:val="000000"/>
                <w:sz w:val="18"/>
                <w:szCs w:val="18"/>
              </w:rPr>
            </w:pPr>
          </w:p>
        </w:tc>
      </w:tr>
      <w:tr w:rsidR="00237AF7" w:rsidRPr="0008702D" w14:paraId="21028753" w14:textId="77777777">
        <w:trPr>
          <w:trHeight w:val="312"/>
        </w:trPr>
        <w:tc>
          <w:tcPr>
            <w:tcW w:w="2518" w:type="dxa"/>
            <w:vMerge/>
            <w:shd w:val="clear" w:color="auto" w:fill="auto"/>
          </w:tcPr>
          <w:p w14:paraId="2102874C" w14:textId="77777777" w:rsidR="00237AF7" w:rsidRPr="0008702D" w:rsidRDefault="00237AF7" w:rsidP="0008702D">
            <w:pPr>
              <w:spacing w:line="216" w:lineRule="auto"/>
              <w:jc w:val="left"/>
              <w:rPr>
                <w:rFonts w:ascii="Arial Narrow" w:hAnsi="Arial Narrow" w:cs="Arial Narrow"/>
                <w:color w:val="000000"/>
              </w:rPr>
            </w:pPr>
          </w:p>
        </w:tc>
        <w:tc>
          <w:tcPr>
            <w:tcW w:w="2504" w:type="dxa"/>
            <w:vMerge/>
            <w:shd w:val="clear" w:color="auto" w:fill="auto"/>
          </w:tcPr>
          <w:p w14:paraId="2102874D" w14:textId="77777777" w:rsidR="00237AF7" w:rsidRPr="0008702D" w:rsidRDefault="00237AF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2102874E" w14:textId="77777777" w:rsidR="00237AF7" w:rsidRPr="0008702D" w:rsidRDefault="00237AF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2102874F" w14:textId="77777777" w:rsidR="00237AF7" w:rsidRPr="0008702D" w:rsidRDefault="00237AF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21028750" w14:textId="77777777" w:rsidR="00237AF7" w:rsidRPr="0008702D" w:rsidRDefault="00237AF7"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1763CC">
              <w:rPr>
                <w:rFonts w:ascii="Arial Narrow" w:hAnsi="Arial Narrow" w:cs="Arial Narrow"/>
                <w:color w:val="000000"/>
                <w:sz w:val="20"/>
                <w:szCs w:val="20"/>
              </w:rPr>
              <w:t>12</w:t>
            </w:r>
          </w:p>
          <w:p w14:paraId="21028751" w14:textId="77777777" w:rsidR="00237AF7" w:rsidRPr="0008702D" w:rsidRDefault="00237AF7" w:rsidP="001763C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1763CC">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shd w:val="clear" w:color="auto" w:fill="auto"/>
            <w:vAlign w:val="center"/>
          </w:tcPr>
          <w:p w14:paraId="21028752" w14:textId="77777777" w:rsidR="00237AF7" w:rsidRPr="0008702D" w:rsidRDefault="00237AF7"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237AF7" w:rsidRPr="0008702D" w14:paraId="21028758" w14:textId="77777777">
        <w:trPr>
          <w:trHeight w:val="312"/>
        </w:trPr>
        <w:tc>
          <w:tcPr>
            <w:tcW w:w="6588" w:type="dxa"/>
            <w:gridSpan w:val="3"/>
            <w:shd w:val="clear" w:color="auto" w:fill="auto"/>
          </w:tcPr>
          <w:p w14:paraId="21028754" w14:textId="77777777" w:rsidR="00237AF7" w:rsidRPr="0008702D" w:rsidRDefault="00237AF7" w:rsidP="00B000F1">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4"/>
            <w:shd w:val="clear" w:color="auto" w:fill="auto"/>
          </w:tcPr>
          <w:p w14:paraId="21028755" w14:textId="77777777" w:rsidR="00237AF7" w:rsidRPr="0008702D" w:rsidRDefault="00237AF7" w:rsidP="00B000F1">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21028756" w14:textId="77777777" w:rsidR="00237AF7" w:rsidRPr="0008702D" w:rsidRDefault="00237AF7" w:rsidP="00B000F1">
            <w:pPr>
              <w:spacing w:line="216" w:lineRule="auto"/>
              <w:jc w:val="left"/>
              <w:rPr>
                <w:rFonts w:ascii="Arial Narrow" w:hAnsi="Arial Narrow" w:cs="Arial Narrow"/>
                <w:color w:val="000000"/>
                <w:sz w:val="20"/>
                <w:szCs w:val="20"/>
              </w:rPr>
            </w:pPr>
          </w:p>
          <w:p w14:paraId="21028757" w14:textId="77777777" w:rsidR="00237AF7" w:rsidRPr="0008702D" w:rsidRDefault="00237AF7" w:rsidP="00B000F1">
            <w:pPr>
              <w:spacing w:line="216" w:lineRule="auto"/>
              <w:jc w:val="left"/>
              <w:rPr>
                <w:rFonts w:ascii="Arial Narrow" w:hAnsi="Arial Narrow" w:cs="Arial Narrow"/>
                <w:b/>
                <w:bCs/>
                <w:color w:val="000000"/>
                <w:sz w:val="20"/>
                <w:szCs w:val="20"/>
              </w:rPr>
            </w:pPr>
          </w:p>
        </w:tc>
      </w:tr>
      <w:tr w:rsidR="00237AF7" w:rsidRPr="0008702D" w14:paraId="2102875A" w14:textId="77777777">
        <w:trPr>
          <w:trHeight w:val="312"/>
        </w:trPr>
        <w:tc>
          <w:tcPr>
            <w:tcW w:w="13176" w:type="dxa"/>
            <w:gridSpan w:val="7"/>
            <w:shd w:val="clear" w:color="auto" w:fill="E0E0E0"/>
          </w:tcPr>
          <w:p w14:paraId="21028759" w14:textId="77777777" w:rsidR="00237AF7" w:rsidRPr="00B000F1" w:rsidRDefault="00237AF7" w:rsidP="0008702D">
            <w:pPr>
              <w:spacing w:before="120" w:after="120"/>
              <w:jc w:val="left"/>
              <w:rPr>
                <w:b/>
                <w:bCs/>
                <w:color w:val="000000"/>
                <w:sz w:val="20"/>
                <w:szCs w:val="20"/>
              </w:rPr>
            </w:pPr>
            <w:r w:rsidRPr="00B000F1">
              <w:rPr>
                <w:b/>
                <w:bCs/>
                <w:color w:val="000000"/>
                <w:sz w:val="20"/>
                <w:szCs w:val="20"/>
              </w:rPr>
              <w:t>Learning Outcome / Section 2:</w:t>
            </w:r>
            <w:r w:rsidR="00773DAB">
              <w:rPr>
                <w:b/>
                <w:bCs/>
                <w:color w:val="000000"/>
                <w:sz w:val="20"/>
                <w:szCs w:val="20"/>
              </w:rPr>
              <w:t xml:space="preserve"> </w:t>
            </w:r>
            <w:r w:rsidRPr="00B000F1">
              <w:rPr>
                <w:sz w:val="20"/>
                <w:szCs w:val="20"/>
                <w:lang w:eastAsia="en-GB"/>
              </w:rPr>
              <w:t>Understand how to plan accommodation changes</w:t>
            </w:r>
          </w:p>
        </w:tc>
      </w:tr>
      <w:tr w:rsidR="00237AF7" w:rsidRPr="0008702D" w14:paraId="2102875F" w14:textId="77777777">
        <w:trPr>
          <w:trHeight w:val="312"/>
        </w:trPr>
        <w:tc>
          <w:tcPr>
            <w:tcW w:w="2518" w:type="dxa"/>
            <w:shd w:val="clear" w:color="auto" w:fill="auto"/>
            <w:vAlign w:val="center"/>
          </w:tcPr>
          <w:p w14:paraId="2102875B" w14:textId="77777777" w:rsidR="00237AF7" w:rsidRPr="0008702D" w:rsidRDefault="00237AF7"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4"/>
            <w:shd w:val="clear" w:color="auto" w:fill="auto"/>
            <w:vAlign w:val="center"/>
          </w:tcPr>
          <w:p w14:paraId="2102875C" w14:textId="77777777" w:rsidR="00237AF7" w:rsidRPr="0008702D" w:rsidRDefault="00237AF7"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2102875D" w14:textId="77777777" w:rsidR="00237AF7" w:rsidRPr="0008702D" w:rsidRDefault="00237AF7"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102875E" w14:textId="77777777" w:rsidR="00237AF7" w:rsidRPr="003E225E" w:rsidRDefault="00237AF7" w:rsidP="003E225E">
            <w:pPr>
              <w:spacing w:line="216" w:lineRule="auto"/>
              <w:jc w:val="center"/>
              <w:rPr>
                <w:rFonts w:ascii="Arial Narrow" w:hAnsi="Arial Narrow" w:cs="Arial Narrow"/>
                <w:i/>
                <w:iCs/>
                <w:color w:val="000000"/>
                <w:sz w:val="20"/>
                <w:szCs w:val="20"/>
              </w:rPr>
            </w:pPr>
            <w:r w:rsidRPr="003E225E">
              <w:rPr>
                <w:rFonts w:ascii="Arial Narrow" w:hAnsi="Arial Narrow" w:cs="Arial Narrow"/>
                <w:b/>
                <w:bCs/>
                <w:color w:val="000000"/>
                <w:sz w:val="20"/>
                <w:szCs w:val="20"/>
              </w:rPr>
              <w:t>Assessor feedback on AC</w:t>
            </w:r>
          </w:p>
        </w:tc>
      </w:tr>
      <w:tr w:rsidR="00DA3A7A" w:rsidRPr="0008702D" w14:paraId="21028774" w14:textId="77777777">
        <w:trPr>
          <w:trHeight w:val="312"/>
        </w:trPr>
        <w:tc>
          <w:tcPr>
            <w:tcW w:w="2518" w:type="dxa"/>
            <w:vMerge w:val="restart"/>
            <w:shd w:val="clear" w:color="auto" w:fill="auto"/>
            <w:vAlign w:val="center"/>
          </w:tcPr>
          <w:p w14:paraId="21028760" w14:textId="77777777" w:rsidR="00DA3A7A" w:rsidRPr="00A54F38" w:rsidRDefault="00DA3A7A" w:rsidP="0008702D">
            <w:pPr>
              <w:spacing w:line="216" w:lineRule="auto"/>
              <w:jc w:val="left"/>
              <w:rPr>
                <w:color w:val="000000"/>
                <w:sz w:val="20"/>
                <w:szCs w:val="20"/>
              </w:rPr>
            </w:pPr>
            <w:r w:rsidRPr="00A54F38">
              <w:rPr>
                <w:color w:val="000000"/>
                <w:sz w:val="20"/>
                <w:szCs w:val="20"/>
              </w:rPr>
              <w:t>AC 2.1</w:t>
            </w:r>
          </w:p>
          <w:p w14:paraId="21028761" w14:textId="77777777" w:rsidR="00DA3A7A" w:rsidRPr="00D81243" w:rsidRDefault="00DA3A7A" w:rsidP="00A54F38">
            <w:pPr>
              <w:spacing w:line="216" w:lineRule="auto"/>
              <w:jc w:val="left"/>
              <w:rPr>
                <w:rFonts w:ascii="Arial Narrow" w:hAnsi="Arial Narrow" w:cs="Arial Narrow"/>
                <w:color w:val="000000"/>
                <w:sz w:val="18"/>
                <w:szCs w:val="18"/>
              </w:rPr>
            </w:pPr>
            <w:r w:rsidRPr="00A54F38">
              <w:rPr>
                <w:color w:val="000000"/>
                <w:sz w:val="20"/>
                <w:szCs w:val="20"/>
              </w:rPr>
              <w:t>Describe the planning and implementation of a space management project</w:t>
            </w:r>
          </w:p>
        </w:tc>
        <w:tc>
          <w:tcPr>
            <w:tcW w:w="2504" w:type="dxa"/>
            <w:shd w:val="clear" w:color="auto" w:fill="auto"/>
          </w:tcPr>
          <w:p w14:paraId="21028762" w14:textId="77777777" w:rsidR="00DA3A7A" w:rsidRPr="0008702D" w:rsidRDefault="00DA3A7A" w:rsidP="00B000F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 4/16</w:t>
            </w:r>
            <w:r w:rsidRPr="0008702D">
              <w:rPr>
                <w:rFonts w:ascii="Arial Narrow" w:hAnsi="Arial Narrow" w:cs="Arial Narrow"/>
                <w:b/>
                <w:bCs/>
                <w:color w:val="000000"/>
                <w:sz w:val="20"/>
                <w:szCs w:val="20"/>
              </w:rPr>
              <w:t>]</w:t>
            </w:r>
          </w:p>
        </w:tc>
        <w:tc>
          <w:tcPr>
            <w:tcW w:w="2504" w:type="dxa"/>
            <w:gridSpan w:val="2"/>
            <w:shd w:val="clear" w:color="auto" w:fill="auto"/>
          </w:tcPr>
          <w:p w14:paraId="21028763" w14:textId="77777777" w:rsidR="00DA3A7A" w:rsidRPr="0008702D" w:rsidRDefault="00DA3A7A" w:rsidP="00B000F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shd w:val="clear" w:color="auto" w:fill="auto"/>
          </w:tcPr>
          <w:p w14:paraId="21028764" w14:textId="77777777" w:rsidR="00DA3A7A" w:rsidRPr="0008702D" w:rsidRDefault="00DA3A7A" w:rsidP="00B000F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 12/16</w:t>
            </w:r>
            <w:r w:rsidRPr="0008702D">
              <w:rPr>
                <w:rFonts w:ascii="Arial Narrow" w:hAnsi="Arial Narrow" w:cs="Arial Narrow"/>
                <w:b/>
                <w:bCs/>
                <w:color w:val="000000"/>
                <w:sz w:val="20"/>
                <w:szCs w:val="20"/>
              </w:rPr>
              <w:t>]</w:t>
            </w:r>
          </w:p>
        </w:tc>
        <w:tc>
          <w:tcPr>
            <w:tcW w:w="3145" w:type="dxa"/>
            <w:gridSpan w:val="2"/>
            <w:vMerge w:val="restart"/>
            <w:shd w:val="clear" w:color="auto" w:fill="auto"/>
            <w:vAlign w:val="center"/>
          </w:tcPr>
          <w:p w14:paraId="21028765" w14:textId="77777777" w:rsidR="00DA3A7A" w:rsidRPr="0008702D" w:rsidRDefault="00DA3A7A" w:rsidP="0008702D">
            <w:pPr>
              <w:spacing w:line="216" w:lineRule="auto"/>
              <w:jc w:val="center"/>
              <w:rPr>
                <w:rFonts w:ascii="Arial Narrow" w:hAnsi="Arial Narrow" w:cs="Arial Narrow"/>
                <w:b/>
                <w:bCs/>
                <w:color w:val="000000"/>
                <w:sz w:val="18"/>
                <w:szCs w:val="18"/>
              </w:rPr>
            </w:pPr>
          </w:p>
          <w:p w14:paraId="21028766" w14:textId="77777777" w:rsidR="00DA3A7A" w:rsidRPr="0008702D" w:rsidRDefault="00DA3A7A" w:rsidP="0008702D">
            <w:pPr>
              <w:spacing w:line="216" w:lineRule="auto"/>
              <w:jc w:val="center"/>
              <w:rPr>
                <w:rFonts w:ascii="Arial Narrow" w:hAnsi="Arial Narrow" w:cs="Arial Narrow"/>
                <w:b/>
                <w:bCs/>
                <w:color w:val="000000"/>
                <w:sz w:val="18"/>
                <w:szCs w:val="18"/>
              </w:rPr>
            </w:pPr>
          </w:p>
          <w:p w14:paraId="21028767" w14:textId="77777777" w:rsidR="00DA3A7A" w:rsidRDefault="00DA3A7A" w:rsidP="0008702D">
            <w:pPr>
              <w:spacing w:line="216" w:lineRule="auto"/>
              <w:jc w:val="center"/>
              <w:rPr>
                <w:rFonts w:ascii="Arial Narrow" w:hAnsi="Arial Narrow" w:cs="Arial Narrow"/>
                <w:b/>
                <w:bCs/>
                <w:color w:val="000000"/>
                <w:sz w:val="18"/>
                <w:szCs w:val="18"/>
              </w:rPr>
            </w:pPr>
          </w:p>
          <w:p w14:paraId="21028768" w14:textId="77777777" w:rsidR="00DA3A7A" w:rsidRDefault="00DA3A7A" w:rsidP="0008702D">
            <w:pPr>
              <w:spacing w:line="216" w:lineRule="auto"/>
              <w:jc w:val="center"/>
              <w:rPr>
                <w:rFonts w:ascii="Arial Narrow" w:hAnsi="Arial Narrow" w:cs="Arial Narrow"/>
                <w:b/>
                <w:bCs/>
                <w:color w:val="000000"/>
                <w:sz w:val="18"/>
                <w:szCs w:val="18"/>
              </w:rPr>
            </w:pPr>
          </w:p>
          <w:p w14:paraId="21028769" w14:textId="77777777" w:rsidR="00DA3A7A" w:rsidRDefault="00DA3A7A" w:rsidP="0008702D">
            <w:pPr>
              <w:spacing w:line="216" w:lineRule="auto"/>
              <w:jc w:val="center"/>
              <w:rPr>
                <w:rFonts w:ascii="Arial Narrow" w:hAnsi="Arial Narrow" w:cs="Arial Narrow"/>
                <w:b/>
                <w:bCs/>
                <w:color w:val="000000"/>
                <w:sz w:val="18"/>
                <w:szCs w:val="18"/>
              </w:rPr>
            </w:pPr>
          </w:p>
          <w:p w14:paraId="2102876A" w14:textId="77777777" w:rsidR="00DA3A7A" w:rsidRDefault="00DA3A7A" w:rsidP="0008702D">
            <w:pPr>
              <w:spacing w:line="216" w:lineRule="auto"/>
              <w:jc w:val="center"/>
              <w:rPr>
                <w:rFonts w:ascii="Arial Narrow" w:hAnsi="Arial Narrow" w:cs="Arial Narrow"/>
                <w:b/>
                <w:bCs/>
                <w:color w:val="000000"/>
                <w:sz w:val="18"/>
                <w:szCs w:val="18"/>
              </w:rPr>
            </w:pPr>
          </w:p>
          <w:p w14:paraId="2102876B" w14:textId="77777777" w:rsidR="00DA3A7A" w:rsidRDefault="00DA3A7A" w:rsidP="0008702D">
            <w:pPr>
              <w:spacing w:line="216" w:lineRule="auto"/>
              <w:jc w:val="center"/>
              <w:rPr>
                <w:rFonts w:ascii="Arial Narrow" w:hAnsi="Arial Narrow" w:cs="Arial Narrow"/>
                <w:b/>
                <w:bCs/>
                <w:color w:val="000000"/>
                <w:sz w:val="18"/>
                <w:szCs w:val="18"/>
              </w:rPr>
            </w:pPr>
          </w:p>
          <w:p w14:paraId="2102876C" w14:textId="77777777" w:rsidR="00DA3A7A" w:rsidRDefault="00DA3A7A" w:rsidP="0008702D">
            <w:pPr>
              <w:spacing w:line="216" w:lineRule="auto"/>
              <w:jc w:val="center"/>
              <w:rPr>
                <w:rFonts w:ascii="Arial Narrow" w:hAnsi="Arial Narrow" w:cs="Arial Narrow"/>
                <w:b/>
                <w:bCs/>
                <w:color w:val="000000"/>
                <w:sz w:val="18"/>
                <w:szCs w:val="18"/>
              </w:rPr>
            </w:pPr>
          </w:p>
          <w:p w14:paraId="2102876D" w14:textId="77777777" w:rsidR="00DA3A7A" w:rsidRDefault="00DA3A7A" w:rsidP="0008702D">
            <w:pPr>
              <w:spacing w:line="216" w:lineRule="auto"/>
              <w:jc w:val="center"/>
              <w:rPr>
                <w:rFonts w:ascii="Arial Narrow" w:hAnsi="Arial Narrow" w:cs="Arial Narrow"/>
                <w:b/>
                <w:bCs/>
                <w:color w:val="000000"/>
                <w:sz w:val="18"/>
                <w:szCs w:val="18"/>
              </w:rPr>
            </w:pPr>
          </w:p>
          <w:p w14:paraId="2102876E" w14:textId="77777777" w:rsidR="00DA3A7A" w:rsidRDefault="00DA3A7A" w:rsidP="0008702D">
            <w:pPr>
              <w:spacing w:line="216" w:lineRule="auto"/>
              <w:jc w:val="center"/>
              <w:rPr>
                <w:rFonts w:ascii="Arial Narrow" w:hAnsi="Arial Narrow" w:cs="Arial Narrow"/>
                <w:b/>
                <w:bCs/>
                <w:color w:val="000000"/>
                <w:sz w:val="18"/>
                <w:szCs w:val="18"/>
              </w:rPr>
            </w:pPr>
          </w:p>
          <w:p w14:paraId="2102876F" w14:textId="77777777" w:rsidR="00DA3A7A" w:rsidRDefault="00DA3A7A" w:rsidP="0008702D">
            <w:pPr>
              <w:spacing w:line="216" w:lineRule="auto"/>
              <w:jc w:val="center"/>
              <w:rPr>
                <w:rFonts w:ascii="Arial Narrow" w:hAnsi="Arial Narrow" w:cs="Arial Narrow"/>
                <w:b/>
                <w:bCs/>
                <w:color w:val="000000"/>
                <w:sz w:val="18"/>
                <w:szCs w:val="18"/>
              </w:rPr>
            </w:pPr>
          </w:p>
          <w:p w14:paraId="21028770" w14:textId="77777777" w:rsidR="00DA3A7A" w:rsidRDefault="00DA3A7A" w:rsidP="0008702D">
            <w:pPr>
              <w:spacing w:line="216" w:lineRule="auto"/>
              <w:jc w:val="center"/>
              <w:rPr>
                <w:rFonts w:ascii="Arial Narrow" w:hAnsi="Arial Narrow" w:cs="Arial Narrow"/>
                <w:b/>
                <w:bCs/>
                <w:color w:val="000000"/>
                <w:sz w:val="18"/>
                <w:szCs w:val="18"/>
              </w:rPr>
            </w:pPr>
          </w:p>
          <w:p w14:paraId="21028771" w14:textId="77777777" w:rsidR="00DA3A7A" w:rsidRDefault="00DA3A7A" w:rsidP="0008702D">
            <w:pPr>
              <w:spacing w:line="216" w:lineRule="auto"/>
              <w:jc w:val="center"/>
              <w:rPr>
                <w:rFonts w:ascii="Arial Narrow" w:hAnsi="Arial Narrow" w:cs="Arial Narrow"/>
                <w:b/>
                <w:bCs/>
                <w:color w:val="000000"/>
                <w:sz w:val="18"/>
                <w:szCs w:val="18"/>
              </w:rPr>
            </w:pPr>
          </w:p>
          <w:p w14:paraId="21028772" w14:textId="77777777" w:rsidR="00DA3A7A" w:rsidRPr="0008702D" w:rsidRDefault="00DA3A7A" w:rsidP="0008702D">
            <w:pPr>
              <w:spacing w:line="216" w:lineRule="auto"/>
              <w:jc w:val="center"/>
              <w:rPr>
                <w:rFonts w:ascii="Arial Narrow" w:hAnsi="Arial Narrow" w:cs="Arial Narrow"/>
                <w:b/>
                <w:bCs/>
                <w:color w:val="000000"/>
                <w:sz w:val="18"/>
                <w:szCs w:val="18"/>
              </w:rPr>
            </w:pPr>
          </w:p>
          <w:p w14:paraId="21028773" w14:textId="77777777" w:rsidR="00DA3A7A" w:rsidRPr="0008702D" w:rsidRDefault="00DA3A7A" w:rsidP="0008702D">
            <w:pPr>
              <w:spacing w:line="216" w:lineRule="auto"/>
              <w:jc w:val="center"/>
              <w:rPr>
                <w:rFonts w:ascii="Arial Narrow" w:hAnsi="Arial Narrow" w:cs="Arial Narrow"/>
                <w:b/>
                <w:bCs/>
                <w:color w:val="000000"/>
                <w:sz w:val="18"/>
                <w:szCs w:val="18"/>
              </w:rPr>
            </w:pPr>
          </w:p>
        </w:tc>
      </w:tr>
      <w:tr w:rsidR="00237AF7" w:rsidRPr="0008702D" w14:paraId="2102877D" w14:textId="77777777">
        <w:trPr>
          <w:trHeight w:val="312"/>
        </w:trPr>
        <w:tc>
          <w:tcPr>
            <w:tcW w:w="2518" w:type="dxa"/>
            <w:vMerge/>
            <w:shd w:val="clear" w:color="auto" w:fill="auto"/>
          </w:tcPr>
          <w:p w14:paraId="21028775" w14:textId="77777777" w:rsidR="00237AF7" w:rsidRPr="0008702D" w:rsidRDefault="00237AF7" w:rsidP="0008702D">
            <w:pPr>
              <w:spacing w:line="216" w:lineRule="auto"/>
              <w:jc w:val="left"/>
              <w:rPr>
                <w:rFonts w:ascii="Arial Narrow" w:hAnsi="Arial Narrow" w:cs="Arial Narrow"/>
                <w:color w:val="000000"/>
              </w:rPr>
            </w:pPr>
          </w:p>
        </w:tc>
        <w:tc>
          <w:tcPr>
            <w:tcW w:w="2504" w:type="dxa"/>
            <w:vMerge w:val="restart"/>
            <w:shd w:val="clear" w:color="auto" w:fill="auto"/>
          </w:tcPr>
          <w:p w14:paraId="21028776" w14:textId="77777777" w:rsidR="00237AF7" w:rsidRPr="003642C8" w:rsidRDefault="00237AF7" w:rsidP="00410B50">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sz w:val="18"/>
                <w:szCs w:val="18"/>
                <w:lang w:eastAsia="en-GB"/>
              </w:rPr>
              <w:t>T</w:t>
            </w:r>
            <w:r w:rsidRPr="00D81243">
              <w:rPr>
                <w:rFonts w:ascii="Arial Narrow" w:hAnsi="Arial Narrow"/>
                <w:sz w:val="18"/>
                <w:szCs w:val="18"/>
                <w:lang w:eastAsia="en-GB"/>
              </w:rPr>
              <w:t>he planning and implementation of a space management project</w:t>
            </w:r>
            <w:r>
              <w:rPr>
                <w:rFonts w:ascii="Arial Narrow" w:hAnsi="Arial Narrow"/>
                <w:sz w:val="18"/>
                <w:szCs w:val="18"/>
                <w:lang w:eastAsia="en-GB"/>
              </w:rPr>
              <w:t xml:space="preserve"> is merely stated </w:t>
            </w:r>
            <w:r w:rsidRPr="005A5BE9">
              <w:rPr>
                <w:rFonts w:ascii="Arial Narrow" w:hAnsi="Arial Narrow" w:cs="Arial Narrow"/>
                <w:sz w:val="18"/>
                <w:szCs w:val="18"/>
              </w:rPr>
              <w:t>as opposed to described</w:t>
            </w:r>
          </w:p>
          <w:p w14:paraId="21028777" w14:textId="77777777" w:rsidR="00237AF7" w:rsidRPr="00332E5A" w:rsidRDefault="00237AF7" w:rsidP="00410B50">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sz w:val="18"/>
                <w:szCs w:val="18"/>
                <w:lang w:eastAsia="en-GB"/>
              </w:rPr>
              <w:t>T</w:t>
            </w:r>
            <w:r w:rsidRPr="00D81243">
              <w:rPr>
                <w:rFonts w:ascii="Arial Narrow" w:hAnsi="Arial Narrow"/>
                <w:sz w:val="18"/>
                <w:szCs w:val="18"/>
                <w:lang w:eastAsia="en-GB"/>
              </w:rPr>
              <w:t>he planning and implementation of a space management project</w:t>
            </w:r>
            <w:r w:rsidRPr="005A5BE9">
              <w:rPr>
                <w:rFonts w:ascii="Arial Narrow" w:hAnsi="Arial Narrow" w:cs="Arial Narrow"/>
                <w:sz w:val="18"/>
                <w:szCs w:val="18"/>
              </w:rPr>
              <w:t xml:space="preserve"> is described </w:t>
            </w:r>
            <w:r w:rsidRPr="005A5BE9">
              <w:rPr>
                <w:rFonts w:ascii="Arial Narrow" w:hAnsi="Arial Narrow" w:cs="Arial Narrow"/>
                <w:b/>
                <w:bCs/>
                <w:sz w:val="18"/>
                <w:szCs w:val="18"/>
              </w:rPr>
              <w:t xml:space="preserve">but </w:t>
            </w:r>
            <w:r w:rsidRPr="005A5BE9">
              <w:rPr>
                <w:rFonts w:ascii="Arial Narrow" w:hAnsi="Arial Narrow" w:cs="Arial Narrow"/>
                <w:sz w:val="18"/>
                <w:szCs w:val="18"/>
              </w:rPr>
              <w:t>the description is incorrect, inappropriate or minimal</w:t>
            </w:r>
          </w:p>
          <w:p w14:paraId="21028778" w14:textId="77777777" w:rsidR="00237AF7" w:rsidRPr="00255638" w:rsidRDefault="00237AF7" w:rsidP="00410B50">
            <w:pPr>
              <w:numPr>
                <w:ilvl w:val="0"/>
                <w:numId w:val="6"/>
              </w:numPr>
              <w:tabs>
                <w:tab w:val="clear" w:pos="428"/>
              </w:tabs>
              <w:ind w:left="272" w:hanging="270"/>
              <w:jc w:val="left"/>
              <w:rPr>
                <w:rFonts w:ascii="Arial Narrow" w:hAnsi="Arial Narrow" w:cs="Arial Narrow"/>
                <w:sz w:val="18"/>
                <w:szCs w:val="18"/>
              </w:rPr>
            </w:pPr>
            <w:r w:rsidRPr="00255638">
              <w:rPr>
                <w:rFonts w:ascii="Arial Narrow" w:hAnsi="Arial Narrow"/>
                <w:sz w:val="18"/>
                <w:szCs w:val="18"/>
                <w:lang w:eastAsia="en-GB"/>
              </w:rPr>
              <w:t>The planning or implementation is described, but not both</w:t>
            </w:r>
          </w:p>
        </w:tc>
        <w:tc>
          <w:tcPr>
            <w:tcW w:w="2504" w:type="dxa"/>
            <w:gridSpan w:val="2"/>
            <w:vMerge w:val="restart"/>
            <w:shd w:val="clear" w:color="auto" w:fill="auto"/>
          </w:tcPr>
          <w:p w14:paraId="21028779" w14:textId="77777777" w:rsidR="00237AF7" w:rsidRPr="003642C8" w:rsidRDefault="00237AF7" w:rsidP="00410B50">
            <w:pPr>
              <w:numPr>
                <w:ilvl w:val="0"/>
                <w:numId w:val="6"/>
              </w:numPr>
              <w:tabs>
                <w:tab w:val="clear" w:pos="428"/>
              </w:tabs>
              <w:ind w:left="272" w:hanging="270"/>
              <w:jc w:val="left"/>
              <w:rPr>
                <w:rFonts w:ascii="Arial Narrow" w:hAnsi="Arial Narrow" w:cs="Arial Narrow"/>
                <w:sz w:val="18"/>
                <w:szCs w:val="18"/>
              </w:rPr>
            </w:pPr>
            <w:r>
              <w:rPr>
                <w:rFonts w:ascii="Arial Narrow" w:hAnsi="Arial Narrow" w:cs="Arial Narrow"/>
                <w:color w:val="000000"/>
                <w:sz w:val="18"/>
                <w:szCs w:val="18"/>
              </w:rPr>
              <w:t xml:space="preserve">A description is given of </w:t>
            </w:r>
            <w:r w:rsidRPr="00D81243">
              <w:rPr>
                <w:rFonts w:ascii="Arial Narrow" w:hAnsi="Arial Narrow"/>
                <w:sz w:val="18"/>
                <w:szCs w:val="18"/>
                <w:lang w:eastAsia="en-GB"/>
              </w:rPr>
              <w:t>the planning and implementation of a space management project</w:t>
            </w:r>
            <w:r w:rsidRPr="003642C8">
              <w:rPr>
                <w:rFonts w:ascii="Arial Narrow" w:hAnsi="Arial Narrow" w:cs="Arial Narrow"/>
                <w:sz w:val="18"/>
                <w:szCs w:val="18"/>
              </w:rPr>
              <w:t xml:space="preserve"> although the description may be limited</w:t>
            </w:r>
          </w:p>
          <w:p w14:paraId="2102877A" w14:textId="77777777" w:rsidR="00237AF7" w:rsidRPr="0008702D" w:rsidRDefault="00237AF7" w:rsidP="001C0C37">
            <w:pPr>
              <w:tabs>
                <w:tab w:val="left" w:pos="34"/>
              </w:tabs>
              <w:spacing w:line="216" w:lineRule="auto"/>
              <w:ind w:left="428"/>
              <w:jc w:val="left"/>
              <w:rPr>
                <w:rFonts w:ascii="Arial Narrow" w:hAnsi="Arial Narrow" w:cs="Arial Narrow"/>
                <w:color w:val="000000"/>
                <w:sz w:val="18"/>
                <w:szCs w:val="18"/>
              </w:rPr>
            </w:pPr>
          </w:p>
        </w:tc>
        <w:tc>
          <w:tcPr>
            <w:tcW w:w="2505" w:type="dxa"/>
            <w:vMerge w:val="restart"/>
            <w:shd w:val="clear" w:color="auto" w:fill="auto"/>
          </w:tcPr>
          <w:p w14:paraId="2102877B" w14:textId="77777777" w:rsidR="00237AF7" w:rsidRPr="0008702D" w:rsidRDefault="00237AF7" w:rsidP="00410B50">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sz w:val="18"/>
                <w:szCs w:val="18"/>
                <w:lang w:eastAsia="en-GB"/>
              </w:rPr>
              <w:t>T</w:t>
            </w:r>
            <w:r w:rsidRPr="00D81243">
              <w:rPr>
                <w:rFonts w:ascii="Arial Narrow" w:hAnsi="Arial Narrow"/>
                <w:sz w:val="18"/>
                <w:szCs w:val="18"/>
                <w:lang w:eastAsia="en-GB"/>
              </w:rPr>
              <w:t>he planning and implementation of a space management project</w:t>
            </w:r>
            <w:r w:rsidRPr="005A5BE9">
              <w:rPr>
                <w:rFonts w:ascii="Arial Narrow" w:hAnsi="Arial Narrow" w:cs="Arial Narrow"/>
                <w:sz w:val="18"/>
                <w:szCs w:val="18"/>
              </w:rPr>
              <w:t xml:space="preserve"> is thoroughly described in detail</w:t>
            </w:r>
          </w:p>
        </w:tc>
        <w:tc>
          <w:tcPr>
            <w:tcW w:w="3145" w:type="dxa"/>
            <w:gridSpan w:val="2"/>
            <w:vMerge/>
            <w:shd w:val="clear" w:color="auto" w:fill="auto"/>
            <w:vAlign w:val="center"/>
          </w:tcPr>
          <w:p w14:paraId="2102877C" w14:textId="77777777" w:rsidR="00237AF7" w:rsidRPr="0008702D" w:rsidRDefault="00237AF7" w:rsidP="0008702D">
            <w:pPr>
              <w:spacing w:line="216" w:lineRule="auto"/>
              <w:jc w:val="center"/>
              <w:rPr>
                <w:rFonts w:ascii="Arial Narrow" w:hAnsi="Arial Narrow" w:cs="Arial Narrow"/>
                <w:b/>
                <w:bCs/>
                <w:color w:val="000000"/>
                <w:sz w:val="18"/>
                <w:szCs w:val="18"/>
              </w:rPr>
            </w:pPr>
          </w:p>
        </w:tc>
      </w:tr>
      <w:tr w:rsidR="00DA3A7A" w:rsidRPr="0008702D" w14:paraId="21028785" w14:textId="77777777">
        <w:trPr>
          <w:trHeight w:val="312"/>
        </w:trPr>
        <w:tc>
          <w:tcPr>
            <w:tcW w:w="2518" w:type="dxa"/>
            <w:vMerge/>
            <w:shd w:val="clear" w:color="auto" w:fill="auto"/>
          </w:tcPr>
          <w:p w14:paraId="2102877E" w14:textId="77777777" w:rsidR="00DA3A7A" w:rsidRPr="0008702D" w:rsidRDefault="00DA3A7A" w:rsidP="0008702D">
            <w:pPr>
              <w:spacing w:line="216" w:lineRule="auto"/>
              <w:jc w:val="left"/>
              <w:rPr>
                <w:rFonts w:ascii="Arial Narrow" w:hAnsi="Arial Narrow" w:cs="Arial Narrow"/>
                <w:color w:val="000000"/>
              </w:rPr>
            </w:pPr>
          </w:p>
        </w:tc>
        <w:tc>
          <w:tcPr>
            <w:tcW w:w="2504" w:type="dxa"/>
            <w:vMerge/>
            <w:shd w:val="clear" w:color="auto" w:fill="auto"/>
          </w:tcPr>
          <w:p w14:paraId="2102877F" w14:textId="77777777" w:rsidR="00DA3A7A" w:rsidRPr="0008702D" w:rsidRDefault="00DA3A7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14:paraId="21028780" w14:textId="77777777" w:rsidR="00DA3A7A" w:rsidRPr="0008702D" w:rsidRDefault="00DA3A7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14:paraId="21028781" w14:textId="77777777" w:rsidR="00DA3A7A" w:rsidRPr="0008702D" w:rsidRDefault="00DA3A7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14:paraId="21028782" w14:textId="77777777" w:rsidR="00DA3A7A" w:rsidRPr="0008702D" w:rsidRDefault="00DA3A7A" w:rsidP="00B000F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14:paraId="21028783" w14:textId="77777777" w:rsidR="00DA3A7A" w:rsidRPr="0008702D" w:rsidRDefault="00DA3A7A" w:rsidP="00B000F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14:paraId="21028784" w14:textId="77777777" w:rsidR="00DA3A7A" w:rsidRPr="0008702D" w:rsidRDefault="00DA3A7A" w:rsidP="00B000F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A3A7A" w:rsidRPr="0008702D" w14:paraId="2102878D" w14:textId="77777777">
        <w:trPr>
          <w:trHeight w:val="312"/>
        </w:trPr>
        <w:tc>
          <w:tcPr>
            <w:tcW w:w="2518" w:type="dxa"/>
            <w:vMerge w:val="restart"/>
            <w:shd w:val="clear" w:color="auto" w:fill="auto"/>
          </w:tcPr>
          <w:p w14:paraId="21028786" w14:textId="77777777" w:rsidR="00DA3A7A" w:rsidRPr="0008702D" w:rsidRDefault="00DA3A7A" w:rsidP="0008702D">
            <w:pPr>
              <w:spacing w:line="216" w:lineRule="auto"/>
              <w:jc w:val="left"/>
              <w:rPr>
                <w:rFonts w:ascii="Arial Narrow" w:hAnsi="Arial Narrow" w:cs="Arial Narrow"/>
                <w:color w:val="000000"/>
              </w:rPr>
            </w:pPr>
          </w:p>
          <w:p w14:paraId="21028787" w14:textId="77777777" w:rsidR="00DA3A7A" w:rsidRPr="00A54F38" w:rsidRDefault="00DA3A7A" w:rsidP="0008702D">
            <w:pPr>
              <w:spacing w:line="216" w:lineRule="auto"/>
              <w:jc w:val="left"/>
              <w:rPr>
                <w:color w:val="000000"/>
                <w:sz w:val="20"/>
                <w:szCs w:val="20"/>
              </w:rPr>
            </w:pPr>
            <w:r w:rsidRPr="00A54F38">
              <w:rPr>
                <w:color w:val="000000"/>
                <w:sz w:val="20"/>
                <w:szCs w:val="20"/>
              </w:rPr>
              <w:t>AC 2.2</w:t>
            </w:r>
          </w:p>
          <w:p w14:paraId="21028788" w14:textId="77777777" w:rsidR="00DA3A7A" w:rsidRPr="0008702D" w:rsidRDefault="00DA3A7A" w:rsidP="00A54F38">
            <w:pPr>
              <w:spacing w:line="216" w:lineRule="auto"/>
              <w:jc w:val="left"/>
              <w:rPr>
                <w:rFonts w:ascii="Arial Narrow" w:hAnsi="Arial Narrow" w:cs="Arial Narrow"/>
                <w:color w:val="000000"/>
              </w:rPr>
            </w:pPr>
            <w:r w:rsidRPr="00A54F38">
              <w:rPr>
                <w:color w:val="000000"/>
                <w:sz w:val="20"/>
                <w:szCs w:val="20"/>
              </w:rPr>
              <w:t>Effectively interpret a space layout drawing</w:t>
            </w:r>
          </w:p>
        </w:tc>
        <w:tc>
          <w:tcPr>
            <w:tcW w:w="2504" w:type="dxa"/>
            <w:shd w:val="clear" w:color="auto" w:fill="auto"/>
          </w:tcPr>
          <w:p w14:paraId="21028789" w14:textId="77777777" w:rsidR="00DA3A7A" w:rsidRPr="0008702D" w:rsidRDefault="00DA3A7A" w:rsidP="00B000F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 4/16</w:t>
            </w:r>
            <w:r w:rsidRPr="0008702D">
              <w:rPr>
                <w:rFonts w:ascii="Arial Narrow" w:hAnsi="Arial Narrow" w:cs="Arial Narrow"/>
                <w:b/>
                <w:bCs/>
                <w:color w:val="000000"/>
                <w:sz w:val="20"/>
                <w:szCs w:val="20"/>
              </w:rPr>
              <w:t>]</w:t>
            </w:r>
          </w:p>
        </w:tc>
        <w:tc>
          <w:tcPr>
            <w:tcW w:w="2504" w:type="dxa"/>
            <w:gridSpan w:val="2"/>
            <w:shd w:val="clear" w:color="auto" w:fill="auto"/>
          </w:tcPr>
          <w:p w14:paraId="2102878A" w14:textId="77777777" w:rsidR="00DA3A7A" w:rsidRPr="0008702D" w:rsidRDefault="00DA3A7A" w:rsidP="00B000F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shd w:val="clear" w:color="auto" w:fill="auto"/>
          </w:tcPr>
          <w:p w14:paraId="2102878B" w14:textId="77777777" w:rsidR="00DA3A7A" w:rsidRPr="0008702D" w:rsidRDefault="00DA3A7A" w:rsidP="00B000F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 12/16</w:t>
            </w:r>
            <w:r w:rsidRPr="0008702D">
              <w:rPr>
                <w:rFonts w:ascii="Arial Narrow" w:hAnsi="Arial Narrow" w:cs="Arial Narrow"/>
                <w:b/>
                <w:bCs/>
                <w:color w:val="000000"/>
                <w:sz w:val="20"/>
                <w:szCs w:val="20"/>
              </w:rPr>
              <w:t>]</w:t>
            </w:r>
          </w:p>
        </w:tc>
        <w:tc>
          <w:tcPr>
            <w:tcW w:w="3145" w:type="dxa"/>
            <w:gridSpan w:val="2"/>
            <w:shd w:val="clear" w:color="auto" w:fill="auto"/>
            <w:vAlign w:val="center"/>
          </w:tcPr>
          <w:p w14:paraId="2102878C" w14:textId="77777777" w:rsidR="00DA3A7A" w:rsidRPr="00237AF7" w:rsidRDefault="00DA3A7A" w:rsidP="00B000F1">
            <w:pPr>
              <w:spacing w:line="216" w:lineRule="auto"/>
              <w:jc w:val="center"/>
              <w:rPr>
                <w:rFonts w:ascii="Arial Narrow" w:hAnsi="Arial Narrow" w:cs="Arial Narrow"/>
                <w:i/>
                <w:iCs/>
                <w:color w:val="000000"/>
                <w:sz w:val="20"/>
                <w:szCs w:val="20"/>
              </w:rPr>
            </w:pPr>
            <w:r w:rsidRPr="00237AF7">
              <w:rPr>
                <w:rFonts w:ascii="Arial Narrow" w:hAnsi="Arial Narrow" w:cs="Arial Narrow"/>
                <w:b/>
                <w:bCs/>
                <w:color w:val="000000"/>
                <w:sz w:val="20"/>
                <w:szCs w:val="20"/>
              </w:rPr>
              <w:t>Assessor feedback on AC</w:t>
            </w:r>
          </w:p>
        </w:tc>
      </w:tr>
      <w:tr w:rsidR="00237AF7" w:rsidRPr="0008702D" w14:paraId="21028798" w14:textId="77777777">
        <w:trPr>
          <w:trHeight w:val="312"/>
        </w:trPr>
        <w:tc>
          <w:tcPr>
            <w:tcW w:w="2518" w:type="dxa"/>
            <w:vMerge/>
            <w:shd w:val="clear" w:color="auto" w:fill="auto"/>
          </w:tcPr>
          <w:p w14:paraId="2102878E" w14:textId="77777777" w:rsidR="00237AF7" w:rsidRPr="00D81243" w:rsidRDefault="00237AF7" w:rsidP="00A54F38">
            <w:pPr>
              <w:spacing w:line="216" w:lineRule="auto"/>
              <w:jc w:val="left"/>
              <w:rPr>
                <w:rFonts w:ascii="Arial Narrow" w:hAnsi="Arial Narrow" w:cs="Arial Narrow"/>
                <w:color w:val="000000"/>
                <w:sz w:val="18"/>
                <w:szCs w:val="18"/>
              </w:rPr>
            </w:pPr>
          </w:p>
        </w:tc>
        <w:tc>
          <w:tcPr>
            <w:tcW w:w="2504" w:type="dxa"/>
            <w:vMerge w:val="restart"/>
            <w:shd w:val="clear" w:color="auto" w:fill="auto"/>
          </w:tcPr>
          <w:p w14:paraId="2102878F" w14:textId="77777777" w:rsidR="00237AF7" w:rsidRPr="001C0C37" w:rsidRDefault="00237AF7" w:rsidP="00410B50">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color w:val="000000"/>
                <w:sz w:val="18"/>
                <w:szCs w:val="18"/>
              </w:rPr>
              <w:t xml:space="preserve">No </w:t>
            </w:r>
            <w:r>
              <w:rPr>
                <w:rFonts w:ascii="Arial Narrow" w:hAnsi="Arial Narrow"/>
                <w:sz w:val="18"/>
                <w:szCs w:val="18"/>
                <w:lang w:eastAsia="en-GB"/>
              </w:rPr>
              <w:t xml:space="preserve">effective </w:t>
            </w:r>
            <w:r w:rsidRPr="00D81243">
              <w:rPr>
                <w:rFonts w:ascii="Arial Narrow" w:hAnsi="Arial Narrow"/>
                <w:sz w:val="18"/>
                <w:szCs w:val="18"/>
                <w:lang w:eastAsia="en-GB"/>
              </w:rPr>
              <w:t>interpret</w:t>
            </w:r>
            <w:r>
              <w:rPr>
                <w:rFonts w:ascii="Arial Narrow" w:hAnsi="Arial Narrow"/>
                <w:sz w:val="18"/>
                <w:szCs w:val="18"/>
                <w:lang w:eastAsia="en-GB"/>
              </w:rPr>
              <w:t>ation of</w:t>
            </w:r>
            <w:r w:rsidRPr="00D81243">
              <w:rPr>
                <w:rFonts w:ascii="Arial Narrow" w:hAnsi="Arial Narrow"/>
                <w:sz w:val="18"/>
                <w:szCs w:val="18"/>
                <w:lang w:eastAsia="en-GB"/>
              </w:rPr>
              <w:t xml:space="preserve"> a space layout drawing</w:t>
            </w:r>
            <w:r>
              <w:rPr>
                <w:rFonts w:ascii="Arial Narrow" w:hAnsi="Arial Narrow"/>
                <w:sz w:val="18"/>
                <w:szCs w:val="18"/>
                <w:lang w:eastAsia="en-GB"/>
              </w:rPr>
              <w:t xml:space="preserve"> is given</w:t>
            </w:r>
          </w:p>
          <w:p w14:paraId="21028790" w14:textId="77777777" w:rsidR="00237AF7" w:rsidRPr="00A87F3C" w:rsidRDefault="00237AF7" w:rsidP="00410B50">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sz w:val="18"/>
                <w:szCs w:val="18"/>
                <w:lang w:eastAsia="en-GB"/>
              </w:rPr>
              <w:t xml:space="preserve">An </w:t>
            </w:r>
            <w:r w:rsidRPr="00D81243">
              <w:rPr>
                <w:rFonts w:ascii="Arial Narrow" w:hAnsi="Arial Narrow"/>
                <w:sz w:val="18"/>
                <w:szCs w:val="18"/>
                <w:lang w:eastAsia="en-GB"/>
              </w:rPr>
              <w:t>interpret</w:t>
            </w:r>
            <w:r>
              <w:rPr>
                <w:rFonts w:ascii="Arial Narrow" w:hAnsi="Arial Narrow"/>
                <w:sz w:val="18"/>
                <w:szCs w:val="18"/>
                <w:lang w:eastAsia="en-GB"/>
              </w:rPr>
              <w:t>ation of</w:t>
            </w:r>
            <w:r w:rsidRPr="00D81243">
              <w:rPr>
                <w:rFonts w:ascii="Arial Narrow" w:hAnsi="Arial Narrow"/>
                <w:sz w:val="18"/>
                <w:szCs w:val="18"/>
                <w:lang w:eastAsia="en-GB"/>
              </w:rPr>
              <w:t xml:space="preserve"> a space layout drawing</w:t>
            </w:r>
            <w:r>
              <w:rPr>
                <w:rFonts w:ascii="Arial Narrow" w:hAnsi="Arial Narrow"/>
                <w:sz w:val="18"/>
                <w:szCs w:val="18"/>
                <w:lang w:eastAsia="en-GB"/>
              </w:rPr>
              <w:t xml:space="preserve"> is given but it is ineffective,</w:t>
            </w:r>
            <w:r w:rsidR="00773DAB">
              <w:rPr>
                <w:rFonts w:ascii="Arial Narrow" w:hAnsi="Arial Narrow"/>
                <w:sz w:val="18"/>
                <w:szCs w:val="18"/>
                <w:lang w:eastAsia="en-GB"/>
              </w:rPr>
              <w:t xml:space="preserve"> </w:t>
            </w:r>
            <w:r>
              <w:rPr>
                <w:rFonts w:ascii="Arial Narrow" w:hAnsi="Arial Narrow"/>
                <w:sz w:val="18"/>
                <w:szCs w:val="18"/>
                <w:lang w:eastAsia="en-GB"/>
              </w:rPr>
              <w:t>incorrect or minimal</w:t>
            </w:r>
          </w:p>
          <w:p w14:paraId="0389E35C" w14:textId="77777777" w:rsidR="00A87F3C" w:rsidRPr="001C0C37" w:rsidRDefault="00A87F3C" w:rsidP="00A87F3C">
            <w:pPr>
              <w:ind w:left="272"/>
              <w:jc w:val="left"/>
              <w:rPr>
                <w:rFonts w:ascii="Arial Narrow" w:hAnsi="Arial Narrow" w:cs="Arial Narrow"/>
                <w:color w:val="000000"/>
                <w:sz w:val="18"/>
                <w:szCs w:val="18"/>
              </w:rPr>
            </w:pPr>
            <w:bookmarkStart w:id="0" w:name="_GoBack"/>
            <w:bookmarkEnd w:id="0"/>
          </w:p>
          <w:p w14:paraId="21028791" w14:textId="77777777" w:rsidR="00237AF7" w:rsidRPr="0008702D" w:rsidRDefault="00237AF7" w:rsidP="00410B50">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14:paraId="21028792" w14:textId="77777777" w:rsidR="00237AF7" w:rsidRPr="00410B50" w:rsidRDefault="00237AF7" w:rsidP="00410B50">
            <w:pPr>
              <w:numPr>
                <w:ilvl w:val="0"/>
                <w:numId w:val="6"/>
              </w:numPr>
              <w:tabs>
                <w:tab w:val="clear" w:pos="428"/>
              </w:tabs>
              <w:ind w:left="272" w:hanging="270"/>
              <w:jc w:val="left"/>
              <w:rPr>
                <w:rFonts w:ascii="Arial Narrow" w:hAnsi="Arial Narrow"/>
                <w:sz w:val="18"/>
                <w:szCs w:val="18"/>
                <w:lang w:eastAsia="en-GB"/>
              </w:rPr>
            </w:pPr>
            <w:r>
              <w:rPr>
                <w:rFonts w:ascii="Arial Narrow" w:hAnsi="Arial Narrow"/>
                <w:sz w:val="18"/>
                <w:szCs w:val="18"/>
                <w:lang w:eastAsia="en-GB"/>
              </w:rPr>
              <w:t xml:space="preserve">A correct but basic </w:t>
            </w:r>
            <w:r w:rsidRPr="00D81243">
              <w:rPr>
                <w:rFonts w:ascii="Arial Narrow" w:hAnsi="Arial Narrow"/>
                <w:sz w:val="18"/>
                <w:szCs w:val="18"/>
                <w:lang w:eastAsia="en-GB"/>
              </w:rPr>
              <w:t>interpre</w:t>
            </w:r>
            <w:r>
              <w:rPr>
                <w:rFonts w:ascii="Arial Narrow" w:hAnsi="Arial Narrow"/>
                <w:sz w:val="18"/>
                <w:szCs w:val="18"/>
                <w:lang w:eastAsia="en-GB"/>
              </w:rPr>
              <w:t>tation of</w:t>
            </w:r>
            <w:r w:rsidRPr="00D81243">
              <w:rPr>
                <w:rFonts w:ascii="Arial Narrow" w:hAnsi="Arial Narrow"/>
                <w:sz w:val="18"/>
                <w:szCs w:val="18"/>
                <w:lang w:eastAsia="en-GB"/>
              </w:rPr>
              <w:t xml:space="preserve"> a space layout drawing</w:t>
            </w:r>
            <w:r>
              <w:rPr>
                <w:rFonts w:ascii="Arial Narrow" w:hAnsi="Arial Narrow"/>
                <w:sz w:val="18"/>
                <w:szCs w:val="18"/>
                <w:lang w:eastAsia="en-GB"/>
              </w:rPr>
              <w:t xml:space="preserve"> is given</w:t>
            </w:r>
            <w:r w:rsidR="00773DAB">
              <w:rPr>
                <w:rFonts w:ascii="Arial Narrow" w:hAnsi="Arial Narrow"/>
                <w:sz w:val="18"/>
                <w:szCs w:val="18"/>
                <w:lang w:eastAsia="en-GB"/>
              </w:rPr>
              <w:t xml:space="preserve"> </w:t>
            </w:r>
          </w:p>
        </w:tc>
        <w:tc>
          <w:tcPr>
            <w:tcW w:w="2505" w:type="dxa"/>
            <w:vMerge w:val="restart"/>
            <w:shd w:val="clear" w:color="auto" w:fill="auto"/>
          </w:tcPr>
          <w:p w14:paraId="21028793" w14:textId="77777777" w:rsidR="00237AF7" w:rsidRPr="00410B50" w:rsidRDefault="00237AF7" w:rsidP="00410B50">
            <w:pPr>
              <w:numPr>
                <w:ilvl w:val="0"/>
                <w:numId w:val="6"/>
              </w:numPr>
              <w:tabs>
                <w:tab w:val="clear" w:pos="428"/>
              </w:tabs>
              <w:ind w:left="272" w:hanging="270"/>
              <w:jc w:val="left"/>
              <w:rPr>
                <w:rFonts w:ascii="Arial Narrow" w:hAnsi="Arial Narrow"/>
                <w:sz w:val="18"/>
                <w:szCs w:val="18"/>
                <w:lang w:eastAsia="en-GB"/>
              </w:rPr>
            </w:pPr>
            <w:r w:rsidRPr="00410B50">
              <w:rPr>
                <w:rFonts w:ascii="Arial Narrow" w:hAnsi="Arial Narrow"/>
                <w:sz w:val="18"/>
                <w:szCs w:val="18"/>
                <w:lang w:eastAsia="en-GB"/>
              </w:rPr>
              <w:t xml:space="preserve">A full and detailed interpretation of </w:t>
            </w:r>
            <w:r w:rsidRPr="00D81243">
              <w:rPr>
                <w:rFonts w:ascii="Arial Narrow" w:hAnsi="Arial Narrow"/>
                <w:sz w:val="18"/>
                <w:szCs w:val="18"/>
                <w:lang w:eastAsia="en-GB"/>
              </w:rPr>
              <w:t>a space layout drawing</w:t>
            </w:r>
            <w:r>
              <w:rPr>
                <w:rFonts w:ascii="Arial Narrow" w:hAnsi="Arial Narrow"/>
                <w:sz w:val="18"/>
                <w:szCs w:val="18"/>
                <w:lang w:eastAsia="en-GB"/>
              </w:rPr>
              <w:t xml:space="preserve"> is given</w:t>
            </w:r>
          </w:p>
        </w:tc>
        <w:tc>
          <w:tcPr>
            <w:tcW w:w="3145" w:type="dxa"/>
            <w:gridSpan w:val="2"/>
            <w:shd w:val="clear" w:color="auto" w:fill="auto"/>
            <w:vAlign w:val="center"/>
          </w:tcPr>
          <w:p w14:paraId="21028794" w14:textId="77777777" w:rsidR="00237AF7" w:rsidRPr="0008702D" w:rsidRDefault="00237AF7" w:rsidP="0008702D">
            <w:pPr>
              <w:spacing w:line="216" w:lineRule="auto"/>
              <w:jc w:val="center"/>
              <w:rPr>
                <w:rFonts w:ascii="Arial Narrow" w:hAnsi="Arial Narrow" w:cs="Arial Narrow"/>
                <w:color w:val="000000"/>
                <w:sz w:val="18"/>
                <w:szCs w:val="18"/>
              </w:rPr>
            </w:pPr>
          </w:p>
          <w:p w14:paraId="21028795" w14:textId="77777777" w:rsidR="00237AF7" w:rsidRPr="0008702D" w:rsidRDefault="00237AF7" w:rsidP="0008702D">
            <w:pPr>
              <w:spacing w:line="216" w:lineRule="auto"/>
              <w:jc w:val="center"/>
              <w:rPr>
                <w:rFonts w:ascii="Arial Narrow" w:hAnsi="Arial Narrow" w:cs="Arial Narrow"/>
                <w:color w:val="000000"/>
                <w:sz w:val="18"/>
                <w:szCs w:val="18"/>
              </w:rPr>
            </w:pPr>
          </w:p>
          <w:p w14:paraId="21028796" w14:textId="77777777" w:rsidR="00237AF7" w:rsidRPr="0008702D" w:rsidRDefault="00237AF7" w:rsidP="0008702D">
            <w:pPr>
              <w:spacing w:line="216" w:lineRule="auto"/>
              <w:jc w:val="center"/>
              <w:rPr>
                <w:rFonts w:ascii="Arial Narrow" w:hAnsi="Arial Narrow" w:cs="Arial Narrow"/>
                <w:color w:val="000000"/>
                <w:sz w:val="18"/>
                <w:szCs w:val="18"/>
              </w:rPr>
            </w:pPr>
          </w:p>
          <w:p w14:paraId="21028797" w14:textId="77777777" w:rsidR="00237AF7" w:rsidRPr="0008702D" w:rsidRDefault="00237AF7" w:rsidP="0008702D">
            <w:pPr>
              <w:spacing w:line="216" w:lineRule="auto"/>
              <w:jc w:val="center"/>
              <w:rPr>
                <w:rFonts w:ascii="Arial Narrow" w:hAnsi="Arial Narrow" w:cs="Arial Narrow"/>
                <w:color w:val="000000"/>
                <w:sz w:val="18"/>
                <w:szCs w:val="18"/>
              </w:rPr>
            </w:pPr>
          </w:p>
        </w:tc>
      </w:tr>
      <w:tr w:rsidR="00DA3A7A" w:rsidRPr="0008702D" w14:paraId="210287A0" w14:textId="77777777">
        <w:trPr>
          <w:trHeight w:val="312"/>
        </w:trPr>
        <w:tc>
          <w:tcPr>
            <w:tcW w:w="2518" w:type="dxa"/>
            <w:vMerge/>
            <w:shd w:val="clear" w:color="auto" w:fill="auto"/>
          </w:tcPr>
          <w:p w14:paraId="21028799" w14:textId="77777777" w:rsidR="00DA3A7A" w:rsidRPr="0008702D" w:rsidRDefault="00DA3A7A" w:rsidP="0008702D">
            <w:pPr>
              <w:spacing w:line="216" w:lineRule="auto"/>
              <w:jc w:val="left"/>
              <w:rPr>
                <w:rFonts w:ascii="Arial Narrow" w:hAnsi="Arial Narrow" w:cs="Arial Narrow"/>
                <w:color w:val="000000"/>
              </w:rPr>
            </w:pPr>
          </w:p>
        </w:tc>
        <w:tc>
          <w:tcPr>
            <w:tcW w:w="2504" w:type="dxa"/>
            <w:vMerge/>
            <w:shd w:val="clear" w:color="auto" w:fill="auto"/>
          </w:tcPr>
          <w:p w14:paraId="2102879A" w14:textId="77777777" w:rsidR="00DA3A7A" w:rsidRPr="0008702D" w:rsidRDefault="00DA3A7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2102879B" w14:textId="77777777" w:rsidR="00DA3A7A" w:rsidRPr="0008702D" w:rsidRDefault="00DA3A7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2102879C" w14:textId="77777777" w:rsidR="00DA3A7A" w:rsidRPr="0008702D" w:rsidRDefault="00DA3A7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2102879D" w14:textId="77777777" w:rsidR="00DA3A7A" w:rsidRPr="0008702D" w:rsidRDefault="00DA3A7A" w:rsidP="00B000F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14:paraId="2102879E" w14:textId="77777777" w:rsidR="00DA3A7A" w:rsidRPr="0008702D" w:rsidRDefault="00DA3A7A" w:rsidP="00B000F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14:paraId="2102879F" w14:textId="77777777" w:rsidR="00DA3A7A" w:rsidRPr="0008702D" w:rsidRDefault="00DA3A7A" w:rsidP="00B000F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A3A7A" w:rsidRPr="0008702D" w14:paraId="210287A8" w14:textId="77777777">
        <w:trPr>
          <w:trHeight w:val="312"/>
        </w:trPr>
        <w:tc>
          <w:tcPr>
            <w:tcW w:w="2518" w:type="dxa"/>
            <w:vMerge w:val="restart"/>
            <w:shd w:val="clear" w:color="auto" w:fill="auto"/>
          </w:tcPr>
          <w:p w14:paraId="210287A1" w14:textId="77777777" w:rsidR="00DA3A7A" w:rsidRPr="0008702D" w:rsidRDefault="00DA3A7A" w:rsidP="0008702D">
            <w:pPr>
              <w:spacing w:line="216" w:lineRule="auto"/>
              <w:jc w:val="left"/>
              <w:rPr>
                <w:rFonts w:ascii="Arial Narrow" w:hAnsi="Arial Narrow" w:cs="Arial Narrow"/>
                <w:color w:val="000000"/>
              </w:rPr>
            </w:pPr>
          </w:p>
          <w:p w14:paraId="210287A2" w14:textId="77777777" w:rsidR="00DA3A7A" w:rsidRPr="00A54F38" w:rsidRDefault="00DA3A7A" w:rsidP="0008702D">
            <w:pPr>
              <w:spacing w:line="216" w:lineRule="auto"/>
              <w:jc w:val="left"/>
              <w:rPr>
                <w:color w:val="000000"/>
                <w:sz w:val="20"/>
                <w:szCs w:val="20"/>
              </w:rPr>
            </w:pPr>
            <w:r w:rsidRPr="00A54F38">
              <w:rPr>
                <w:color w:val="000000"/>
                <w:sz w:val="20"/>
                <w:szCs w:val="20"/>
              </w:rPr>
              <w:lastRenderedPageBreak/>
              <w:t>AC 2.3</w:t>
            </w:r>
          </w:p>
          <w:p w14:paraId="210287A3" w14:textId="77777777" w:rsidR="00DA3A7A" w:rsidRPr="0008702D" w:rsidRDefault="00DA3A7A" w:rsidP="00A54F38">
            <w:pPr>
              <w:spacing w:line="216" w:lineRule="auto"/>
              <w:jc w:val="left"/>
              <w:rPr>
                <w:rFonts w:ascii="Arial Narrow" w:hAnsi="Arial Narrow" w:cs="Arial Narrow"/>
                <w:color w:val="000000"/>
              </w:rPr>
            </w:pPr>
            <w:r w:rsidRPr="00A54F38">
              <w:rPr>
                <w:color w:val="000000"/>
                <w:sz w:val="20"/>
                <w:szCs w:val="20"/>
              </w:rPr>
              <w:t>List examples of changes to labels and mark-ups that have to be updated on drawings and documents upon completion of a space management project</w:t>
            </w:r>
            <w:r w:rsidR="00773DAB">
              <w:rPr>
                <w:color w:val="000000"/>
                <w:sz w:val="20"/>
                <w:szCs w:val="20"/>
              </w:rPr>
              <w:t xml:space="preserve"> </w:t>
            </w:r>
          </w:p>
        </w:tc>
        <w:tc>
          <w:tcPr>
            <w:tcW w:w="2504" w:type="dxa"/>
            <w:shd w:val="clear" w:color="auto" w:fill="auto"/>
          </w:tcPr>
          <w:p w14:paraId="210287A4" w14:textId="77777777" w:rsidR="00DA3A7A" w:rsidRPr="0008702D" w:rsidRDefault="00DA3A7A" w:rsidP="00B000F1">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 4/16</w:t>
            </w:r>
            <w:r w:rsidRPr="0008702D">
              <w:rPr>
                <w:rFonts w:ascii="Arial Narrow" w:hAnsi="Arial Narrow" w:cs="Arial Narrow"/>
                <w:b/>
                <w:bCs/>
                <w:color w:val="000000"/>
                <w:sz w:val="20"/>
                <w:szCs w:val="20"/>
              </w:rPr>
              <w:t>]</w:t>
            </w:r>
          </w:p>
        </w:tc>
        <w:tc>
          <w:tcPr>
            <w:tcW w:w="2504" w:type="dxa"/>
            <w:gridSpan w:val="2"/>
            <w:shd w:val="clear" w:color="auto" w:fill="auto"/>
          </w:tcPr>
          <w:p w14:paraId="210287A5" w14:textId="77777777" w:rsidR="00DA3A7A" w:rsidRPr="0008702D" w:rsidRDefault="00DA3A7A" w:rsidP="00B000F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shd w:val="clear" w:color="auto" w:fill="auto"/>
          </w:tcPr>
          <w:p w14:paraId="210287A6" w14:textId="77777777" w:rsidR="00DA3A7A" w:rsidRPr="0008702D" w:rsidRDefault="00DA3A7A" w:rsidP="00B000F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 12/16</w:t>
            </w:r>
            <w:r w:rsidRPr="0008702D">
              <w:rPr>
                <w:rFonts w:ascii="Arial Narrow" w:hAnsi="Arial Narrow" w:cs="Arial Narrow"/>
                <w:b/>
                <w:bCs/>
                <w:color w:val="000000"/>
                <w:sz w:val="20"/>
                <w:szCs w:val="20"/>
              </w:rPr>
              <w:t>]</w:t>
            </w:r>
          </w:p>
        </w:tc>
        <w:tc>
          <w:tcPr>
            <w:tcW w:w="3145" w:type="dxa"/>
            <w:gridSpan w:val="2"/>
            <w:shd w:val="clear" w:color="auto" w:fill="auto"/>
            <w:vAlign w:val="center"/>
          </w:tcPr>
          <w:p w14:paraId="210287A7" w14:textId="77777777" w:rsidR="00DA3A7A" w:rsidRPr="00237AF7" w:rsidRDefault="00DA3A7A" w:rsidP="00B000F1">
            <w:pPr>
              <w:spacing w:line="216" w:lineRule="auto"/>
              <w:jc w:val="center"/>
              <w:rPr>
                <w:rFonts w:ascii="Arial Narrow" w:hAnsi="Arial Narrow" w:cs="Arial Narrow"/>
                <w:i/>
                <w:iCs/>
                <w:color w:val="000000"/>
                <w:sz w:val="20"/>
                <w:szCs w:val="20"/>
              </w:rPr>
            </w:pPr>
            <w:r w:rsidRPr="00237AF7">
              <w:rPr>
                <w:rFonts w:ascii="Arial Narrow" w:hAnsi="Arial Narrow" w:cs="Arial Narrow"/>
                <w:b/>
                <w:bCs/>
                <w:color w:val="000000"/>
                <w:sz w:val="20"/>
                <w:szCs w:val="20"/>
              </w:rPr>
              <w:t>Assessor feedback on AC</w:t>
            </w:r>
          </w:p>
        </w:tc>
      </w:tr>
      <w:tr w:rsidR="00237AF7" w:rsidRPr="0008702D" w14:paraId="210287B3" w14:textId="77777777">
        <w:trPr>
          <w:trHeight w:val="312"/>
        </w:trPr>
        <w:tc>
          <w:tcPr>
            <w:tcW w:w="2518" w:type="dxa"/>
            <w:vMerge/>
            <w:shd w:val="clear" w:color="auto" w:fill="auto"/>
          </w:tcPr>
          <w:p w14:paraId="210287A9" w14:textId="77777777" w:rsidR="00237AF7" w:rsidRPr="00D81243" w:rsidRDefault="00237AF7" w:rsidP="00A54F38">
            <w:pPr>
              <w:spacing w:line="216" w:lineRule="auto"/>
              <w:jc w:val="left"/>
              <w:rPr>
                <w:rFonts w:ascii="Arial Narrow" w:hAnsi="Arial Narrow" w:cs="Arial Narrow"/>
                <w:sz w:val="18"/>
                <w:szCs w:val="18"/>
              </w:rPr>
            </w:pPr>
          </w:p>
        </w:tc>
        <w:tc>
          <w:tcPr>
            <w:tcW w:w="2504" w:type="dxa"/>
            <w:vMerge w:val="restart"/>
            <w:shd w:val="clear" w:color="auto" w:fill="auto"/>
          </w:tcPr>
          <w:p w14:paraId="210287AA" w14:textId="77777777" w:rsidR="00237AF7" w:rsidRPr="00410B50" w:rsidRDefault="00237AF7" w:rsidP="00410B50">
            <w:pPr>
              <w:numPr>
                <w:ilvl w:val="0"/>
                <w:numId w:val="6"/>
              </w:numPr>
              <w:tabs>
                <w:tab w:val="clear" w:pos="428"/>
              </w:tabs>
              <w:ind w:left="272" w:hanging="270"/>
              <w:jc w:val="left"/>
              <w:rPr>
                <w:rFonts w:ascii="Arial Narrow" w:hAnsi="Arial Narrow"/>
                <w:sz w:val="18"/>
                <w:szCs w:val="18"/>
                <w:lang w:eastAsia="en-GB"/>
              </w:rPr>
            </w:pPr>
            <w:r>
              <w:rPr>
                <w:rFonts w:ascii="Arial Narrow" w:hAnsi="Arial Narrow"/>
                <w:sz w:val="18"/>
                <w:szCs w:val="18"/>
                <w:lang w:eastAsia="en-GB"/>
              </w:rPr>
              <w:t xml:space="preserve">Examples of changes to labels and mark-ups that have to be updated on drawings and documents upon completion of a space management </w:t>
            </w:r>
            <w:r w:rsidRPr="006070F6">
              <w:rPr>
                <w:rFonts w:ascii="Arial Narrow" w:hAnsi="Arial Narrow"/>
                <w:sz w:val="18"/>
                <w:szCs w:val="18"/>
                <w:lang w:eastAsia="en-GB"/>
              </w:rPr>
              <w:t>project</w:t>
            </w:r>
            <w:r w:rsidR="00773DAB">
              <w:rPr>
                <w:rFonts w:ascii="Arial Narrow" w:hAnsi="Arial Narrow"/>
                <w:sz w:val="18"/>
                <w:szCs w:val="18"/>
                <w:lang w:eastAsia="en-GB"/>
              </w:rPr>
              <w:t xml:space="preserve"> </w:t>
            </w:r>
            <w:r w:rsidRPr="006070F6">
              <w:rPr>
                <w:rFonts w:ascii="Arial Narrow" w:hAnsi="Arial Narrow"/>
                <w:sz w:val="18"/>
                <w:szCs w:val="18"/>
                <w:lang w:eastAsia="en-GB"/>
              </w:rPr>
              <w:t>are not listed or, if listed, are inappropriate or incorrect</w:t>
            </w:r>
          </w:p>
          <w:p w14:paraId="210287AB" w14:textId="77777777" w:rsidR="00237AF7" w:rsidRPr="00410B50" w:rsidRDefault="00237AF7" w:rsidP="00410B50">
            <w:pPr>
              <w:numPr>
                <w:ilvl w:val="0"/>
                <w:numId w:val="6"/>
              </w:numPr>
              <w:tabs>
                <w:tab w:val="clear" w:pos="428"/>
              </w:tabs>
              <w:ind w:left="272" w:hanging="270"/>
              <w:jc w:val="left"/>
              <w:rPr>
                <w:rFonts w:ascii="Arial Narrow" w:hAnsi="Arial Narrow"/>
                <w:sz w:val="18"/>
                <w:szCs w:val="18"/>
                <w:lang w:eastAsia="en-GB"/>
              </w:rPr>
            </w:pPr>
            <w:r w:rsidRPr="006070F6">
              <w:rPr>
                <w:rFonts w:ascii="Arial Narrow" w:hAnsi="Arial Narrow"/>
                <w:sz w:val="18"/>
                <w:szCs w:val="18"/>
                <w:lang w:eastAsia="en-GB"/>
              </w:rPr>
              <w:t>Only one example of changes to labels and mark-ups that have to be updated on</w:t>
            </w:r>
            <w:r>
              <w:rPr>
                <w:rFonts w:ascii="Arial Narrow" w:hAnsi="Arial Narrow"/>
                <w:sz w:val="18"/>
                <w:szCs w:val="18"/>
                <w:lang w:eastAsia="en-GB"/>
              </w:rPr>
              <w:t xml:space="preserve"> drawings and documents upon completion of a space management project</w:t>
            </w:r>
            <w:r w:rsidR="00773DAB">
              <w:rPr>
                <w:rFonts w:ascii="Arial Narrow" w:hAnsi="Arial Narrow"/>
                <w:sz w:val="18"/>
                <w:szCs w:val="18"/>
                <w:lang w:eastAsia="en-GB"/>
              </w:rPr>
              <w:t xml:space="preserve"> </w:t>
            </w:r>
            <w:r>
              <w:rPr>
                <w:rFonts w:ascii="Arial Narrow" w:hAnsi="Arial Narrow"/>
                <w:sz w:val="18"/>
                <w:szCs w:val="18"/>
                <w:lang w:eastAsia="en-GB"/>
              </w:rPr>
              <w:t>is listed</w:t>
            </w:r>
          </w:p>
          <w:p w14:paraId="210287AC" w14:textId="77777777" w:rsidR="00237AF7" w:rsidRPr="00410B50" w:rsidRDefault="00237AF7" w:rsidP="00410B50">
            <w:pPr>
              <w:ind w:left="272" w:hanging="270"/>
              <w:jc w:val="left"/>
              <w:rPr>
                <w:rFonts w:ascii="Arial Narrow" w:hAnsi="Arial Narrow"/>
                <w:sz w:val="18"/>
                <w:szCs w:val="18"/>
                <w:lang w:eastAsia="en-GB"/>
              </w:rPr>
            </w:pPr>
          </w:p>
        </w:tc>
        <w:tc>
          <w:tcPr>
            <w:tcW w:w="2504" w:type="dxa"/>
            <w:gridSpan w:val="2"/>
            <w:vMerge w:val="restart"/>
            <w:shd w:val="clear" w:color="auto" w:fill="auto"/>
          </w:tcPr>
          <w:p w14:paraId="210287AD" w14:textId="77777777" w:rsidR="00237AF7" w:rsidRPr="00410B50" w:rsidRDefault="00237AF7" w:rsidP="00410B50">
            <w:pPr>
              <w:numPr>
                <w:ilvl w:val="0"/>
                <w:numId w:val="6"/>
              </w:numPr>
              <w:tabs>
                <w:tab w:val="clear" w:pos="428"/>
              </w:tabs>
              <w:ind w:left="272" w:hanging="270"/>
              <w:jc w:val="left"/>
              <w:rPr>
                <w:rFonts w:ascii="Arial Narrow" w:hAnsi="Arial Narrow"/>
                <w:sz w:val="18"/>
                <w:szCs w:val="18"/>
                <w:lang w:eastAsia="en-GB"/>
              </w:rPr>
            </w:pPr>
            <w:r>
              <w:rPr>
                <w:rFonts w:ascii="Arial Narrow" w:hAnsi="Arial Narrow"/>
                <w:sz w:val="18"/>
                <w:szCs w:val="18"/>
                <w:lang w:eastAsia="en-GB"/>
              </w:rPr>
              <w:t>Two or more examples of changes to labels and mark-ups that have to be updated on drawings and documents upon completion of a space management project</w:t>
            </w:r>
            <w:r w:rsidR="00773DAB">
              <w:rPr>
                <w:rFonts w:ascii="Arial Narrow" w:hAnsi="Arial Narrow"/>
                <w:sz w:val="18"/>
                <w:szCs w:val="18"/>
                <w:lang w:eastAsia="en-GB"/>
              </w:rPr>
              <w:t xml:space="preserve"> </w:t>
            </w:r>
            <w:r>
              <w:rPr>
                <w:rFonts w:ascii="Arial Narrow" w:hAnsi="Arial Narrow"/>
                <w:sz w:val="18"/>
                <w:szCs w:val="18"/>
                <w:lang w:eastAsia="en-GB"/>
              </w:rPr>
              <w:t>are listed although the examples may be simplistic</w:t>
            </w:r>
          </w:p>
        </w:tc>
        <w:tc>
          <w:tcPr>
            <w:tcW w:w="2505" w:type="dxa"/>
            <w:vMerge w:val="restart"/>
            <w:shd w:val="clear" w:color="auto" w:fill="auto"/>
          </w:tcPr>
          <w:p w14:paraId="210287AE" w14:textId="77777777" w:rsidR="00237AF7" w:rsidRPr="00410B50" w:rsidRDefault="00237AF7" w:rsidP="00410B50">
            <w:pPr>
              <w:numPr>
                <w:ilvl w:val="0"/>
                <w:numId w:val="6"/>
              </w:numPr>
              <w:tabs>
                <w:tab w:val="clear" w:pos="428"/>
              </w:tabs>
              <w:ind w:left="272" w:hanging="270"/>
              <w:jc w:val="left"/>
              <w:rPr>
                <w:rFonts w:ascii="Arial Narrow" w:hAnsi="Arial Narrow"/>
                <w:sz w:val="18"/>
                <w:szCs w:val="18"/>
                <w:lang w:eastAsia="en-GB"/>
              </w:rPr>
            </w:pPr>
            <w:r>
              <w:rPr>
                <w:rFonts w:ascii="Arial Narrow" w:hAnsi="Arial Narrow"/>
                <w:sz w:val="18"/>
                <w:szCs w:val="18"/>
                <w:lang w:eastAsia="en-GB"/>
              </w:rPr>
              <w:t>Several clear and appropriate examples of changes to labels and mark-ups that have to be updated on drawings and documents upon completion of a space management project</w:t>
            </w:r>
            <w:r w:rsidR="00773DAB">
              <w:rPr>
                <w:rFonts w:ascii="Arial Narrow" w:hAnsi="Arial Narrow"/>
                <w:sz w:val="18"/>
                <w:szCs w:val="18"/>
                <w:lang w:eastAsia="en-GB"/>
              </w:rPr>
              <w:t xml:space="preserve"> </w:t>
            </w:r>
            <w:r>
              <w:rPr>
                <w:rFonts w:ascii="Arial Narrow" w:hAnsi="Arial Narrow"/>
                <w:sz w:val="18"/>
                <w:szCs w:val="18"/>
                <w:lang w:eastAsia="en-GB"/>
              </w:rPr>
              <w:t>are listed</w:t>
            </w:r>
          </w:p>
        </w:tc>
        <w:tc>
          <w:tcPr>
            <w:tcW w:w="3145" w:type="dxa"/>
            <w:gridSpan w:val="2"/>
            <w:shd w:val="clear" w:color="auto" w:fill="auto"/>
            <w:vAlign w:val="center"/>
          </w:tcPr>
          <w:p w14:paraId="210287AF" w14:textId="77777777" w:rsidR="00237AF7" w:rsidRPr="0008702D" w:rsidRDefault="00237AF7" w:rsidP="0008702D">
            <w:pPr>
              <w:spacing w:line="216" w:lineRule="auto"/>
              <w:jc w:val="center"/>
              <w:rPr>
                <w:rFonts w:ascii="Arial Narrow" w:hAnsi="Arial Narrow" w:cs="Arial Narrow"/>
                <w:color w:val="000000"/>
                <w:sz w:val="18"/>
                <w:szCs w:val="18"/>
              </w:rPr>
            </w:pPr>
          </w:p>
          <w:p w14:paraId="210287B0" w14:textId="77777777" w:rsidR="00237AF7" w:rsidRPr="0008702D" w:rsidRDefault="00237AF7" w:rsidP="0008702D">
            <w:pPr>
              <w:spacing w:line="216" w:lineRule="auto"/>
              <w:jc w:val="center"/>
              <w:rPr>
                <w:rFonts w:ascii="Arial Narrow" w:hAnsi="Arial Narrow" w:cs="Arial Narrow"/>
                <w:color w:val="000000"/>
                <w:sz w:val="18"/>
                <w:szCs w:val="18"/>
              </w:rPr>
            </w:pPr>
          </w:p>
          <w:p w14:paraId="210287B1" w14:textId="77777777" w:rsidR="00237AF7" w:rsidRPr="0008702D" w:rsidRDefault="00237AF7" w:rsidP="0008702D">
            <w:pPr>
              <w:spacing w:line="216" w:lineRule="auto"/>
              <w:jc w:val="center"/>
              <w:rPr>
                <w:rFonts w:ascii="Arial Narrow" w:hAnsi="Arial Narrow" w:cs="Arial Narrow"/>
                <w:color w:val="000000"/>
                <w:sz w:val="18"/>
                <w:szCs w:val="18"/>
              </w:rPr>
            </w:pPr>
          </w:p>
          <w:p w14:paraId="210287B2" w14:textId="77777777" w:rsidR="00237AF7" w:rsidRPr="0008702D" w:rsidRDefault="00237AF7" w:rsidP="0008702D">
            <w:pPr>
              <w:spacing w:line="216" w:lineRule="auto"/>
              <w:jc w:val="center"/>
              <w:rPr>
                <w:rFonts w:ascii="Arial Narrow" w:hAnsi="Arial Narrow" w:cs="Arial Narrow"/>
                <w:color w:val="000000"/>
                <w:sz w:val="18"/>
                <w:szCs w:val="18"/>
              </w:rPr>
            </w:pPr>
          </w:p>
        </w:tc>
      </w:tr>
      <w:tr w:rsidR="00DA3A7A" w:rsidRPr="0008702D" w14:paraId="210287BB" w14:textId="77777777">
        <w:trPr>
          <w:trHeight w:val="312"/>
        </w:trPr>
        <w:tc>
          <w:tcPr>
            <w:tcW w:w="2518" w:type="dxa"/>
            <w:vMerge/>
            <w:shd w:val="clear" w:color="auto" w:fill="auto"/>
          </w:tcPr>
          <w:p w14:paraId="210287B4" w14:textId="77777777" w:rsidR="00DA3A7A" w:rsidRPr="0008702D" w:rsidRDefault="00DA3A7A" w:rsidP="0008702D">
            <w:pPr>
              <w:spacing w:line="216" w:lineRule="auto"/>
              <w:jc w:val="left"/>
              <w:rPr>
                <w:rFonts w:ascii="Arial Narrow" w:hAnsi="Arial Narrow" w:cs="Arial Narrow"/>
                <w:color w:val="000000"/>
              </w:rPr>
            </w:pPr>
          </w:p>
        </w:tc>
        <w:tc>
          <w:tcPr>
            <w:tcW w:w="2504" w:type="dxa"/>
            <w:vMerge/>
            <w:shd w:val="clear" w:color="auto" w:fill="auto"/>
          </w:tcPr>
          <w:p w14:paraId="210287B5" w14:textId="77777777" w:rsidR="00DA3A7A" w:rsidRPr="0008702D" w:rsidRDefault="00DA3A7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210287B6" w14:textId="77777777" w:rsidR="00DA3A7A" w:rsidRPr="0008702D" w:rsidRDefault="00DA3A7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210287B7" w14:textId="77777777" w:rsidR="00DA3A7A" w:rsidRPr="0008702D" w:rsidRDefault="00DA3A7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210287B8" w14:textId="77777777" w:rsidR="00DA3A7A" w:rsidRPr="0008702D" w:rsidRDefault="00DA3A7A" w:rsidP="00B000F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14:paraId="210287B9" w14:textId="77777777" w:rsidR="00DA3A7A" w:rsidRPr="0008702D" w:rsidRDefault="00DA3A7A" w:rsidP="00B000F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14:paraId="210287BA" w14:textId="77777777" w:rsidR="00DA3A7A" w:rsidRPr="0008702D" w:rsidRDefault="00DA3A7A" w:rsidP="00B000F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237AF7" w:rsidRPr="0008702D" w14:paraId="210287C0" w14:textId="77777777">
        <w:trPr>
          <w:trHeight w:val="312"/>
        </w:trPr>
        <w:tc>
          <w:tcPr>
            <w:tcW w:w="6588" w:type="dxa"/>
            <w:gridSpan w:val="3"/>
            <w:shd w:val="clear" w:color="auto" w:fill="auto"/>
          </w:tcPr>
          <w:p w14:paraId="210287BC" w14:textId="77777777" w:rsidR="00237AF7" w:rsidRPr="0008702D" w:rsidRDefault="00237AF7" w:rsidP="00B000F1">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4"/>
            <w:shd w:val="clear" w:color="auto" w:fill="auto"/>
          </w:tcPr>
          <w:p w14:paraId="210287BD" w14:textId="77777777" w:rsidR="00237AF7" w:rsidRPr="0008702D" w:rsidRDefault="00237AF7" w:rsidP="00B000F1">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210287BE" w14:textId="77777777" w:rsidR="00237AF7" w:rsidRPr="0008702D" w:rsidRDefault="00237AF7" w:rsidP="00B000F1">
            <w:pPr>
              <w:spacing w:line="216" w:lineRule="auto"/>
              <w:jc w:val="left"/>
              <w:rPr>
                <w:rFonts w:ascii="Arial Narrow" w:hAnsi="Arial Narrow" w:cs="Arial Narrow"/>
                <w:color w:val="000000"/>
                <w:sz w:val="20"/>
                <w:szCs w:val="20"/>
              </w:rPr>
            </w:pPr>
          </w:p>
          <w:p w14:paraId="210287BF" w14:textId="77777777" w:rsidR="00237AF7" w:rsidRPr="0008702D" w:rsidRDefault="00237AF7" w:rsidP="00B000F1">
            <w:pPr>
              <w:spacing w:line="216" w:lineRule="auto"/>
              <w:jc w:val="left"/>
              <w:rPr>
                <w:rFonts w:ascii="Arial Narrow" w:hAnsi="Arial Narrow" w:cs="Arial Narrow"/>
                <w:b/>
                <w:bCs/>
                <w:color w:val="000000"/>
                <w:sz w:val="20"/>
                <w:szCs w:val="20"/>
              </w:rPr>
            </w:pPr>
          </w:p>
        </w:tc>
      </w:tr>
      <w:tr w:rsidR="00237AF7" w:rsidRPr="0008702D" w14:paraId="210287C2" w14:textId="77777777">
        <w:trPr>
          <w:trHeight w:val="312"/>
        </w:trPr>
        <w:tc>
          <w:tcPr>
            <w:tcW w:w="13176" w:type="dxa"/>
            <w:gridSpan w:val="7"/>
            <w:shd w:val="clear" w:color="auto" w:fill="E0E0E0"/>
          </w:tcPr>
          <w:p w14:paraId="210287C1" w14:textId="77777777" w:rsidR="00237AF7" w:rsidRPr="00B000F1" w:rsidRDefault="00237AF7" w:rsidP="0008702D">
            <w:pPr>
              <w:spacing w:before="120" w:after="120"/>
              <w:jc w:val="left"/>
              <w:rPr>
                <w:color w:val="000000"/>
                <w:sz w:val="20"/>
                <w:szCs w:val="20"/>
              </w:rPr>
            </w:pPr>
            <w:r w:rsidRPr="00B000F1">
              <w:rPr>
                <w:b/>
                <w:bCs/>
                <w:color w:val="000000"/>
                <w:sz w:val="20"/>
                <w:szCs w:val="20"/>
              </w:rPr>
              <w:t>Learning Outcome / Section 3:</w:t>
            </w:r>
            <w:r w:rsidR="00773DAB">
              <w:rPr>
                <w:b/>
                <w:bCs/>
                <w:color w:val="000000"/>
                <w:sz w:val="20"/>
                <w:szCs w:val="20"/>
              </w:rPr>
              <w:t xml:space="preserve"> </w:t>
            </w:r>
            <w:r w:rsidRPr="00B000F1">
              <w:rPr>
                <w:sz w:val="20"/>
                <w:szCs w:val="20"/>
                <w:lang w:eastAsia="en-GB"/>
              </w:rPr>
              <w:t>Understand optimisation of space utilisation</w:t>
            </w:r>
          </w:p>
        </w:tc>
      </w:tr>
      <w:tr w:rsidR="00237AF7" w:rsidRPr="0008702D" w14:paraId="210287C7" w14:textId="77777777">
        <w:trPr>
          <w:trHeight w:val="312"/>
        </w:trPr>
        <w:tc>
          <w:tcPr>
            <w:tcW w:w="2518" w:type="dxa"/>
            <w:shd w:val="clear" w:color="auto" w:fill="auto"/>
            <w:vAlign w:val="center"/>
          </w:tcPr>
          <w:p w14:paraId="210287C3" w14:textId="77777777" w:rsidR="00237AF7" w:rsidRPr="0008702D" w:rsidRDefault="00237AF7"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4"/>
            <w:shd w:val="clear" w:color="auto" w:fill="auto"/>
            <w:vAlign w:val="center"/>
          </w:tcPr>
          <w:p w14:paraId="210287C4" w14:textId="77777777" w:rsidR="00237AF7" w:rsidRPr="0008702D" w:rsidRDefault="00237AF7"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210287C5" w14:textId="77777777" w:rsidR="00237AF7" w:rsidRPr="0008702D" w:rsidRDefault="00237AF7"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210287C6" w14:textId="77777777" w:rsidR="00237AF7" w:rsidRPr="00F13E18" w:rsidRDefault="00237AF7" w:rsidP="00F13E18">
            <w:pPr>
              <w:spacing w:line="216" w:lineRule="auto"/>
              <w:jc w:val="center"/>
              <w:rPr>
                <w:rFonts w:ascii="Arial Narrow" w:hAnsi="Arial Narrow" w:cs="Arial Narrow"/>
                <w:i/>
                <w:iCs/>
                <w:color w:val="000000"/>
                <w:sz w:val="20"/>
                <w:szCs w:val="20"/>
              </w:rPr>
            </w:pPr>
            <w:r w:rsidRPr="00F13E18">
              <w:rPr>
                <w:rFonts w:ascii="Arial Narrow" w:hAnsi="Arial Narrow" w:cs="Arial Narrow"/>
                <w:b/>
                <w:bCs/>
                <w:color w:val="000000"/>
                <w:sz w:val="20"/>
                <w:szCs w:val="20"/>
              </w:rPr>
              <w:t>Assessor feedback on AC</w:t>
            </w:r>
          </w:p>
        </w:tc>
      </w:tr>
      <w:tr w:rsidR="00D720BD" w:rsidRPr="0008702D" w14:paraId="210287E2" w14:textId="77777777">
        <w:trPr>
          <w:trHeight w:val="312"/>
        </w:trPr>
        <w:tc>
          <w:tcPr>
            <w:tcW w:w="2518" w:type="dxa"/>
            <w:vMerge w:val="restart"/>
            <w:shd w:val="clear" w:color="auto" w:fill="auto"/>
          </w:tcPr>
          <w:p w14:paraId="210287C8" w14:textId="77777777" w:rsidR="00D720BD" w:rsidRPr="0008702D" w:rsidRDefault="00D720BD" w:rsidP="0008702D">
            <w:pPr>
              <w:spacing w:line="216" w:lineRule="auto"/>
              <w:jc w:val="left"/>
              <w:rPr>
                <w:rFonts w:ascii="Arial Narrow" w:hAnsi="Arial Narrow" w:cs="Arial Narrow"/>
                <w:color w:val="000000"/>
              </w:rPr>
            </w:pPr>
          </w:p>
          <w:p w14:paraId="210287C9" w14:textId="77777777" w:rsidR="00D720BD" w:rsidRPr="00A54F38" w:rsidRDefault="00D720BD" w:rsidP="0008702D">
            <w:pPr>
              <w:spacing w:line="216" w:lineRule="auto"/>
              <w:jc w:val="left"/>
              <w:rPr>
                <w:color w:val="000000"/>
                <w:sz w:val="20"/>
                <w:szCs w:val="20"/>
              </w:rPr>
            </w:pPr>
            <w:r w:rsidRPr="00A54F38">
              <w:rPr>
                <w:color w:val="000000"/>
                <w:sz w:val="20"/>
                <w:szCs w:val="20"/>
              </w:rPr>
              <w:t>AC 3.1</w:t>
            </w:r>
          </w:p>
          <w:p w14:paraId="210287CA" w14:textId="77777777" w:rsidR="00D720BD" w:rsidRPr="00A54F38" w:rsidRDefault="00D720BD" w:rsidP="0008702D">
            <w:pPr>
              <w:spacing w:line="216" w:lineRule="auto"/>
              <w:jc w:val="left"/>
              <w:rPr>
                <w:color w:val="000000"/>
                <w:sz w:val="20"/>
                <w:szCs w:val="20"/>
              </w:rPr>
            </w:pPr>
            <w:r w:rsidRPr="00A54F38">
              <w:rPr>
                <w:color w:val="000000"/>
                <w:sz w:val="20"/>
                <w:szCs w:val="20"/>
              </w:rPr>
              <w:t>List examples of ways that space is used in own organisation and explain how it could be better utilised</w:t>
            </w:r>
          </w:p>
          <w:p w14:paraId="210287CB" w14:textId="77777777" w:rsidR="00D720BD" w:rsidRPr="0008702D" w:rsidRDefault="00D720BD" w:rsidP="0008702D">
            <w:pPr>
              <w:spacing w:line="216" w:lineRule="auto"/>
              <w:jc w:val="left"/>
              <w:rPr>
                <w:rFonts w:ascii="Arial Narrow" w:hAnsi="Arial Narrow" w:cs="Arial Narrow"/>
                <w:color w:val="000000"/>
                <w:sz w:val="20"/>
                <w:szCs w:val="20"/>
              </w:rPr>
            </w:pPr>
          </w:p>
        </w:tc>
        <w:tc>
          <w:tcPr>
            <w:tcW w:w="2504" w:type="dxa"/>
            <w:shd w:val="clear" w:color="auto" w:fill="auto"/>
          </w:tcPr>
          <w:p w14:paraId="210287CC" w14:textId="77777777" w:rsidR="00D720BD" w:rsidRPr="00D720BD" w:rsidRDefault="00D720BD" w:rsidP="00B000F1">
            <w:pPr>
              <w:jc w:val="center"/>
              <w:rPr>
                <w:rFonts w:ascii="Arial Narrow" w:hAnsi="Arial Narrow" w:cs="Arial Narrow"/>
                <w:color w:val="000000"/>
                <w:sz w:val="20"/>
                <w:szCs w:val="20"/>
              </w:rPr>
            </w:pPr>
            <w:r w:rsidRPr="00D720BD">
              <w:rPr>
                <w:rFonts w:ascii="Arial Narrow" w:hAnsi="Arial Narrow" w:cs="Arial Narrow"/>
                <w:b/>
                <w:bCs/>
                <w:color w:val="000000"/>
                <w:sz w:val="20"/>
                <w:szCs w:val="20"/>
              </w:rPr>
              <w:t>Referral [ca. 3/12]</w:t>
            </w:r>
          </w:p>
        </w:tc>
        <w:tc>
          <w:tcPr>
            <w:tcW w:w="2504" w:type="dxa"/>
            <w:gridSpan w:val="2"/>
            <w:shd w:val="clear" w:color="auto" w:fill="auto"/>
          </w:tcPr>
          <w:p w14:paraId="210287CD" w14:textId="77777777" w:rsidR="00D720BD" w:rsidRPr="00D720BD" w:rsidRDefault="00D720BD" w:rsidP="00B000F1">
            <w:pPr>
              <w:jc w:val="center"/>
              <w:rPr>
                <w:rFonts w:ascii="Arial Narrow" w:hAnsi="Arial Narrow" w:cs="Arial Narrow"/>
                <w:color w:val="000000"/>
                <w:sz w:val="20"/>
                <w:szCs w:val="20"/>
              </w:rPr>
            </w:pPr>
            <w:r w:rsidRPr="00D720BD">
              <w:rPr>
                <w:rFonts w:ascii="Arial Narrow" w:hAnsi="Arial Narrow" w:cs="Arial Narrow"/>
                <w:b/>
                <w:bCs/>
                <w:color w:val="000000"/>
                <w:sz w:val="20"/>
                <w:szCs w:val="20"/>
              </w:rPr>
              <w:t>Pass [6/12]</w:t>
            </w:r>
          </w:p>
        </w:tc>
        <w:tc>
          <w:tcPr>
            <w:tcW w:w="2505" w:type="dxa"/>
            <w:shd w:val="clear" w:color="auto" w:fill="auto"/>
          </w:tcPr>
          <w:p w14:paraId="210287CE" w14:textId="77777777" w:rsidR="00D720BD" w:rsidRPr="00D720BD" w:rsidRDefault="00D720BD" w:rsidP="00B000F1">
            <w:pPr>
              <w:jc w:val="center"/>
              <w:rPr>
                <w:rFonts w:ascii="Arial Narrow" w:hAnsi="Arial Narrow" w:cs="Arial Narrow"/>
                <w:color w:val="000000"/>
                <w:sz w:val="20"/>
                <w:szCs w:val="20"/>
              </w:rPr>
            </w:pPr>
            <w:r w:rsidRPr="00D720BD">
              <w:rPr>
                <w:rFonts w:ascii="Arial Narrow" w:hAnsi="Arial Narrow" w:cs="Arial Narrow"/>
                <w:b/>
                <w:bCs/>
                <w:color w:val="000000"/>
                <w:sz w:val="20"/>
                <w:szCs w:val="20"/>
              </w:rPr>
              <w:t>Good Pass [ca. 9/12]</w:t>
            </w:r>
          </w:p>
        </w:tc>
        <w:tc>
          <w:tcPr>
            <w:tcW w:w="3145" w:type="dxa"/>
            <w:gridSpan w:val="2"/>
            <w:vMerge w:val="restart"/>
            <w:shd w:val="clear" w:color="auto" w:fill="auto"/>
          </w:tcPr>
          <w:p w14:paraId="210287CF" w14:textId="77777777" w:rsidR="00D720BD" w:rsidRPr="0008702D" w:rsidRDefault="00D720BD" w:rsidP="0008702D">
            <w:pPr>
              <w:spacing w:line="216" w:lineRule="auto"/>
              <w:jc w:val="center"/>
              <w:rPr>
                <w:rFonts w:ascii="Arial Narrow" w:hAnsi="Arial Narrow" w:cs="Arial Narrow"/>
                <w:color w:val="000000"/>
                <w:sz w:val="18"/>
                <w:szCs w:val="18"/>
              </w:rPr>
            </w:pPr>
          </w:p>
          <w:p w14:paraId="210287D0" w14:textId="77777777" w:rsidR="00D720BD" w:rsidRDefault="00D720BD" w:rsidP="0008702D">
            <w:pPr>
              <w:spacing w:line="216" w:lineRule="auto"/>
              <w:jc w:val="center"/>
              <w:rPr>
                <w:rFonts w:ascii="Arial Narrow" w:hAnsi="Arial Narrow" w:cs="Arial Narrow"/>
                <w:color w:val="000000"/>
                <w:sz w:val="18"/>
                <w:szCs w:val="18"/>
              </w:rPr>
            </w:pPr>
          </w:p>
          <w:p w14:paraId="210287D1" w14:textId="77777777" w:rsidR="00D720BD" w:rsidRDefault="00D720BD" w:rsidP="0008702D">
            <w:pPr>
              <w:spacing w:line="216" w:lineRule="auto"/>
              <w:jc w:val="center"/>
              <w:rPr>
                <w:rFonts w:ascii="Arial Narrow" w:hAnsi="Arial Narrow" w:cs="Arial Narrow"/>
                <w:color w:val="000000"/>
                <w:sz w:val="18"/>
                <w:szCs w:val="18"/>
              </w:rPr>
            </w:pPr>
          </w:p>
          <w:p w14:paraId="210287D2" w14:textId="77777777" w:rsidR="00D720BD" w:rsidRDefault="00D720BD" w:rsidP="0008702D">
            <w:pPr>
              <w:spacing w:line="216" w:lineRule="auto"/>
              <w:jc w:val="center"/>
              <w:rPr>
                <w:rFonts w:ascii="Arial Narrow" w:hAnsi="Arial Narrow" w:cs="Arial Narrow"/>
                <w:color w:val="000000"/>
                <w:sz w:val="18"/>
                <w:szCs w:val="18"/>
              </w:rPr>
            </w:pPr>
          </w:p>
          <w:p w14:paraId="210287D3" w14:textId="77777777" w:rsidR="00D720BD" w:rsidRDefault="00D720BD" w:rsidP="0008702D">
            <w:pPr>
              <w:spacing w:line="216" w:lineRule="auto"/>
              <w:jc w:val="center"/>
              <w:rPr>
                <w:rFonts w:ascii="Arial Narrow" w:hAnsi="Arial Narrow" w:cs="Arial Narrow"/>
                <w:color w:val="000000"/>
                <w:sz w:val="18"/>
                <w:szCs w:val="18"/>
              </w:rPr>
            </w:pPr>
          </w:p>
          <w:p w14:paraId="210287D4" w14:textId="77777777" w:rsidR="00D720BD" w:rsidRDefault="00D720BD" w:rsidP="0008702D">
            <w:pPr>
              <w:spacing w:line="216" w:lineRule="auto"/>
              <w:jc w:val="center"/>
              <w:rPr>
                <w:rFonts w:ascii="Arial Narrow" w:hAnsi="Arial Narrow" w:cs="Arial Narrow"/>
                <w:color w:val="000000"/>
                <w:sz w:val="18"/>
                <w:szCs w:val="18"/>
              </w:rPr>
            </w:pPr>
          </w:p>
          <w:p w14:paraId="210287D5" w14:textId="77777777" w:rsidR="00D720BD" w:rsidRDefault="00D720BD" w:rsidP="0008702D">
            <w:pPr>
              <w:spacing w:line="216" w:lineRule="auto"/>
              <w:jc w:val="center"/>
              <w:rPr>
                <w:rFonts w:ascii="Arial Narrow" w:hAnsi="Arial Narrow" w:cs="Arial Narrow"/>
                <w:color w:val="000000"/>
                <w:sz w:val="18"/>
                <w:szCs w:val="18"/>
              </w:rPr>
            </w:pPr>
          </w:p>
          <w:p w14:paraId="210287D6" w14:textId="77777777" w:rsidR="00D720BD" w:rsidRDefault="00D720BD" w:rsidP="0008702D">
            <w:pPr>
              <w:spacing w:line="216" w:lineRule="auto"/>
              <w:jc w:val="center"/>
              <w:rPr>
                <w:rFonts w:ascii="Arial Narrow" w:hAnsi="Arial Narrow" w:cs="Arial Narrow"/>
                <w:color w:val="000000"/>
                <w:sz w:val="18"/>
                <w:szCs w:val="18"/>
              </w:rPr>
            </w:pPr>
          </w:p>
          <w:p w14:paraId="210287D7" w14:textId="77777777" w:rsidR="00D720BD" w:rsidRDefault="00D720BD" w:rsidP="0008702D">
            <w:pPr>
              <w:spacing w:line="216" w:lineRule="auto"/>
              <w:jc w:val="center"/>
              <w:rPr>
                <w:rFonts w:ascii="Arial Narrow" w:hAnsi="Arial Narrow" w:cs="Arial Narrow"/>
                <w:color w:val="000000"/>
                <w:sz w:val="18"/>
                <w:szCs w:val="18"/>
              </w:rPr>
            </w:pPr>
          </w:p>
          <w:p w14:paraId="210287D8" w14:textId="77777777" w:rsidR="00D720BD" w:rsidRDefault="00D720BD" w:rsidP="0008702D">
            <w:pPr>
              <w:spacing w:line="216" w:lineRule="auto"/>
              <w:jc w:val="center"/>
              <w:rPr>
                <w:rFonts w:ascii="Arial Narrow" w:hAnsi="Arial Narrow" w:cs="Arial Narrow"/>
                <w:color w:val="000000"/>
                <w:sz w:val="18"/>
                <w:szCs w:val="18"/>
              </w:rPr>
            </w:pPr>
          </w:p>
          <w:p w14:paraId="210287D9" w14:textId="77777777" w:rsidR="00D720BD" w:rsidRDefault="00D720BD" w:rsidP="0008702D">
            <w:pPr>
              <w:spacing w:line="216" w:lineRule="auto"/>
              <w:jc w:val="center"/>
              <w:rPr>
                <w:rFonts w:ascii="Arial Narrow" w:hAnsi="Arial Narrow" w:cs="Arial Narrow"/>
                <w:color w:val="000000"/>
                <w:sz w:val="18"/>
                <w:szCs w:val="18"/>
              </w:rPr>
            </w:pPr>
          </w:p>
          <w:p w14:paraId="210287DA" w14:textId="77777777" w:rsidR="00D720BD" w:rsidRDefault="00D720BD" w:rsidP="0008702D">
            <w:pPr>
              <w:spacing w:line="216" w:lineRule="auto"/>
              <w:jc w:val="center"/>
              <w:rPr>
                <w:rFonts w:ascii="Arial Narrow" w:hAnsi="Arial Narrow" w:cs="Arial Narrow"/>
                <w:color w:val="000000"/>
                <w:sz w:val="18"/>
                <w:szCs w:val="18"/>
              </w:rPr>
            </w:pPr>
          </w:p>
          <w:p w14:paraId="210287DB" w14:textId="77777777" w:rsidR="00D720BD" w:rsidRDefault="00D720BD" w:rsidP="0008702D">
            <w:pPr>
              <w:spacing w:line="216" w:lineRule="auto"/>
              <w:jc w:val="center"/>
              <w:rPr>
                <w:rFonts w:ascii="Arial Narrow" w:hAnsi="Arial Narrow" w:cs="Arial Narrow"/>
                <w:color w:val="000000"/>
                <w:sz w:val="18"/>
                <w:szCs w:val="18"/>
              </w:rPr>
            </w:pPr>
          </w:p>
          <w:p w14:paraId="210287DC" w14:textId="77777777" w:rsidR="00D720BD" w:rsidRDefault="00D720BD" w:rsidP="0008702D">
            <w:pPr>
              <w:spacing w:line="216" w:lineRule="auto"/>
              <w:jc w:val="center"/>
              <w:rPr>
                <w:rFonts w:ascii="Arial Narrow" w:hAnsi="Arial Narrow" w:cs="Arial Narrow"/>
                <w:color w:val="000000"/>
                <w:sz w:val="18"/>
                <w:szCs w:val="18"/>
              </w:rPr>
            </w:pPr>
          </w:p>
          <w:p w14:paraId="210287DD" w14:textId="77777777" w:rsidR="00D720BD" w:rsidRDefault="00D720BD" w:rsidP="0008702D">
            <w:pPr>
              <w:spacing w:line="216" w:lineRule="auto"/>
              <w:jc w:val="center"/>
              <w:rPr>
                <w:rFonts w:ascii="Arial Narrow" w:hAnsi="Arial Narrow" w:cs="Arial Narrow"/>
                <w:color w:val="000000"/>
                <w:sz w:val="18"/>
                <w:szCs w:val="18"/>
              </w:rPr>
            </w:pPr>
          </w:p>
          <w:p w14:paraId="210287DE" w14:textId="77777777" w:rsidR="00D720BD" w:rsidRDefault="00D720BD" w:rsidP="0008702D">
            <w:pPr>
              <w:spacing w:line="216" w:lineRule="auto"/>
              <w:jc w:val="center"/>
              <w:rPr>
                <w:rFonts w:ascii="Arial Narrow" w:hAnsi="Arial Narrow" w:cs="Arial Narrow"/>
                <w:color w:val="000000"/>
                <w:sz w:val="18"/>
                <w:szCs w:val="18"/>
              </w:rPr>
            </w:pPr>
          </w:p>
          <w:p w14:paraId="210287DF" w14:textId="77777777" w:rsidR="00D720BD" w:rsidRPr="0008702D" w:rsidRDefault="00D720BD" w:rsidP="0008702D">
            <w:pPr>
              <w:spacing w:line="216" w:lineRule="auto"/>
              <w:jc w:val="center"/>
              <w:rPr>
                <w:rFonts w:ascii="Arial Narrow" w:hAnsi="Arial Narrow" w:cs="Arial Narrow"/>
                <w:color w:val="000000"/>
                <w:sz w:val="18"/>
                <w:szCs w:val="18"/>
              </w:rPr>
            </w:pPr>
          </w:p>
          <w:p w14:paraId="210287E0" w14:textId="77777777" w:rsidR="00D720BD" w:rsidRPr="0008702D" w:rsidRDefault="00D720BD" w:rsidP="0008702D">
            <w:pPr>
              <w:spacing w:line="216" w:lineRule="auto"/>
              <w:jc w:val="center"/>
              <w:rPr>
                <w:rFonts w:ascii="Arial Narrow" w:hAnsi="Arial Narrow" w:cs="Arial Narrow"/>
                <w:color w:val="000000"/>
                <w:sz w:val="18"/>
                <w:szCs w:val="18"/>
              </w:rPr>
            </w:pPr>
          </w:p>
          <w:p w14:paraId="210287E1" w14:textId="77777777" w:rsidR="00D720BD" w:rsidRPr="0008702D" w:rsidRDefault="00D720BD" w:rsidP="0008702D">
            <w:pPr>
              <w:spacing w:line="216" w:lineRule="auto"/>
              <w:jc w:val="center"/>
              <w:rPr>
                <w:rFonts w:ascii="Arial Narrow" w:hAnsi="Arial Narrow" w:cs="Arial Narrow"/>
                <w:color w:val="000000"/>
                <w:sz w:val="18"/>
                <w:szCs w:val="18"/>
              </w:rPr>
            </w:pPr>
          </w:p>
        </w:tc>
      </w:tr>
      <w:tr w:rsidR="00237AF7" w:rsidRPr="0008702D" w14:paraId="210287EF" w14:textId="77777777">
        <w:trPr>
          <w:trHeight w:val="312"/>
        </w:trPr>
        <w:tc>
          <w:tcPr>
            <w:tcW w:w="2518" w:type="dxa"/>
            <w:vMerge/>
            <w:shd w:val="clear" w:color="auto" w:fill="auto"/>
          </w:tcPr>
          <w:p w14:paraId="210287E3" w14:textId="77777777" w:rsidR="00237AF7" w:rsidRPr="0008702D" w:rsidRDefault="00237AF7" w:rsidP="0008702D">
            <w:pPr>
              <w:spacing w:line="216" w:lineRule="auto"/>
              <w:jc w:val="left"/>
              <w:rPr>
                <w:rFonts w:ascii="Arial Narrow" w:hAnsi="Arial Narrow" w:cs="Arial Narrow"/>
                <w:color w:val="000000"/>
              </w:rPr>
            </w:pPr>
          </w:p>
        </w:tc>
        <w:tc>
          <w:tcPr>
            <w:tcW w:w="2504" w:type="dxa"/>
            <w:vMerge w:val="restart"/>
            <w:shd w:val="clear" w:color="auto" w:fill="auto"/>
          </w:tcPr>
          <w:p w14:paraId="210287E4" w14:textId="77777777" w:rsidR="00237AF7" w:rsidRDefault="00237AF7" w:rsidP="00410B50">
            <w:pPr>
              <w:numPr>
                <w:ilvl w:val="0"/>
                <w:numId w:val="6"/>
              </w:numPr>
              <w:tabs>
                <w:tab w:val="clear" w:pos="428"/>
              </w:tabs>
              <w:ind w:left="272" w:hanging="270"/>
              <w:jc w:val="left"/>
              <w:rPr>
                <w:rFonts w:ascii="Arial Narrow" w:hAnsi="Arial Narrow" w:cs="Arial Narrow"/>
                <w:sz w:val="18"/>
                <w:szCs w:val="18"/>
              </w:rPr>
            </w:pPr>
            <w:r>
              <w:rPr>
                <w:rFonts w:ascii="Arial Narrow" w:hAnsi="Arial Narrow"/>
                <w:sz w:val="18"/>
                <w:szCs w:val="18"/>
                <w:lang w:eastAsia="en-GB"/>
              </w:rPr>
              <w:t>The</w:t>
            </w:r>
            <w:r w:rsidRPr="008D5588">
              <w:rPr>
                <w:rFonts w:ascii="Arial Narrow" w:hAnsi="Arial Narrow"/>
                <w:sz w:val="18"/>
                <w:szCs w:val="18"/>
                <w:lang w:eastAsia="en-GB"/>
              </w:rPr>
              <w:t xml:space="preserve"> ways that </w:t>
            </w:r>
            <w:r w:rsidRPr="006070F6">
              <w:rPr>
                <w:rFonts w:ascii="Arial Narrow" w:hAnsi="Arial Narrow"/>
                <w:sz w:val="18"/>
                <w:szCs w:val="18"/>
                <w:lang w:eastAsia="en-GB"/>
              </w:rPr>
              <w:t>space is used in own organisation are not listed or, if listed, or</w:t>
            </w:r>
            <w:r w:rsidR="00773DAB">
              <w:rPr>
                <w:rFonts w:ascii="Arial Narrow" w:hAnsi="Arial Narrow"/>
                <w:sz w:val="18"/>
                <w:szCs w:val="18"/>
                <w:lang w:eastAsia="en-GB"/>
              </w:rPr>
              <w:t xml:space="preserve"> </w:t>
            </w:r>
            <w:r w:rsidRPr="006070F6">
              <w:rPr>
                <w:rFonts w:ascii="Arial Narrow" w:hAnsi="Arial Narrow"/>
                <w:sz w:val="18"/>
                <w:szCs w:val="18"/>
                <w:lang w:eastAsia="en-GB"/>
              </w:rPr>
              <w:t xml:space="preserve">are inappropriate or </w:t>
            </w:r>
            <w:r w:rsidRPr="006070F6">
              <w:rPr>
                <w:rFonts w:ascii="Arial Narrow" w:hAnsi="Arial Narrow" w:cs="Arial Narrow"/>
                <w:sz w:val="18"/>
                <w:szCs w:val="18"/>
              </w:rPr>
              <w:t>have no recognisable relation to own organisation</w:t>
            </w:r>
            <w:r w:rsidRPr="005A5BE9">
              <w:rPr>
                <w:rFonts w:ascii="Arial Narrow" w:hAnsi="Arial Narrow" w:cs="Arial Narrow"/>
                <w:sz w:val="18"/>
                <w:szCs w:val="18"/>
              </w:rPr>
              <w:t xml:space="preserve"> </w:t>
            </w:r>
          </w:p>
          <w:p w14:paraId="210287E5" w14:textId="77777777" w:rsidR="00237AF7" w:rsidRDefault="00237AF7" w:rsidP="00410B50">
            <w:pPr>
              <w:numPr>
                <w:ilvl w:val="0"/>
                <w:numId w:val="6"/>
              </w:numPr>
              <w:tabs>
                <w:tab w:val="clear" w:pos="428"/>
              </w:tabs>
              <w:ind w:left="272" w:hanging="270"/>
              <w:jc w:val="left"/>
              <w:rPr>
                <w:rFonts w:ascii="Arial Narrow" w:hAnsi="Arial Narrow"/>
                <w:sz w:val="18"/>
                <w:szCs w:val="18"/>
                <w:lang w:eastAsia="en-GB"/>
              </w:rPr>
            </w:pPr>
            <w:r>
              <w:rPr>
                <w:rFonts w:ascii="Arial Narrow" w:hAnsi="Arial Narrow" w:cs="Arial Narrow"/>
                <w:sz w:val="18"/>
                <w:szCs w:val="18"/>
              </w:rPr>
              <w:t>Only one</w:t>
            </w:r>
            <w:r w:rsidR="00773DAB">
              <w:rPr>
                <w:rFonts w:ascii="Arial Narrow" w:hAnsi="Arial Narrow" w:cs="Arial Narrow"/>
                <w:sz w:val="18"/>
                <w:szCs w:val="18"/>
              </w:rPr>
              <w:t xml:space="preserve"> </w:t>
            </w:r>
            <w:r>
              <w:rPr>
                <w:rFonts w:ascii="Arial Narrow" w:hAnsi="Arial Narrow"/>
                <w:sz w:val="18"/>
                <w:szCs w:val="18"/>
                <w:lang w:eastAsia="en-GB"/>
              </w:rPr>
              <w:t xml:space="preserve"> way </w:t>
            </w:r>
            <w:r w:rsidRPr="008D5588">
              <w:rPr>
                <w:rFonts w:ascii="Arial Narrow" w:hAnsi="Arial Narrow"/>
                <w:sz w:val="18"/>
                <w:szCs w:val="18"/>
                <w:lang w:eastAsia="en-GB"/>
              </w:rPr>
              <w:t xml:space="preserve">that space is used in own organisation </w:t>
            </w:r>
            <w:r>
              <w:rPr>
                <w:rFonts w:ascii="Arial Narrow" w:hAnsi="Arial Narrow"/>
                <w:sz w:val="18"/>
                <w:szCs w:val="18"/>
                <w:lang w:eastAsia="en-GB"/>
              </w:rPr>
              <w:t>is listed</w:t>
            </w:r>
          </w:p>
          <w:p w14:paraId="210287E6" w14:textId="77777777" w:rsidR="00237AF7" w:rsidRDefault="00237AF7" w:rsidP="00410B50">
            <w:pPr>
              <w:numPr>
                <w:ilvl w:val="0"/>
                <w:numId w:val="6"/>
              </w:numPr>
              <w:tabs>
                <w:tab w:val="clear" w:pos="428"/>
              </w:tabs>
              <w:ind w:left="272" w:hanging="270"/>
              <w:jc w:val="left"/>
              <w:rPr>
                <w:rFonts w:ascii="Arial Narrow" w:hAnsi="Arial Narrow"/>
                <w:sz w:val="18"/>
                <w:szCs w:val="18"/>
                <w:lang w:eastAsia="en-GB"/>
              </w:rPr>
            </w:pPr>
            <w:r>
              <w:rPr>
                <w:rFonts w:ascii="Arial Narrow" w:hAnsi="Arial Narrow"/>
                <w:sz w:val="18"/>
                <w:szCs w:val="18"/>
                <w:lang w:eastAsia="en-GB"/>
              </w:rPr>
              <w:t>The ways that space used in own organisation could be better utilised is not explained or is merely described</w:t>
            </w:r>
          </w:p>
          <w:p w14:paraId="210287E7" w14:textId="77777777" w:rsidR="00237AF7" w:rsidRPr="0008702D" w:rsidRDefault="00237AF7" w:rsidP="00410B50">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sz w:val="18"/>
                <w:szCs w:val="18"/>
                <w:lang w:eastAsia="en-GB"/>
              </w:rPr>
              <w:t xml:space="preserve">The ways that space used in own organisation could be better utilised is explained </w:t>
            </w:r>
            <w:r w:rsidRPr="005A5BE9">
              <w:rPr>
                <w:rFonts w:ascii="Arial Narrow" w:hAnsi="Arial Narrow" w:cs="Arial Narrow"/>
                <w:b/>
                <w:bCs/>
                <w:sz w:val="18"/>
                <w:szCs w:val="18"/>
              </w:rPr>
              <w:t xml:space="preserve">but </w:t>
            </w:r>
            <w:r w:rsidRPr="005A5BE9">
              <w:rPr>
                <w:rFonts w:ascii="Arial Narrow" w:hAnsi="Arial Narrow" w:cs="Arial Narrow"/>
                <w:sz w:val="18"/>
                <w:szCs w:val="18"/>
              </w:rPr>
              <w:t>the explanation is incorrect or minimal</w:t>
            </w:r>
          </w:p>
        </w:tc>
        <w:tc>
          <w:tcPr>
            <w:tcW w:w="2504" w:type="dxa"/>
            <w:gridSpan w:val="2"/>
            <w:vMerge w:val="restart"/>
            <w:shd w:val="clear" w:color="auto" w:fill="auto"/>
          </w:tcPr>
          <w:p w14:paraId="210287E8" w14:textId="77777777" w:rsidR="00237AF7" w:rsidRPr="00255638" w:rsidRDefault="00237AF7" w:rsidP="00410B50">
            <w:pPr>
              <w:numPr>
                <w:ilvl w:val="0"/>
                <w:numId w:val="6"/>
              </w:numPr>
              <w:tabs>
                <w:tab w:val="clear" w:pos="428"/>
              </w:tabs>
              <w:ind w:left="272" w:hanging="270"/>
              <w:jc w:val="left"/>
              <w:rPr>
                <w:rFonts w:ascii="Arial Narrow" w:hAnsi="Arial Narrow"/>
                <w:sz w:val="18"/>
                <w:szCs w:val="18"/>
                <w:lang w:eastAsia="en-GB"/>
              </w:rPr>
            </w:pPr>
            <w:r w:rsidRPr="00255638">
              <w:rPr>
                <w:rFonts w:ascii="Arial Narrow" w:hAnsi="Arial Narrow"/>
                <w:sz w:val="18"/>
                <w:szCs w:val="18"/>
                <w:lang w:eastAsia="en-GB"/>
              </w:rPr>
              <w:t>Two or more</w:t>
            </w:r>
            <w:r w:rsidR="00773DAB">
              <w:rPr>
                <w:rFonts w:ascii="Arial Narrow" w:hAnsi="Arial Narrow"/>
                <w:sz w:val="18"/>
                <w:szCs w:val="18"/>
                <w:lang w:eastAsia="en-GB"/>
              </w:rPr>
              <w:t xml:space="preserve"> </w:t>
            </w:r>
            <w:r w:rsidRPr="00255638">
              <w:rPr>
                <w:rFonts w:ascii="Arial Narrow" w:hAnsi="Arial Narrow"/>
                <w:sz w:val="18"/>
                <w:szCs w:val="18"/>
                <w:lang w:eastAsia="en-GB"/>
              </w:rPr>
              <w:t xml:space="preserve"> ways that space is used in own organisation are listed </w:t>
            </w:r>
            <w:r w:rsidRPr="00255638">
              <w:rPr>
                <w:rFonts w:ascii="Arial Narrow" w:hAnsi="Arial Narrow" w:cs="Arial Narrow"/>
                <w:sz w:val="18"/>
                <w:szCs w:val="18"/>
              </w:rPr>
              <w:t>although the</w:t>
            </w:r>
            <w:r w:rsidR="00773DAB">
              <w:rPr>
                <w:rFonts w:ascii="Arial Narrow" w:hAnsi="Arial Narrow" w:cs="Arial Narrow"/>
                <w:sz w:val="18"/>
                <w:szCs w:val="18"/>
              </w:rPr>
              <w:t xml:space="preserve"> </w:t>
            </w:r>
            <w:r w:rsidRPr="00255638">
              <w:rPr>
                <w:rFonts w:ascii="Arial Narrow" w:hAnsi="Arial Narrow" w:cs="Arial Narrow"/>
                <w:sz w:val="18"/>
                <w:szCs w:val="18"/>
              </w:rPr>
              <w:t xml:space="preserve"> relation to own organisation may be more implicit than explicit </w:t>
            </w:r>
            <w:r w:rsidRPr="00255638">
              <w:rPr>
                <w:rFonts w:ascii="Arial Narrow" w:hAnsi="Arial Narrow" w:cs="Arial Narrow"/>
                <w:b/>
                <w:sz w:val="18"/>
                <w:szCs w:val="18"/>
              </w:rPr>
              <w:t>and</w:t>
            </w:r>
          </w:p>
          <w:p w14:paraId="210287E9" w14:textId="77777777" w:rsidR="00237AF7" w:rsidRPr="00255638" w:rsidRDefault="00237AF7" w:rsidP="00410B50">
            <w:pPr>
              <w:numPr>
                <w:ilvl w:val="0"/>
                <w:numId w:val="6"/>
              </w:numPr>
              <w:tabs>
                <w:tab w:val="clear" w:pos="428"/>
              </w:tabs>
              <w:ind w:left="272" w:hanging="270"/>
              <w:jc w:val="left"/>
              <w:rPr>
                <w:rFonts w:ascii="Arial Narrow" w:hAnsi="Arial Narrow"/>
                <w:sz w:val="18"/>
                <w:szCs w:val="18"/>
                <w:lang w:eastAsia="en-GB"/>
              </w:rPr>
            </w:pPr>
            <w:r w:rsidRPr="00255638">
              <w:rPr>
                <w:rFonts w:ascii="Arial Narrow" w:hAnsi="Arial Narrow"/>
                <w:sz w:val="18"/>
                <w:szCs w:val="18"/>
                <w:lang w:eastAsia="en-GB"/>
              </w:rPr>
              <w:t>the</w:t>
            </w:r>
            <w:r w:rsidR="00773DAB">
              <w:rPr>
                <w:rFonts w:ascii="Arial Narrow" w:hAnsi="Arial Narrow"/>
                <w:sz w:val="18"/>
                <w:szCs w:val="18"/>
                <w:lang w:eastAsia="en-GB"/>
              </w:rPr>
              <w:t xml:space="preserve"> </w:t>
            </w:r>
            <w:r w:rsidRPr="00255638">
              <w:rPr>
                <w:rFonts w:ascii="Arial Narrow" w:hAnsi="Arial Narrow"/>
                <w:sz w:val="18"/>
                <w:szCs w:val="18"/>
                <w:lang w:eastAsia="en-GB"/>
              </w:rPr>
              <w:t>ways that space used in own organisation could be better utilised is correctly explained</w:t>
            </w:r>
            <w:r w:rsidR="00773DAB">
              <w:rPr>
                <w:rFonts w:ascii="Arial Narrow" w:hAnsi="Arial Narrow"/>
                <w:sz w:val="18"/>
                <w:szCs w:val="18"/>
                <w:lang w:eastAsia="en-GB"/>
              </w:rPr>
              <w:t xml:space="preserve"> </w:t>
            </w:r>
            <w:r w:rsidRPr="00255638">
              <w:rPr>
                <w:rFonts w:ascii="Arial Narrow" w:hAnsi="Arial Narrow" w:cs="Arial Narrow"/>
                <w:sz w:val="18"/>
                <w:szCs w:val="18"/>
              </w:rPr>
              <w:t>although the explanation may be limited</w:t>
            </w:r>
          </w:p>
          <w:p w14:paraId="210287EA" w14:textId="77777777" w:rsidR="00237AF7" w:rsidRPr="00255638" w:rsidRDefault="00237AF7" w:rsidP="00B54882">
            <w:pPr>
              <w:tabs>
                <w:tab w:val="left" w:pos="34"/>
              </w:tabs>
              <w:spacing w:line="216" w:lineRule="auto"/>
              <w:ind w:left="428"/>
              <w:jc w:val="left"/>
              <w:rPr>
                <w:rFonts w:ascii="Arial Narrow" w:hAnsi="Arial Narrow" w:cs="Arial Narrow"/>
                <w:sz w:val="18"/>
                <w:szCs w:val="18"/>
              </w:rPr>
            </w:pPr>
          </w:p>
        </w:tc>
        <w:tc>
          <w:tcPr>
            <w:tcW w:w="2505" w:type="dxa"/>
            <w:vMerge w:val="restart"/>
            <w:shd w:val="clear" w:color="auto" w:fill="auto"/>
          </w:tcPr>
          <w:p w14:paraId="210287EB" w14:textId="77777777" w:rsidR="00237AF7" w:rsidRDefault="00237AF7" w:rsidP="00410B50">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sz w:val="18"/>
                <w:szCs w:val="18"/>
                <w:lang w:eastAsia="en-GB"/>
              </w:rPr>
              <w:t>Several</w:t>
            </w:r>
            <w:r w:rsidR="00773DAB">
              <w:rPr>
                <w:rFonts w:ascii="Arial Narrow" w:hAnsi="Arial Narrow"/>
                <w:sz w:val="18"/>
                <w:szCs w:val="18"/>
                <w:lang w:eastAsia="en-GB"/>
              </w:rPr>
              <w:t xml:space="preserve"> </w:t>
            </w:r>
            <w:r w:rsidRPr="008D5588">
              <w:rPr>
                <w:rFonts w:ascii="Arial Narrow" w:hAnsi="Arial Narrow"/>
                <w:sz w:val="18"/>
                <w:szCs w:val="18"/>
                <w:lang w:eastAsia="en-GB"/>
              </w:rPr>
              <w:t xml:space="preserve">ways that space is used in own organisation </w:t>
            </w:r>
            <w:r>
              <w:rPr>
                <w:rFonts w:ascii="Arial Narrow" w:hAnsi="Arial Narrow"/>
                <w:sz w:val="18"/>
                <w:szCs w:val="18"/>
                <w:lang w:eastAsia="en-GB"/>
              </w:rPr>
              <w:t xml:space="preserve">are listed and are </w:t>
            </w:r>
            <w:r w:rsidRPr="005A5BE9">
              <w:rPr>
                <w:rFonts w:ascii="Arial Narrow" w:hAnsi="Arial Narrow" w:cs="Arial Narrow"/>
                <w:sz w:val="18"/>
                <w:szCs w:val="18"/>
              </w:rPr>
              <w:t xml:space="preserve">clearly and explicitly related to </w:t>
            </w:r>
            <w:r>
              <w:rPr>
                <w:rFonts w:ascii="Arial Narrow" w:hAnsi="Arial Narrow" w:cs="Arial Narrow"/>
                <w:sz w:val="18"/>
                <w:szCs w:val="18"/>
              </w:rPr>
              <w:t>own</w:t>
            </w:r>
            <w:r w:rsidRPr="005A5BE9">
              <w:rPr>
                <w:rFonts w:ascii="Arial Narrow" w:hAnsi="Arial Narrow" w:cs="Arial Narrow"/>
                <w:sz w:val="18"/>
                <w:szCs w:val="18"/>
              </w:rPr>
              <w:t xml:space="preserve"> organisation</w:t>
            </w:r>
          </w:p>
          <w:p w14:paraId="210287EC" w14:textId="77777777" w:rsidR="00237AF7" w:rsidRDefault="00237AF7" w:rsidP="00410B50">
            <w:pPr>
              <w:numPr>
                <w:ilvl w:val="0"/>
                <w:numId w:val="6"/>
              </w:numPr>
              <w:tabs>
                <w:tab w:val="clear" w:pos="428"/>
              </w:tabs>
              <w:ind w:left="272" w:hanging="270"/>
              <w:jc w:val="left"/>
              <w:rPr>
                <w:rFonts w:ascii="Arial Narrow" w:hAnsi="Arial Narrow"/>
                <w:sz w:val="18"/>
                <w:szCs w:val="18"/>
                <w:lang w:eastAsia="en-GB"/>
              </w:rPr>
            </w:pPr>
            <w:r>
              <w:rPr>
                <w:rFonts w:ascii="Arial Narrow" w:hAnsi="Arial Narrow"/>
                <w:sz w:val="18"/>
                <w:szCs w:val="18"/>
                <w:lang w:eastAsia="en-GB"/>
              </w:rPr>
              <w:t>A thorough and detailed explanation is given of the</w:t>
            </w:r>
            <w:r w:rsidR="00773DAB">
              <w:rPr>
                <w:rFonts w:ascii="Arial Narrow" w:hAnsi="Arial Narrow"/>
                <w:sz w:val="18"/>
                <w:szCs w:val="18"/>
                <w:lang w:eastAsia="en-GB"/>
              </w:rPr>
              <w:t xml:space="preserve"> </w:t>
            </w:r>
            <w:r>
              <w:rPr>
                <w:rFonts w:ascii="Arial Narrow" w:hAnsi="Arial Narrow"/>
                <w:sz w:val="18"/>
                <w:szCs w:val="18"/>
                <w:lang w:eastAsia="en-GB"/>
              </w:rPr>
              <w:t>ways that space used in own organisation could be better utilised</w:t>
            </w:r>
            <w:r w:rsidR="00773DAB">
              <w:rPr>
                <w:rFonts w:ascii="Arial Narrow" w:hAnsi="Arial Narrow"/>
                <w:sz w:val="18"/>
                <w:szCs w:val="18"/>
                <w:lang w:eastAsia="en-GB"/>
              </w:rPr>
              <w:t xml:space="preserve"> </w:t>
            </w:r>
          </w:p>
          <w:p w14:paraId="210287ED" w14:textId="77777777" w:rsidR="00237AF7" w:rsidRPr="0008702D" w:rsidRDefault="00237AF7" w:rsidP="00674D9D">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14:paraId="210287EE" w14:textId="77777777" w:rsidR="00237AF7" w:rsidRPr="0008702D" w:rsidRDefault="00237AF7" w:rsidP="0008702D">
            <w:pPr>
              <w:spacing w:line="216" w:lineRule="auto"/>
              <w:jc w:val="center"/>
              <w:rPr>
                <w:rFonts w:ascii="Arial Narrow" w:hAnsi="Arial Narrow" w:cs="Arial Narrow"/>
                <w:color w:val="000000"/>
                <w:sz w:val="18"/>
                <w:szCs w:val="18"/>
              </w:rPr>
            </w:pPr>
          </w:p>
        </w:tc>
      </w:tr>
      <w:tr w:rsidR="00237AF7" w:rsidRPr="0008702D" w14:paraId="210287F7" w14:textId="77777777">
        <w:trPr>
          <w:trHeight w:val="312"/>
        </w:trPr>
        <w:tc>
          <w:tcPr>
            <w:tcW w:w="2518" w:type="dxa"/>
            <w:vMerge/>
            <w:shd w:val="clear" w:color="auto" w:fill="auto"/>
          </w:tcPr>
          <w:p w14:paraId="210287F0" w14:textId="77777777" w:rsidR="00237AF7" w:rsidRPr="0008702D" w:rsidRDefault="00237AF7" w:rsidP="0008702D">
            <w:pPr>
              <w:spacing w:line="216" w:lineRule="auto"/>
              <w:jc w:val="left"/>
              <w:rPr>
                <w:rFonts w:ascii="Arial Narrow" w:hAnsi="Arial Narrow" w:cs="Arial Narrow"/>
                <w:b/>
                <w:bCs/>
                <w:color w:val="000000"/>
              </w:rPr>
            </w:pPr>
          </w:p>
        </w:tc>
        <w:tc>
          <w:tcPr>
            <w:tcW w:w="2504" w:type="dxa"/>
            <w:vMerge/>
            <w:shd w:val="clear" w:color="auto" w:fill="auto"/>
          </w:tcPr>
          <w:p w14:paraId="210287F1" w14:textId="77777777" w:rsidR="00237AF7" w:rsidRPr="0008702D" w:rsidRDefault="00237AF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210287F2" w14:textId="77777777" w:rsidR="00237AF7" w:rsidRPr="00255638" w:rsidRDefault="00237AF7" w:rsidP="0008702D">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vMerge/>
            <w:shd w:val="clear" w:color="auto" w:fill="auto"/>
          </w:tcPr>
          <w:p w14:paraId="210287F3" w14:textId="77777777" w:rsidR="00237AF7" w:rsidRPr="0008702D" w:rsidRDefault="00237AF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210287F4" w14:textId="77777777" w:rsidR="00237AF7" w:rsidRPr="0008702D" w:rsidRDefault="00237AF7"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D720BD">
              <w:rPr>
                <w:rFonts w:ascii="Arial Narrow" w:hAnsi="Arial Narrow" w:cs="Arial Narrow"/>
                <w:color w:val="000000"/>
                <w:sz w:val="20"/>
                <w:szCs w:val="20"/>
              </w:rPr>
              <w:t>12</w:t>
            </w:r>
          </w:p>
          <w:p w14:paraId="210287F5" w14:textId="77777777" w:rsidR="00237AF7" w:rsidRPr="0008702D" w:rsidRDefault="00237AF7" w:rsidP="00D720B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D720BD">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shd w:val="clear" w:color="auto" w:fill="auto"/>
            <w:vAlign w:val="center"/>
          </w:tcPr>
          <w:p w14:paraId="210287F6" w14:textId="77777777" w:rsidR="00237AF7" w:rsidRPr="0008702D" w:rsidRDefault="00237AF7"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14:paraId="210287F8" w14:textId="77777777" w:rsidR="006E1F56" w:rsidRDefault="006E1F5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D720BD" w:rsidRPr="0008702D" w14:paraId="21028801" w14:textId="77777777">
        <w:trPr>
          <w:trHeight w:val="312"/>
        </w:trPr>
        <w:tc>
          <w:tcPr>
            <w:tcW w:w="2518" w:type="dxa"/>
            <w:vMerge w:val="restart"/>
            <w:shd w:val="clear" w:color="auto" w:fill="auto"/>
          </w:tcPr>
          <w:p w14:paraId="210287F9" w14:textId="77777777" w:rsidR="00D720BD" w:rsidRPr="0008702D" w:rsidRDefault="00D720BD" w:rsidP="0008702D">
            <w:pPr>
              <w:spacing w:line="216" w:lineRule="auto"/>
              <w:jc w:val="left"/>
              <w:rPr>
                <w:rFonts w:ascii="Arial Narrow" w:hAnsi="Arial Narrow" w:cs="Arial Narrow"/>
                <w:color w:val="000000"/>
              </w:rPr>
            </w:pPr>
          </w:p>
          <w:p w14:paraId="210287FA" w14:textId="77777777" w:rsidR="00D720BD" w:rsidRPr="00A54F38" w:rsidRDefault="00D720BD" w:rsidP="0008702D">
            <w:pPr>
              <w:spacing w:line="216" w:lineRule="auto"/>
              <w:jc w:val="left"/>
              <w:rPr>
                <w:color w:val="000000"/>
                <w:sz w:val="20"/>
                <w:szCs w:val="20"/>
              </w:rPr>
            </w:pPr>
            <w:r w:rsidRPr="00A54F38">
              <w:rPr>
                <w:color w:val="000000"/>
                <w:sz w:val="20"/>
                <w:szCs w:val="20"/>
              </w:rPr>
              <w:t>AC 3.2</w:t>
            </w:r>
          </w:p>
          <w:p w14:paraId="210287FB" w14:textId="77777777" w:rsidR="00D720BD" w:rsidRPr="00A54F38" w:rsidRDefault="00D720BD" w:rsidP="0008702D">
            <w:pPr>
              <w:spacing w:line="216" w:lineRule="auto"/>
              <w:jc w:val="left"/>
              <w:rPr>
                <w:color w:val="000000"/>
                <w:sz w:val="20"/>
                <w:szCs w:val="20"/>
              </w:rPr>
            </w:pPr>
            <w:r w:rsidRPr="00A54F38">
              <w:rPr>
                <w:color w:val="000000"/>
                <w:sz w:val="20"/>
                <w:szCs w:val="20"/>
              </w:rPr>
              <w:t>Describe how to encourage responsible space occupancy</w:t>
            </w:r>
          </w:p>
          <w:p w14:paraId="210287FC" w14:textId="77777777" w:rsidR="00D720BD" w:rsidRPr="0008702D" w:rsidRDefault="00D720BD" w:rsidP="0008702D">
            <w:pPr>
              <w:spacing w:line="216" w:lineRule="auto"/>
              <w:jc w:val="left"/>
              <w:rPr>
                <w:rFonts w:ascii="Arial Narrow" w:hAnsi="Arial Narrow" w:cs="Arial Narrow"/>
                <w:b/>
                <w:bCs/>
                <w:color w:val="000000"/>
              </w:rPr>
            </w:pPr>
          </w:p>
        </w:tc>
        <w:tc>
          <w:tcPr>
            <w:tcW w:w="2504" w:type="dxa"/>
            <w:gridSpan w:val="2"/>
            <w:shd w:val="clear" w:color="auto" w:fill="auto"/>
          </w:tcPr>
          <w:p w14:paraId="210287FD" w14:textId="77777777" w:rsidR="00D720BD" w:rsidRPr="00D720BD" w:rsidRDefault="00D720BD" w:rsidP="00B000F1">
            <w:pPr>
              <w:jc w:val="center"/>
              <w:rPr>
                <w:rFonts w:ascii="Arial Narrow" w:hAnsi="Arial Narrow" w:cs="Arial Narrow"/>
                <w:color w:val="000000"/>
                <w:sz w:val="20"/>
                <w:szCs w:val="20"/>
              </w:rPr>
            </w:pPr>
            <w:r w:rsidRPr="00D720BD">
              <w:rPr>
                <w:rFonts w:ascii="Arial Narrow" w:hAnsi="Arial Narrow" w:cs="Arial Narrow"/>
                <w:b/>
                <w:bCs/>
                <w:color w:val="000000"/>
                <w:sz w:val="20"/>
                <w:szCs w:val="20"/>
              </w:rPr>
              <w:t>Referral [ca. 3/12]</w:t>
            </w:r>
          </w:p>
        </w:tc>
        <w:tc>
          <w:tcPr>
            <w:tcW w:w="2504" w:type="dxa"/>
            <w:gridSpan w:val="2"/>
            <w:shd w:val="clear" w:color="auto" w:fill="auto"/>
          </w:tcPr>
          <w:p w14:paraId="210287FE" w14:textId="77777777" w:rsidR="00D720BD" w:rsidRPr="00D720BD" w:rsidRDefault="00D720BD" w:rsidP="00B000F1">
            <w:pPr>
              <w:jc w:val="center"/>
              <w:rPr>
                <w:rFonts w:ascii="Arial Narrow" w:hAnsi="Arial Narrow" w:cs="Arial Narrow"/>
                <w:color w:val="000000"/>
                <w:sz w:val="20"/>
                <w:szCs w:val="20"/>
              </w:rPr>
            </w:pPr>
            <w:r w:rsidRPr="00D720BD">
              <w:rPr>
                <w:rFonts w:ascii="Arial Narrow" w:hAnsi="Arial Narrow" w:cs="Arial Narrow"/>
                <w:b/>
                <w:bCs/>
                <w:color w:val="000000"/>
                <w:sz w:val="20"/>
                <w:szCs w:val="20"/>
              </w:rPr>
              <w:t>Pass [6/12]</w:t>
            </w:r>
          </w:p>
        </w:tc>
        <w:tc>
          <w:tcPr>
            <w:tcW w:w="2505" w:type="dxa"/>
            <w:gridSpan w:val="2"/>
            <w:shd w:val="clear" w:color="auto" w:fill="auto"/>
          </w:tcPr>
          <w:p w14:paraId="210287FF" w14:textId="77777777" w:rsidR="00D720BD" w:rsidRPr="00D720BD" w:rsidRDefault="00D720BD" w:rsidP="00B000F1">
            <w:pPr>
              <w:jc w:val="center"/>
              <w:rPr>
                <w:rFonts w:ascii="Arial Narrow" w:hAnsi="Arial Narrow" w:cs="Arial Narrow"/>
                <w:color w:val="000000"/>
                <w:sz w:val="20"/>
                <w:szCs w:val="20"/>
              </w:rPr>
            </w:pPr>
            <w:r w:rsidRPr="00D720BD">
              <w:rPr>
                <w:rFonts w:ascii="Arial Narrow" w:hAnsi="Arial Narrow" w:cs="Arial Narrow"/>
                <w:b/>
                <w:bCs/>
                <w:color w:val="000000"/>
                <w:sz w:val="20"/>
                <w:szCs w:val="20"/>
              </w:rPr>
              <w:t>Good Pass [ca. 9/12]</w:t>
            </w:r>
          </w:p>
        </w:tc>
        <w:tc>
          <w:tcPr>
            <w:tcW w:w="3145" w:type="dxa"/>
            <w:gridSpan w:val="2"/>
            <w:shd w:val="clear" w:color="auto" w:fill="auto"/>
            <w:vAlign w:val="center"/>
          </w:tcPr>
          <w:p w14:paraId="21028800" w14:textId="77777777" w:rsidR="00D720BD" w:rsidRPr="00237AF7" w:rsidRDefault="00D720BD" w:rsidP="00B000F1">
            <w:pPr>
              <w:spacing w:line="216" w:lineRule="auto"/>
              <w:jc w:val="center"/>
              <w:rPr>
                <w:rFonts w:ascii="Arial Narrow" w:hAnsi="Arial Narrow" w:cs="Arial Narrow"/>
                <w:i/>
                <w:iCs/>
                <w:color w:val="000000"/>
                <w:sz w:val="20"/>
                <w:szCs w:val="20"/>
              </w:rPr>
            </w:pPr>
            <w:r w:rsidRPr="00237AF7">
              <w:rPr>
                <w:rFonts w:ascii="Arial Narrow" w:hAnsi="Arial Narrow" w:cs="Arial Narrow"/>
                <w:b/>
                <w:bCs/>
                <w:color w:val="000000"/>
                <w:sz w:val="20"/>
                <w:szCs w:val="20"/>
              </w:rPr>
              <w:t>Assessor feedback on AC</w:t>
            </w:r>
          </w:p>
        </w:tc>
      </w:tr>
      <w:tr w:rsidR="00237AF7" w:rsidRPr="0008702D" w14:paraId="2102880C" w14:textId="77777777">
        <w:trPr>
          <w:trHeight w:val="312"/>
        </w:trPr>
        <w:tc>
          <w:tcPr>
            <w:tcW w:w="2518" w:type="dxa"/>
            <w:vMerge/>
            <w:shd w:val="clear" w:color="auto" w:fill="auto"/>
          </w:tcPr>
          <w:p w14:paraId="21028802" w14:textId="77777777" w:rsidR="00237AF7" w:rsidRPr="0008702D" w:rsidRDefault="00237AF7" w:rsidP="0008702D">
            <w:pPr>
              <w:spacing w:line="216" w:lineRule="auto"/>
              <w:jc w:val="left"/>
              <w:rPr>
                <w:rFonts w:ascii="Arial Narrow" w:hAnsi="Arial Narrow" w:cs="Arial Narrow"/>
                <w:color w:val="000000"/>
                <w:sz w:val="20"/>
                <w:szCs w:val="20"/>
              </w:rPr>
            </w:pPr>
          </w:p>
        </w:tc>
        <w:tc>
          <w:tcPr>
            <w:tcW w:w="2504" w:type="dxa"/>
            <w:gridSpan w:val="2"/>
            <w:vMerge w:val="restart"/>
            <w:shd w:val="clear" w:color="auto" w:fill="auto"/>
          </w:tcPr>
          <w:p w14:paraId="21028803" w14:textId="77777777" w:rsidR="00237AF7" w:rsidRPr="005A5BE9" w:rsidRDefault="00237AF7" w:rsidP="00410B50">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sz w:val="18"/>
                <w:szCs w:val="18"/>
                <w:lang w:eastAsia="en-GB"/>
              </w:rPr>
              <w:t>H</w:t>
            </w:r>
            <w:r w:rsidRPr="008D5588">
              <w:rPr>
                <w:rFonts w:ascii="Arial Narrow" w:hAnsi="Arial Narrow"/>
                <w:sz w:val="18"/>
                <w:szCs w:val="18"/>
                <w:lang w:eastAsia="en-GB"/>
              </w:rPr>
              <w:t>ow to encourage responsible space occupancy</w:t>
            </w:r>
            <w:r>
              <w:rPr>
                <w:rFonts w:ascii="Arial Narrow" w:hAnsi="Arial Narrow"/>
                <w:sz w:val="18"/>
                <w:szCs w:val="18"/>
                <w:lang w:eastAsia="en-GB"/>
              </w:rPr>
              <w:t xml:space="preserve"> is</w:t>
            </w:r>
            <w:r w:rsidRPr="005A5BE9">
              <w:rPr>
                <w:rFonts w:ascii="Arial Narrow" w:hAnsi="Arial Narrow" w:cs="Arial Narrow"/>
                <w:sz w:val="18"/>
                <w:szCs w:val="18"/>
              </w:rPr>
              <w:t xml:space="preserve"> stated as opposed to described</w:t>
            </w:r>
          </w:p>
          <w:p w14:paraId="21028804" w14:textId="77777777" w:rsidR="00237AF7" w:rsidRPr="0008702D" w:rsidRDefault="00237AF7" w:rsidP="00410B50">
            <w:pPr>
              <w:numPr>
                <w:ilvl w:val="0"/>
                <w:numId w:val="6"/>
              </w:numPr>
              <w:tabs>
                <w:tab w:val="clear" w:pos="428"/>
              </w:tabs>
              <w:ind w:left="272" w:hanging="270"/>
              <w:jc w:val="left"/>
              <w:rPr>
                <w:rFonts w:ascii="Arial Narrow" w:hAnsi="Arial Narrow" w:cs="Arial Narrow"/>
                <w:color w:val="000000"/>
                <w:sz w:val="18"/>
                <w:szCs w:val="18"/>
              </w:rPr>
            </w:pPr>
            <w:r w:rsidRPr="005A5BE9">
              <w:rPr>
                <w:rFonts w:ascii="Arial Narrow" w:hAnsi="Arial Narrow" w:cs="Arial Narrow"/>
                <w:sz w:val="18"/>
                <w:szCs w:val="18"/>
              </w:rPr>
              <w:t xml:space="preserve">A description is given of </w:t>
            </w:r>
            <w:r w:rsidRPr="008D5588">
              <w:rPr>
                <w:rFonts w:ascii="Arial Narrow" w:hAnsi="Arial Narrow"/>
                <w:sz w:val="18"/>
                <w:szCs w:val="18"/>
                <w:lang w:eastAsia="en-GB"/>
              </w:rPr>
              <w:t>how to encourage responsible space occupancy</w:t>
            </w:r>
            <w:r w:rsidRPr="005A5BE9">
              <w:rPr>
                <w:rFonts w:ascii="Arial Narrow" w:hAnsi="Arial Narrow" w:cs="Arial Narrow"/>
                <w:b/>
                <w:bCs/>
                <w:sz w:val="18"/>
                <w:szCs w:val="18"/>
              </w:rPr>
              <w:t xml:space="preserve"> but</w:t>
            </w:r>
            <w:r w:rsidRPr="005A5BE9">
              <w:rPr>
                <w:rFonts w:ascii="Arial Narrow" w:hAnsi="Arial Narrow" w:cs="Arial Narrow"/>
                <w:sz w:val="18"/>
                <w:szCs w:val="18"/>
              </w:rPr>
              <w:t xml:space="preserve"> the description is incorrect, inappropriate or minimal</w:t>
            </w:r>
          </w:p>
        </w:tc>
        <w:tc>
          <w:tcPr>
            <w:tcW w:w="2504" w:type="dxa"/>
            <w:gridSpan w:val="2"/>
            <w:vMerge w:val="restart"/>
            <w:shd w:val="clear" w:color="auto" w:fill="auto"/>
          </w:tcPr>
          <w:p w14:paraId="21028805" w14:textId="77777777" w:rsidR="00237AF7" w:rsidRPr="00255638" w:rsidRDefault="00237AF7" w:rsidP="00410B50">
            <w:pPr>
              <w:numPr>
                <w:ilvl w:val="0"/>
                <w:numId w:val="6"/>
              </w:numPr>
              <w:tabs>
                <w:tab w:val="clear" w:pos="428"/>
              </w:tabs>
              <w:ind w:left="272" w:hanging="270"/>
              <w:jc w:val="left"/>
              <w:rPr>
                <w:rFonts w:ascii="Arial Narrow" w:hAnsi="Arial Narrow" w:cs="Arial Narrow"/>
                <w:sz w:val="18"/>
                <w:szCs w:val="18"/>
              </w:rPr>
            </w:pPr>
            <w:r w:rsidRPr="00255638">
              <w:rPr>
                <w:rFonts w:ascii="Arial Narrow" w:hAnsi="Arial Narrow"/>
                <w:sz w:val="18"/>
                <w:szCs w:val="18"/>
                <w:lang w:eastAsia="en-GB"/>
              </w:rPr>
              <w:t>A correct and appropriate description is given of how to encourage responsible space occupancy</w:t>
            </w:r>
            <w:r w:rsidRPr="00255638">
              <w:rPr>
                <w:rFonts w:ascii="Arial Narrow" w:hAnsi="Arial Narrow" w:cs="Arial Narrow"/>
                <w:sz w:val="18"/>
                <w:szCs w:val="18"/>
              </w:rPr>
              <w:t xml:space="preserve"> although the description may be limited</w:t>
            </w:r>
          </w:p>
        </w:tc>
        <w:tc>
          <w:tcPr>
            <w:tcW w:w="2505" w:type="dxa"/>
            <w:gridSpan w:val="2"/>
            <w:vMerge w:val="restart"/>
            <w:shd w:val="clear" w:color="auto" w:fill="auto"/>
          </w:tcPr>
          <w:p w14:paraId="21028806" w14:textId="77777777" w:rsidR="00237AF7" w:rsidRPr="0008702D" w:rsidRDefault="00237AF7" w:rsidP="00410B50">
            <w:pPr>
              <w:numPr>
                <w:ilvl w:val="0"/>
                <w:numId w:val="6"/>
              </w:numPr>
              <w:tabs>
                <w:tab w:val="clear" w:pos="428"/>
              </w:tabs>
              <w:ind w:left="272" w:hanging="270"/>
              <w:jc w:val="left"/>
              <w:rPr>
                <w:rFonts w:ascii="Arial Narrow" w:hAnsi="Arial Narrow" w:cs="Arial Narrow"/>
                <w:color w:val="000000"/>
                <w:sz w:val="18"/>
                <w:szCs w:val="18"/>
              </w:rPr>
            </w:pPr>
            <w:r w:rsidRPr="005A5BE9">
              <w:rPr>
                <w:rFonts w:ascii="Arial Narrow" w:hAnsi="Arial Narrow" w:cs="Arial Narrow"/>
                <w:sz w:val="18"/>
                <w:szCs w:val="18"/>
              </w:rPr>
              <w:t xml:space="preserve">A thorough and detailed </w:t>
            </w:r>
            <w:r w:rsidRPr="00410B50">
              <w:rPr>
                <w:rFonts w:ascii="Arial Narrow" w:hAnsi="Arial Narrow"/>
                <w:sz w:val="18"/>
                <w:szCs w:val="18"/>
                <w:lang w:eastAsia="en-GB"/>
              </w:rPr>
              <w:t>description</w:t>
            </w:r>
            <w:r w:rsidRPr="005A5BE9">
              <w:rPr>
                <w:rFonts w:ascii="Arial Narrow" w:hAnsi="Arial Narrow" w:cs="Arial Narrow"/>
                <w:sz w:val="18"/>
                <w:szCs w:val="18"/>
              </w:rPr>
              <w:t xml:space="preserve"> is given of</w:t>
            </w:r>
            <w:r>
              <w:rPr>
                <w:rFonts w:ascii="Arial Narrow" w:hAnsi="Arial Narrow" w:cs="Arial Narrow"/>
                <w:sz w:val="18"/>
                <w:szCs w:val="18"/>
              </w:rPr>
              <w:t xml:space="preserve"> </w:t>
            </w:r>
            <w:r w:rsidRPr="008D5588">
              <w:rPr>
                <w:rFonts w:ascii="Arial Narrow" w:hAnsi="Arial Narrow"/>
                <w:sz w:val="18"/>
                <w:szCs w:val="18"/>
                <w:lang w:eastAsia="en-GB"/>
              </w:rPr>
              <w:t>how to encourage responsible space occupancy</w:t>
            </w:r>
          </w:p>
        </w:tc>
        <w:tc>
          <w:tcPr>
            <w:tcW w:w="3145" w:type="dxa"/>
            <w:gridSpan w:val="2"/>
            <w:shd w:val="clear" w:color="auto" w:fill="auto"/>
            <w:vAlign w:val="center"/>
          </w:tcPr>
          <w:p w14:paraId="21028807" w14:textId="77777777" w:rsidR="00237AF7" w:rsidRPr="0008702D" w:rsidRDefault="00237AF7" w:rsidP="0008702D">
            <w:pPr>
              <w:spacing w:line="216" w:lineRule="auto"/>
              <w:jc w:val="center"/>
              <w:rPr>
                <w:rFonts w:ascii="Arial Narrow" w:hAnsi="Arial Narrow" w:cs="Arial Narrow"/>
                <w:color w:val="000000"/>
                <w:sz w:val="18"/>
                <w:szCs w:val="18"/>
              </w:rPr>
            </w:pPr>
          </w:p>
          <w:p w14:paraId="21028808" w14:textId="77777777" w:rsidR="00237AF7" w:rsidRPr="0008702D" w:rsidRDefault="00237AF7" w:rsidP="0008702D">
            <w:pPr>
              <w:spacing w:line="216" w:lineRule="auto"/>
              <w:jc w:val="center"/>
              <w:rPr>
                <w:rFonts w:ascii="Arial Narrow" w:hAnsi="Arial Narrow" w:cs="Arial Narrow"/>
                <w:color w:val="000000"/>
                <w:sz w:val="18"/>
                <w:szCs w:val="18"/>
              </w:rPr>
            </w:pPr>
          </w:p>
          <w:p w14:paraId="21028809" w14:textId="77777777" w:rsidR="00237AF7" w:rsidRPr="0008702D" w:rsidRDefault="00237AF7" w:rsidP="0008702D">
            <w:pPr>
              <w:spacing w:line="216" w:lineRule="auto"/>
              <w:jc w:val="center"/>
              <w:rPr>
                <w:rFonts w:ascii="Arial Narrow" w:hAnsi="Arial Narrow" w:cs="Arial Narrow"/>
                <w:color w:val="000000"/>
                <w:sz w:val="18"/>
                <w:szCs w:val="18"/>
              </w:rPr>
            </w:pPr>
          </w:p>
          <w:p w14:paraId="2102880A" w14:textId="77777777" w:rsidR="00237AF7" w:rsidRPr="0008702D" w:rsidRDefault="00237AF7" w:rsidP="0008702D">
            <w:pPr>
              <w:spacing w:line="216" w:lineRule="auto"/>
              <w:jc w:val="center"/>
              <w:rPr>
                <w:rFonts w:ascii="Arial Narrow" w:hAnsi="Arial Narrow" w:cs="Arial Narrow"/>
                <w:color w:val="000000"/>
                <w:sz w:val="18"/>
                <w:szCs w:val="18"/>
              </w:rPr>
            </w:pPr>
          </w:p>
          <w:p w14:paraId="2102880B" w14:textId="77777777" w:rsidR="00237AF7" w:rsidRPr="0008702D" w:rsidRDefault="00237AF7" w:rsidP="0008702D">
            <w:pPr>
              <w:spacing w:line="216" w:lineRule="auto"/>
              <w:jc w:val="center"/>
              <w:rPr>
                <w:rFonts w:ascii="Arial Narrow" w:hAnsi="Arial Narrow" w:cs="Arial Narrow"/>
                <w:color w:val="000000"/>
                <w:sz w:val="18"/>
                <w:szCs w:val="18"/>
              </w:rPr>
            </w:pPr>
          </w:p>
        </w:tc>
      </w:tr>
      <w:tr w:rsidR="00237AF7" w:rsidRPr="0008702D" w14:paraId="21028814" w14:textId="77777777">
        <w:trPr>
          <w:trHeight w:val="312"/>
        </w:trPr>
        <w:tc>
          <w:tcPr>
            <w:tcW w:w="2518" w:type="dxa"/>
            <w:vMerge/>
            <w:shd w:val="clear" w:color="auto" w:fill="auto"/>
          </w:tcPr>
          <w:p w14:paraId="2102880D" w14:textId="77777777" w:rsidR="00237AF7" w:rsidRPr="0008702D" w:rsidRDefault="00237AF7" w:rsidP="0008702D">
            <w:pPr>
              <w:spacing w:line="216" w:lineRule="auto"/>
              <w:jc w:val="left"/>
              <w:rPr>
                <w:rFonts w:ascii="Arial Narrow" w:hAnsi="Arial Narrow" w:cs="Arial Narrow"/>
                <w:b/>
                <w:bCs/>
                <w:color w:val="000000"/>
              </w:rPr>
            </w:pPr>
          </w:p>
        </w:tc>
        <w:tc>
          <w:tcPr>
            <w:tcW w:w="2504" w:type="dxa"/>
            <w:gridSpan w:val="2"/>
            <w:vMerge/>
            <w:shd w:val="clear" w:color="auto" w:fill="auto"/>
          </w:tcPr>
          <w:p w14:paraId="2102880E" w14:textId="77777777" w:rsidR="00237AF7" w:rsidRPr="0008702D" w:rsidRDefault="00237AF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2102880F" w14:textId="77777777" w:rsidR="00237AF7" w:rsidRPr="0008702D" w:rsidRDefault="00237AF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21028810" w14:textId="77777777" w:rsidR="00237AF7" w:rsidRPr="0008702D" w:rsidRDefault="00237AF7"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21028811" w14:textId="77777777" w:rsidR="00237AF7" w:rsidRPr="0008702D" w:rsidRDefault="00237AF7"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D720BD">
              <w:rPr>
                <w:rFonts w:ascii="Arial Narrow" w:hAnsi="Arial Narrow" w:cs="Arial Narrow"/>
                <w:color w:val="000000"/>
                <w:sz w:val="20"/>
                <w:szCs w:val="20"/>
              </w:rPr>
              <w:t>12</w:t>
            </w:r>
          </w:p>
          <w:p w14:paraId="21028812" w14:textId="77777777" w:rsidR="00237AF7" w:rsidRPr="0008702D" w:rsidRDefault="00237AF7" w:rsidP="00D720B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D720BD">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shd w:val="clear" w:color="auto" w:fill="auto"/>
            <w:vAlign w:val="center"/>
          </w:tcPr>
          <w:p w14:paraId="21028813" w14:textId="77777777" w:rsidR="00237AF7" w:rsidRPr="0008702D" w:rsidRDefault="00237AF7"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237AF7" w:rsidRPr="0008702D" w14:paraId="21028819" w14:textId="77777777">
        <w:trPr>
          <w:trHeight w:val="312"/>
        </w:trPr>
        <w:tc>
          <w:tcPr>
            <w:tcW w:w="6588" w:type="dxa"/>
            <w:gridSpan w:val="4"/>
            <w:shd w:val="clear" w:color="auto" w:fill="auto"/>
          </w:tcPr>
          <w:p w14:paraId="21028815" w14:textId="77777777" w:rsidR="00237AF7" w:rsidRPr="0008702D" w:rsidRDefault="00237AF7" w:rsidP="0084629E">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5"/>
            <w:shd w:val="clear" w:color="auto" w:fill="auto"/>
          </w:tcPr>
          <w:p w14:paraId="21028816" w14:textId="77777777" w:rsidR="00237AF7" w:rsidRPr="0008702D" w:rsidRDefault="00237AF7"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21028817" w14:textId="77777777" w:rsidR="00237AF7" w:rsidRPr="0008702D" w:rsidRDefault="00237AF7" w:rsidP="0008702D">
            <w:pPr>
              <w:spacing w:line="216" w:lineRule="auto"/>
              <w:jc w:val="left"/>
              <w:rPr>
                <w:rFonts w:ascii="Arial Narrow" w:hAnsi="Arial Narrow" w:cs="Arial Narrow"/>
                <w:color w:val="000000"/>
                <w:sz w:val="20"/>
                <w:szCs w:val="20"/>
              </w:rPr>
            </w:pPr>
          </w:p>
          <w:p w14:paraId="21028818" w14:textId="77777777" w:rsidR="00237AF7" w:rsidRPr="0008702D" w:rsidRDefault="00237AF7" w:rsidP="0008702D">
            <w:pPr>
              <w:spacing w:line="216" w:lineRule="auto"/>
              <w:jc w:val="left"/>
              <w:rPr>
                <w:rFonts w:ascii="Arial Narrow" w:hAnsi="Arial Narrow" w:cs="Arial Narrow"/>
                <w:b/>
                <w:bCs/>
                <w:color w:val="000000"/>
                <w:sz w:val="20"/>
                <w:szCs w:val="20"/>
              </w:rPr>
            </w:pPr>
          </w:p>
        </w:tc>
      </w:tr>
      <w:tr w:rsidR="00237AF7" w:rsidRPr="0008702D" w14:paraId="2102881E" w14:textId="77777777">
        <w:trPr>
          <w:trHeight w:val="312"/>
        </w:trPr>
        <w:tc>
          <w:tcPr>
            <w:tcW w:w="9606" w:type="dxa"/>
            <w:gridSpan w:val="6"/>
            <w:shd w:val="clear" w:color="auto" w:fill="auto"/>
          </w:tcPr>
          <w:p w14:paraId="2102881A" w14:textId="77777777" w:rsidR="00237AF7" w:rsidRPr="0008702D" w:rsidRDefault="00237AF7" w:rsidP="0008702D">
            <w:pPr>
              <w:jc w:val="left"/>
              <w:rPr>
                <w:rFonts w:ascii="Arial Narrow" w:hAnsi="Arial Narrow" w:cs="Arial Narrow"/>
                <w:i/>
                <w:iCs/>
                <w:color w:val="000000"/>
                <w:sz w:val="20"/>
                <w:szCs w:val="20"/>
              </w:rPr>
            </w:pPr>
          </w:p>
        </w:tc>
        <w:tc>
          <w:tcPr>
            <w:tcW w:w="3570" w:type="dxa"/>
            <w:gridSpan w:val="3"/>
            <w:shd w:val="clear" w:color="auto" w:fill="auto"/>
            <w:vAlign w:val="center"/>
          </w:tcPr>
          <w:p w14:paraId="2102881B" w14:textId="77777777" w:rsidR="00237AF7" w:rsidRPr="0008702D" w:rsidRDefault="00237AF7" w:rsidP="0008702D">
            <w:pPr>
              <w:jc w:val="center"/>
              <w:rPr>
                <w:rFonts w:ascii="Arial Narrow" w:hAnsi="Arial Narrow" w:cs="Arial Narrow"/>
                <w:b/>
                <w:bCs/>
                <w:color w:val="000000"/>
                <w:sz w:val="20"/>
                <w:szCs w:val="20"/>
              </w:rPr>
            </w:pPr>
          </w:p>
          <w:p w14:paraId="2102881C" w14:textId="77777777" w:rsidR="00237AF7" w:rsidRPr="0008702D" w:rsidRDefault="00237AF7"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p w14:paraId="2102881D" w14:textId="77777777" w:rsidR="00237AF7" w:rsidRPr="0008702D" w:rsidRDefault="00237AF7"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w:t>
            </w:r>
            <w:r w:rsidR="00773DAB">
              <w:rPr>
                <w:rFonts w:ascii="Arial Narrow" w:hAnsi="Arial Narrow" w:cs="Arial Narrow"/>
                <w:b/>
                <w:bCs/>
                <w:color w:val="000000"/>
                <w:sz w:val="20"/>
                <w:szCs w:val="20"/>
              </w:rPr>
              <w:t xml:space="preserve"> </w:t>
            </w:r>
            <w:r w:rsidRPr="0008702D">
              <w:rPr>
                <w:rFonts w:ascii="Arial Narrow" w:hAnsi="Arial Narrow" w:cs="Arial Narrow"/>
                <w:b/>
                <w:bCs/>
                <w:color w:val="000000"/>
                <w:sz w:val="20"/>
                <w:szCs w:val="20"/>
              </w:rPr>
              <w:t>MARKS</w:t>
            </w:r>
          </w:p>
        </w:tc>
      </w:tr>
      <w:tr w:rsidR="00237AF7" w:rsidRPr="0008702D" w14:paraId="21028821" w14:textId="77777777">
        <w:trPr>
          <w:trHeight w:val="312"/>
        </w:trPr>
        <w:tc>
          <w:tcPr>
            <w:tcW w:w="6588" w:type="dxa"/>
            <w:gridSpan w:val="4"/>
            <w:shd w:val="clear" w:color="auto" w:fill="E0E0E0"/>
            <w:vAlign w:val="center"/>
          </w:tcPr>
          <w:p w14:paraId="2102881F" w14:textId="77777777" w:rsidR="00237AF7" w:rsidRPr="0008702D" w:rsidDel="003C592C" w:rsidRDefault="00237AF7"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5"/>
            <w:shd w:val="clear" w:color="auto" w:fill="E0E0E0"/>
            <w:vAlign w:val="center"/>
          </w:tcPr>
          <w:p w14:paraId="21028820" w14:textId="77777777" w:rsidR="00237AF7" w:rsidRPr="0008702D" w:rsidRDefault="00237AF7"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237AF7" w:rsidRPr="0008702D" w14:paraId="2102882A" w14:textId="77777777">
        <w:trPr>
          <w:trHeight w:val="312"/>
        </w:trPr>
        <w:tc>
          <w:tcPr>
            <w:tcW w:w="3294" w:type="dxa"/>
            <w:gridSpan w:val="2"/>
            <w:shd w:val="clear" w:color="auto" w:fill="auto"/>
            <w:vAlign w:val="center"/>
          </w:tcPr>
          <w:p w14:paraId="21028822" w14:textId="77777777" w:rsidR="00237AF7" w:rsidRPr="00FD4C6D" w:rsidRDefault="00237AF7" w:rsidP="00B000F1">
            <w:pPr>
              <w:spacing w:line="216" w:lineRule="auto"/>
              <w:jc w:val="left"/>
              <w:rPr>
                <w:rFonts w:ascii="Arial Narrow" w:hAnsi="Arial Narrow" w:cs="Arial Narrow"/>
                <w:b/>
                <w:bCs/>
                <w:sz w:val="20"/>
                <w:szCs w:val="20"/>
              </w:rPr>
            </w:pPr>
            <w:r w:rsidRPr="00FD4C6D">
              <w:rPr>
                <w:rFonts w:ascii="Arial Narrow" w:hAnsi="Arial Narrow" w:cs="Arial Narrow"/>
                <w:b/>
                <w:bCs/>
                <w:sz w:val="20"/>
                <w:szCs w:val="20"/>
              </w:rPr>
              <w:t xml:space="preserve">Outcome </w:t>
            </w:r>
            <w:r w:rsidRPr="00FD4C6D">
              <w:rPr>
                <w:rFonts w:ascii="Arial Narrow" w:hAnsi="Arial Narrow" w:cs="Arial Narrow"/>
                <w:sz w:val="20"/>
                <w:szCs w:val="20"/>
              </w:rPr>
              <w:t>(</w:t>
            </w:r>
            <w:r w:rsidRPr="00FD4C6D">
              <w:rPr>
                <w:rFonts w:ascii="Arial Narrow" w:hAnsi="Arial Narrow" w:cs="Arial Narrow"/>
                <w:i/>
                <w:iCs/>
                <w:sz w:val="20"/>
                <w:szCs w:val="20"/>
              </w:rPr>
              <w:t>delete as applicable</w:t>
            </w:r>
            <w:r w:rsidRPr="00FD4C6D">
              <w:rPr>
                <w:rFonts w:ascii="Arial Narrow" w:hAnsi="Arial Narrow" w:cs="Arial Narrow"/>
                <w:sz w:val="20"/>
                <w:szCs w:val="20"/>
              </w:rPr>
              <w:t xml:space="preserve">): </w:t>
            </w:r>
            <w:r w:rsidRPr="00FD4C6D">
              <w:rPr>
                <w:rFonts w:ascii="Arial Narrow" w:hAnsi="Arial Narrow" w:cs="Arial Narrow"/>
                <w:b/>
                <w:bCs/>
                <w:sz w:val="20"/>
                <w:szCs w:val="20"/>
              </w:rPr>
              <w:t>PASS / REFERRAL</w:t>
            </w:r>
          </w:p>
        </w:tc>
        <w:tc>
          <w:tcPr>
            <w:tcW w:w="3294" w:type="dxa"/>
            <w:gridSpan w:val="2"/>
            <w:shd w:val="clear" w:color="auto" w:fill="auto"/>
            <w:vAlign w:val="center"/>
          </w:tcPr>
          <w:p w14:paraId="21028823" w14:textId="77777777" w:rsidR="00237AF7" w:rsidRPr="00FD4C6D" w:rsidRDefault="00237AF7" w:rsidP="00B000F1">
            <w:pPr>
              <w:autoSpaceDE w:val="0"/>
              <w:autoSpaceDN w:val="0"/>
              <w:adjustRightInd w:val="0"/>
              <w:spacing w:line="216" w:lineRule="auto"/>
              <w:jc w:val="left"/>
              <w:rPr>
                <w:rFonts w:ascii="Arial Narrow" w:hAnsi="Arial Narrow" w:cs="Arial Narrow"/>
                <w:b/>
                <w:bCs/>
                <w:sz w:val="20"/>
                <w:szCs w:val="20"/>
              </w:rPr>
            </w:pPr>
            <w:r w:rsidRPr="00FD4C6D">
              <w:rPr>
                <w:rFonts w:ascii="Arial Narrow" w:hAnsi="Arial Narrow" w:cs="Arial Narrow"/>
                <w:b/>
                <w:bCs/>
                <w:sz w:val="20"/>
                <w:szCs w:val="20"/>
              </w:rPr>
              <w:t>Signature of Assessor:</w:t>
            </w:r>
          </w:p>
          <w:p w14:paraId="21028824" w14:textId="77777777" w:rsidR="00237AF7" w:rsidRPr="00FD4C6D" w:rsidRDefault="00237AF7" w:rsidP="00B000F1">
            <w:pPr>
              <w:autoSpaceDE w:val="0"/>
              <w:autoSpaceDN w:val="0"/>
              <w:adjustRightInd w:val="0"/>
              <w:spacing w:line="216" w:lineRule="auto"/>
              <w:jc w:val="left"/>
              <w:rPr>
                <w:rFonts w:ascii="Arial Narrow" w:hAnsi="Arial Narrow" w:cs="Arial Narrow"/>
                <w:b/>
                <w:bCs/>
                <w:sz w:val="20"/>
                <w:szCs w:val="20"/>
              </w:rPr>
            </w:pPr>
          </w:p>
          <w:p w14:paraId="21028825" w14:textId="77777777" w:rsidR="00237AF7" w:rsidRPr="00FD4C6D" w:rsidRDefault="00237AF7" w:rsidP="00B000F1">
            <w:pPr>
              <w:spacing w:line="216" w:lineRule="auto"/>
              <w:jc w:val="left"/>
              <w:rPr>
                <w:rFonts w:ascii="Arial Narrow" w:hAnsi="Arial Narrow" w:cs="Arial Narrow"/>
                <w:b/>
                <w:bCs/>
                <w:sz w:val="20"/>
                <w:szCs w:val="20"/>
              </w:rPr>
            </w:pPr>
            <w:r w:rsidRPr="00FD4C6D">
              <w:rPr>
                <w:rFonts w:ascii="Arial Narrow" w:hAnsi="Arial Narrow" w:cs="Arial Narrow"/>
                <w:b/>
                <w:bCs/>
                <w:sz w:val="20"/>
                <w:szCs w:val="20"/>
              </w:rPr>
              <w:t>Date:</w:t>
            </w:r>
          </w:p>
        </w:tc>
        <w:tc>
          <w:tcPr>
            <w:tcW w:w="3443" w:type="dxa"/>
            <w:gridSpan w:val="3"/>
            <w:shd w:val="clear" w:color="auto" w:fill="auto"/>
            <w:vAlign w:val="center"/>
          </w:tcPr>
          <w:p w14:paraId="21028826" w14:textId="77777777" w:rsidR="00237AF7" w:rsidRPr="00FD4C6D" w:rsidRDefault="00237AF7" w:rsidP="00B000F1">
            <w:pPr>
              <w:spacing w:line="216" w:lineRule="auto"/>
              <w:jc w:val="left"/>
              <w:rPr>
                <w:rFonts w:ascii="Arial Narrow" w:hAnsi="Arial Narrow" w:cs="Arial Narrow"/>
                <w:b/>
                <w:bCs/>
                <w:sz w:val="20"/>
                <w:szCs w:val="20"/>
              </w:rPr>
            </w:pPr>
            <w:r w:rsidRPr="00FD4C6D">
              <w:rPr>
                <w:rFonts w:ascii="Arial Narrow" w:hAnsi="Arial Narrow" w:cs="Arial Narrow"/>
                <w:b/>
                <w:bCs/>
                <w:sz w:val="20"/>
                <w:szCs w:val="20"/>
              </w:rPr>
              <w:t xml:space="preserve">Outcome </w:t>
            </w:r>
            <w:r w:rsidRPr="00FD4C6D">
              <w:rPr>
                <w:rFonts w:ascii="Arial Narrow" w:hAnsi="Arial Narrow" w:cs="Arial Narrow"/>
                <w:sz w:val="20"/>
                <w:szCs w:val="20"/>
              </w:rPr>
              <w:t>(</w:t>
            </w:r>
            <w:r w:rsidRPr="00FD4C6D">
              <w:rPr>
                <w:rFonts w:ascii="Arial Narrow" w:hAnsi="Arial Narrow" w:cs="Arial Narrow"/>
                <w:i/>
                <w:iCs/>
                <w:sz w:val="20"/>
                <w:szCs w:val="20"/>
              </w:rPr>
              <w:t>delete as applicable</w:t>
            </w:r>
            <w:r w:rsidRPr="00FD4C6D">
              <w:rPr>
                <w:rFonts w:ascii="Arial Narrow" w:hAnsi="Arial Narrow" w:cs="Arial Narrow"/>
                <w:sz w:val="20"/>
                <w:szCs w:val="20"/>
              </w:rPr>
              <w:t xml:space="preserve">): </w:t>
            </w:r>
            <w:r w:rsidRPr="00FD4C6D">
              <w:rPr>
                <w:rFonts w:ascii="Arial Narrow" w:hAnsi="Arial Narrow" w:cs="Arial Narrow"/>
                <w:b/>
                <w:bCs/>
                <w:sz w:val="20"/>
                <w:szCs w:val="20"/>
              </w:rPr>
              <w:t>PASS / REFERRAL</w:t>
            </w:r>
          </w:p>
        </w:tc>
        <w:tc>
          <w:tcPr>
            <w:tcW w:w="3145" w:type="dxa"/>
            <w:gridSpan w:val="2"/>
            <w:shd w:val="clear" w:color="auto" w:fill="auto"/>
            <w:vAlign w:val="center"/>
          </w:tcPr>
          <w:p w14:paraId="21028827" w14:textId="77777777" w:rsidR="00237AF7" w:rsidRPr="00FD4C6D" w:rsidRDefault="00237AF7" w:rsidP="00B000F1">
            <w:pPr>
              <w:spacing w:line="216" w:lineRule="auto"/>
              <w:jc w:val="left"/>
              <w:rPr>
                <w:rFonts w:ascii="Arial Narrow" w:hAnsi="Arial Narrow" w:cs="Arial Narrow"/>
                <w:b/>
                <w:bCs/>
                <w:sz w:val="20"/>
                <w:szCs w:val="20"/>
              </w:rPr>
            </w:pPr>
            <w:r w:rsidRPr="00FD4C6D">
              <w:rPr>
                <w:rFonts w:ascii="Arial Narrow" w:hAnsi="Arial Narrow" w:cs="Arial Narrow"/>
                <w:b/>
                <w:bCs/>
                <w:sz w:val="20"/>
                <w:szCs w:val="20"/>
              </w:rPr>
              <w:t>Signature of QA:</w:t>
            </w:r>
          </w:p>
          <w:p w14:paraId="21028828" w14:textId="77777777" w:rsidR="00237AF7" w:rsidRPr="00FD4C6D" w:rsidRDefault="00237AF7" w:rsidP="00B000F1">
            <w:pPr>
              <w:spacing w:line="216" w:lineRule="auto"/>
              <w:jc w:val="left"/>
              <w:rPr>
                <w:rFonts w:ascii="Arial Narrow" w:hAnsi="Arial Narrow" w:cs="Arial Narrow"/>
                <w:b/>
                <w:bCs/>
                <w:sz w:val="20"/>
                <w:szCs w:val="20"/>
              </w:rPr>
            </w:pPr>
          </w:p>
          <w:p w14:paraId="21028829" w14:textId="77777777" w:rsidR="00237AF7" w:rsidRPr="00FD4C6D" w:rsidRDefault="00237AF7" w:rsidP="00B000F1">
            <w:pPr>
              <w:spacing w:line="216" w:lineRule="auto"/>
              <w:jc w:val="left"/>
              <w:rPr>
                <w:rFonts w:ascii="Arial Narrow" w:hAnsi="Arial Narrow" w:cs="Arial Narrow"/>
                <w:b/>
                <w:bCs/>
                <w:sz w:val="20"/>
                <w:szCs w:val="20"/>
              </w:rPr>
            </w:pPr>
            <w:r w:rsidRPr="00FD4C6D">
              <w:rPr>
                <w:rFonts w:ascii="Arial Narrow" w:hAnsi="Arial Narrow" w:cs="Arial Narrow"/>
                <w:b/>
                <w:bCs/>
                <w:sz w:val="20"/>
                <w:szCs w:val="20"/>
              </w:rPr>
              <w:t>Date of QA check:</w:t>
            </w:r>
          </w:p>
        </w:tc>
      </w:tr>
    </w:tbl>
    <w:p w14:paraId="2102882B" w14:textId="77777777" w:rsidR="00094ABB" w:rsidRPr="008F570C" w:rsidRDefault="00094ABB">
      <w:pPr>
        <w:rPr>
          <w:rFonts w:ascii="Arial Narrow" w:hAnsi="Arial Narrow" w:cs="Arial Narrow"/>
          <w:color w:val="000000"/>
        </w:rPr>
      </w:pPr>
    </w:p>
    <w:sectPr w:rsidR="00094ABB" w:rsidRPr="008F570C" w:rsidSect="00A87F3C">
      <w:headerReference w:type="default" r:id="rId10"/>
      <w:footerReference w:type="default" r:id="rId11"/>
      <w:pgSz w:w="15840" w:h="12240" w:orient="landscape"/>
      <w:pgMar w:top="1560" w:right="1440" w:bottom="1135"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42CCA" w14:textId="77777777" w:rsidR="00A87F3C" w:rsidRDefault="00A87F3C" w:rsidP="00A87F3C">
      <w:r>
        <w:separator/>
      </w:r>
    </w:p>
  </w:endnote>
  <w:endnote w:type="continuationSeparator" w:id="0">
    <w:p w14:paraId="2DD5683B" w14:textId="77777777" w:rsidR="00A87F3C" w:rsidRDefault="00A87F3C" w:rsidP="00A8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D3FFA" w14:textId="77777777" w:rsidR="00A87F3C" w:rsidRPr="00F330C0" w:rsidRDefault="00A87F3C" w:rsidP="00A87F3C">
    <w:pPr>
      <w:pStyle w:val="Footer"/>
      <w:rPr>
        <w:sz w:val="20"/>
        <w:szCs w:val="20"/>
      </w:rPr>
    </w:pPr>
    <w:r w:rsidRPr="00F330C0">
      <w:rPr>
        <w:sz w:val="20"/>
        <w:szCs w:val="20"/>
      </w:rPr>
      <w:t>Awarded by City &amp; Guilds</w:t>
    </w:r>
  </w:p>
  <w:p w14:paraId="394C243A" w14:textId="77777777" w:rsidR="00A87F3C" w:rsidRPr="00F330C0" w:rsidRDefault="00A87F3C" w:rsidP="00A87F3C">
    <w:pPr>
      <w:pStyle w:val="Footer"/>
      <w:rPr>
        <w:sz w:val="20"/>
        <w:szCs w:val="20"/>
      </w:rPr>
    </w:pPr>
    <w:r w:rsidRPr="00F330C0">
      <w:rPr>
        <w:sz w:val="20"/>
        <w:szCs w:val="20"/>
      </w:rPr>
      <w:t>Mark sheet – Understanding the need for effective management of space within own organisation</w:t>
    </w:r>
  </w:p>
  <w:p w14:paraId="391686B5" w14:textId="77777777" w:rsidR="00A87F3C" w:rsidRDefault="00A87F3C" w:rsidP="00A87F3C">
    <w:pPr>
      <w:pStyle w:val="Footer"/>
      <w:ind w:right="-223"/>
    </w:pPr>
    <w:r w:rsidRPr="00F330C0">
      <w:rPr>
        <w:sz w:val="20"/>
        <w:szCs w:val="20"/>
      </w:rPr>
      <w:t>Version 1.0 (February 2016)</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F330C0">
      <w:rPr>
        <w:sz w:val="20"/>
        <w:szCs w:val="20"/>
      </w:rPr>
      <w:fldChar w:fldCharType="begin"/>
    </w:r>
    <w:r w:rsidRPr="00F330C0">
      <w:rPr>
        <w:sz w:val="20"/>
        <w:szCs w:val="20"/>
      </w:rPr>
      <w:instrText xml:space="preserve"> PAGE   \* MERGEFORMAT </w:instrText>
    </w:r>
    <w:r w:rsidRPr="00F330C0">
      <w:rPr>
        <w:sz w:val="20"/>
        <w:szCs w:val="20"/>
      </w:rPr>
      <w:fldChar w:fldCharType="separate"/>
    </w:r>
    <w:r>
      <w:rPr>
        <w:noProof/>
        <w:sz w:val="20"/>
        <w:szCs w:val="20"/>
      </w:rPr>
      <w:t>1</w:t>
    </w:r>
    <w:r w:rsidRPr="00F330C0">
      <w:rPr>
        <w:noProof/>
        <w:sz w:val="20"/>
        <w:szCs w:val="20"/>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46C05" w14:textId="77777777" w:rsidR="00A87F3C" w:rsidRDefault="00A87F3C" w:rsidP="00A87F3C">
      <w:r>
        <w:separator/>
      </w:r>
    </w:p>
  </w:footnote>
  <w:footnote w:type="continuationSeparator" w:id="0">
    <w:p w14:paraId="68B079A1" w14:textId="77777777" w:rsidR="00A87F3C" w:rsidRDefault="00A87F3C" w:rsidP="00A87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DFBAA" w14:textId="45128D61" w:rsidR="00A87F3C" w:rsidRDefault="00A87F3C">
    <w:pPr>
      <w:pStyle w:val="Header"/>
    </w:pPr>
    <w:r>
      <w:rPr>
        <w:noProof/>
        <w:lang w:eastAsia="en-GB"/>
      </w:rPr>
      <w:drawing>
        <wp:anchor distT="0" distB="0" distL="114300" distR="114300" simplePos="0" relativeHeight="251658240" behindDoc="0" locked="0" layoutInCell="1" allowOverlap="1" wp14:anchorId="73C6891E" wp14:editId="089B0BB6">
          <wp:simplePos x="0" y="0"/>
          <wp:positionH relativeFrom="column">
            <wp:posOffset>7339660</wp:posOffset>
          </wp:positionH>
          <wp:positionV relativeFrom="page">
            <wp:posOffset>311046</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11724E"/>
    <w:rsid w:val="00124B84"/>
    <w:rsid w:val="0014586B"/>
    <w:rsid w:val="001717E6"/>
    <w:rsid w:val="00174405"/>
    <w:rsid w:val="001763CC"/>
    <w:rsid w:val="00177FA5"/>
    <w:rsid w:val="001A731D"/>
    <w:rsid w:val="001C0C37"/>
    <w:rsid w:val="00237AF7"/>
    <w:rsid w:val="00255638"/>
    <w:rsid w:val="00284B12"/>
    <w:rsid w:val="002A7749"/>
    <w:rsid w:val="002A7914"/>
    <w:rsid w:val="002D0599"/>
    <w:rsid w:val="00332E5A"/>
    <w:rsid w:val="003642C8"/>
    <w:rsid w:val="00390DDE"/>
    <w:rsid w:val="00390F8A"/>
    <w:rsid w:val="003A0A18"/>
    <w:rsid w:val="003C592C"/>
    <w:rsid w:val="003D06D0"/>
    <w:rsid w:val="003D0952"/>
    <w:rsid w:val="003D4AFD"/>
    <w:rsid w:val="003D5DD4"/>
    <w:rsid w:val="003E225E"/>
    <w:rsid w:val="00410B50"/>
    <w:rsid w:val="00463264"/>
    <w:rsid w:val="0048263A"/>
    <w:rsid w:val="00483726"/>
    <w:rsid w:val="0049703C"/>
    <w:rsid w:val="004A704A"/>
    <w:rsid w:val="004C7966"/>
    <w:rsid w:val="004D22FD"/>
    <w:rsid w:val="004D2C05"/>
    <w:rsid w:val="005C37DA"/>
    <w:rsid w:val="005D3AC0"/>
    <w:rsid w:val="005E49A4"/>
    <w:rsid w:val="006070F6"/>
    <w:rsid w:val="00611975"/>
    <w:rsid w:val="006711F1"/>
    <w:rsid w:val="00674D9D"/>
    <w:rsid w:val="00674FB6"/>
    <w:rsid w:val="00685B34"/>
    <w:rsid w:val="006B6C77"/>
    <w:rsid w:val="006E1F56"/>
    <w:rsid w:val="006F7FEB"/>
    <w:rsid w:val="0071580E"/>
    <w:rsid w:val="00723A0B"/>
    <w:rsid w:val="00750ED9"/>
    <w:rsid w:val="00773DAB"/>
    <w:rsid w:val="007A2661"/>
    <w:rsid w:val="007D2D6C"/>
    <w:rsid w:val="007E60CC"/>
    <w:rsid w:val="008136C5"/>
    <w:rsid w:val="00824411"/>
    <w:rsid w:val="0082502E"/>
    <w:rsid w:val="0084196B"/>
    <w:rsid w:val="0084629E"/>
    <w:rsid w:val="008B2022"/>
    <w:rsid w:val="008D5588"/>
    <w:rsid w:val="008D7D1C"/>
    <w:rsid w:val="008F570C"/>
    <w:rsid w:val="00933A65"/>
    <w:rsid w:val="00983F18"/>
    <w:rsid w:val="009E01ED"/>
    <w:rsid w:val="00A0624C"/>
    <w:rsid w:val="00A15ED5"/>
    <w:rsid w:val="00A235B9"/>
    <w:rsid w:val="00A54F38"/>
    <w:rsid w:val="00A6386C"/>
    <w:rsid w:val="00A70E5D"/>
    <w:rsid w:val="00A80EA6"/>
    <w:rsid w:val="00A849CA"/>
    <w:rsid w:val="00A87F3C"/>
    <w:rsid w:val="00AB7906"/>
    <w:rsid w:val="00AD30E5"/>
    <w:rsid w:val="00B000F1"/>
    <w:rsid w:val="00B176AB"/>
    <w:rsid w:val="00B1787D"/>
    <w:rsid w:val="00B21E4F"/>
    <w:rsid w:val="00B25564"/>
    <w:rsid w:val="00B46D45"/>
    <w:rsid w:val="00B54882"/>
    <w:rsid w:val="00BB3163"/>
    <w:rsid w:val="00BC4558"/>
    <w:rsid w:val="00BE00BC"/>
    <w:rsid w:val="00BE6420"/>
    <w:rsid w:val="00C64C3F"/>
    <w:rsid w:val="00C72F5B"/>
    <w:rsid w:val="00D720BD"/>
    <w:rsid w:val="00D81243"/>
    <w:rsid w:val="00DA3A7A"/>
    <w:rsid w:val="00DC29E9"/>
    <w:rsid w:val="00DF5554"/>
    <w:rsid w:val="00E11018"/>
    <w:rsid w:val="00E5054D"/>
    <w:rsid w:val="00E5623E"/>
    <w:rsid w:val="00E806B7"/>
    <w:rsid w:val="00E94F2E"/>
    <w:rsid w:val="00EA51AD"/>
    <w:rsid w:val="00EC1217"/>
    <w:rsid w:val="00EC6163"/>
    <w:rsid w:val="00F06BEA"/>
    <w:rsid w:val="00F10FED"/>
    <w:rsid w:val="00F12E20"/>
    <w:rsid w:val="00F13E18"/>
    <w:rsid w:val="00F433D0"/>
    <w:rsid w:val="00FD4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286F0"/>
  <w15:docId w15:val="{7F7DBCB3-03EF-457A-B144-39985E48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CommentSubject">
    <w:name w:val="annotation subject"/>
    <w:basedOn w:val="CommentText"/>
    <w:next w:val="CommentText"/>
    <w:link w:val="CommentSubjectChar"/>
    <w:uiPriority w:val="99"/>
    <w:semiHidden/>
    <w:unhideWhenUsed/>
    <w:rsid w:val="005E49A4"/>
    <w:rPr>
      <w:b/>
      <w:bCs/>
    </w:rPr>
  </w:style>
  <w:style w:type="character" w:customStyle="1" w:styleId="CommentSubjectChar">
    <w:name w:val="Comment Subject Char"/>
    <w:link w:val="CommentSubject"/>
    <w:uiPriority w:val="99"/>
    <w:semiHidden/>
    <w:rsid w:val="005E49A4"/>
    <w:rPr>
      <w:rFonts w:ascii="Arial" w:hAnsi="Arial" w:cs="Arial"/>
      <w:b/>
      <w:bCs/>
      <w:sz w:val="20"/>
      <w:szCs w:val="20"/>
      <w:lang w:val="x-none" w:eastAsia="en-US"/>
    </w:rPr>
  </w:style>
  <w:style w:type="paragraph" w:styleId="Header">
    <w:name w:val="header"/>
    <w:basedOn w:val="Normal"/>
    <w:link w:val="HeaderChar"/>
    <w:uiPriority w:val="99"/>
    <w:unhideWhenUsed/>
    <w:rsid w:val="003642C8"/>
    <w:pPr>
      <w:tabs>
        <w:tab w:val="center" w:pos="4513"/>
        <w:tab w:val="right" w:pos="9026"/>
      </w:tabs>
    </w:pPr>
  </w:style>
  <w:style w:type="character" w:customStyle="1" w:styleId="HeaderChar">
    <w:name w:val="Header Char"/>
    <w:link w:val="Header"/>
    <w:uiPriority w:val="99"/>
    <w:rsid w:val="003642C8"/>
    <w:rPr>
      <w:rFonts w:ascii="Arial" w:hAnsi="Arial" w:cs="Arial"/>
      <w:sz w:val="22"/>
      <w:szCs w:val="22"/>
      <w:lang w:eastAsia="en-US"/>
    </w:rPr>
  </w:style>
  <w:style w:type="paragraph" w:styleId="Footer">
    <w:name w:val="footer"/>
    <w:basedOn w:val="Normal"/>
    <w:link w:val="FooterChar"/>
    <w:uiPriority w:val="99"/>
    <w:unhideWhenUsed/>
    <w:rsid w:val="00A87F3C"/>
    <w:pPr>
      <w:tabs>
        <w:tab w:val="center" w:pos="4513"/>
        <w:tab w:val="right" w:pos="9026"/>
      </w:tabs>
    </w:pPr>
  </w:style>
  <w:style w:type="character" w:customStyle="1" w:styleId="FooterChar">
    <w:name w:val="Footer Char"/>
    <w:basedOn w:val="DefaultParagraphFont"/>
    <w:link w:val="Footer"/>
    <w:uiPriority w:val="99"/>
    <w:rsid w:val="00A87F3C"/>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s>
    </j5a7449248d447e983365f9ccc7bf26f>
    <KpiDescription xmlns="http://schemas.microsoft.com/sharepoint/v3" xsi:nil="true"/>
    <TaxCatchAll xmlns="5f8ea682-3a42-454b-8035-422047e146b2">
      <Value>593</Value>
      <Value>592</Value>
      <Value>117</Value>
      <Value>116</Value>
      <Value>115</Value>
      <Value>114</Value>
      <Value>120</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8753-318</TermName>
          <TermId xmlns="http://schemas.microsoft.com/office/infopath/2007/PartnerControls">2156d157-97ff-481f-90b0-f161f15647ca</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8753</TermName>
          <TermId xmlns="http://schemas.microsoft.com/office/infopath/2007/PartnerControls">0bec94fe-1c1b-4322-9202-7a92c07b4fd8</TermId>
        </TermInfo>
      </Terms>
    </kb5530885391492bb408a8b4151064ea>
    <Qualification xmlns="5f8ea682-3a42-454b-8035-422047e146b2">
      <Value>VRQ</Value>
    </Qualification>
    <Level xmlns="5f8ea682-3a42-454b-8035-422047e146b2">1</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6D2ADB-2525-4809-AFB0-6841024ED43D}"/>
</file>

<file path=customXml/itemProps2.xml><?xml version="1.0" encoding="utf-8"?>
<ds:datastoreItem xmlns:ds="http://schemas.openxmlformats.org/officeDocument/2006/customXml" ds:itemID="{2B603EB5-EEE2-4561-87E4-BD2EB468A75C}"/>
</file>

<file path=customXml/itemProps3.xml><?xml version="1.0" encoding="utf-8"?>
<ds:datastoreItem xmlns:ds="http://schemas.openxmlformats.org/officeDocument/2006/customXml" ds:itemID="{60B40703-A847-440B-85FE-CE8A1C72D2CB}"/>
</file>

<file path=docProps/app.xml><?xml version="1.0" encoding="utf-8"?>
<Properties xmlns="http://schemas.openxmlformats.org/officeDocument/2006/extended-properties" xmlns:vt="http://schemas.openxmlformats.org/officeDocument/2006/docPropsVTypes">
  <Template>Normal</Template>
  <TotalTime>2</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need for effective management of space within own organisation</dc:title>
  <dc:creator>shalinis</dc:creator>
  <cp:lastModifiedBy>Jurgita Baleviciute</cp:lastModifiedBy>
  <cp:revision>3</cp:revision>
  <dcterms:created xsi:type="dcterms:W3CDTF">2013-02-18T10:09:00Z</dcterms:created>
  <dcterms:modified xsi:type="dcterms:W3CDTF">2017-02-15T15:11:00Z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120;#8753-318|2156d157-97ff-481f-90b0-f161f15647ca</vt:lpwstr>
  </property>
  <property fmtid="{D5CDD505-2E9C-101B-9397-08002B2CF9AE}" pid="4" name="Family Code">
    <vt:lpwstr>114;#8753|0bec94fe-1c1b-4322-9202-7a92c07b4fd8</vt:lpwstr>
  </property>
  <property fmtid="{D5CDD505-2E9C-101B-9397-08002B2CF9AE}" pid="5" name="PoS">
    <vt:lpwstr>115;#8753-11|539ad35d-14fe-481c-bc34-a06362688058;#116;#8753-21|248277fa-74f5-4648-858e-b6fb956216a1;#117;#8753-31|a05ca939-6319-4f7e-a503-9e282ec79214;#592;#8753-22|f93a5d96-ff28-44cf-b315-2a6dc1df2c59;#593;#8753-32|d970f13a-952c-48d5-ba9f-693ec4e59d43</vt:lpwstr>
  </property>
</Properties>
</file>