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79" w:type="dxa"/>
        <w:tblLayout w:type="fixed"/>
        <w:tblCellMar>
          <w:left w:w="0" w:type="dxa"/>
          <w:right w:w="0" w:type="dxa"/>
        </w:tblCellMar>
        <w:tblLook w:val="01E0" w:firstRow="1" w:lastRow="1" w:firstColumn="1" w:lastColumn="1" w:noHBand="0" w:noVBand="0"/>
      </w:tblPr>
      <w:tblGrid>
        <w:gridCol w:w="2694"/>
        <w:gridCol w:w="1701"/>
        <w:gridCol w:w="5528"/>
      </w:tblGrid>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bookmarkStart w:id="0" w:name="_GoBack"/>
            <w:bookmarkEnd w:id="0"/>
            <w:r w:rsidRPr="002A0E1D">
              <w:rPr>
                <w:rFonts w:cs="Arial"/>
                <w:sz w:val="20"/>
                <w:lang w:val="cy-GB"/>
              </w:rPr>
              <w:br w:type="page"/>
            </w:r>
            <w:r w:rsidRPr="002A0E1D">
              <w:rPr>
                <w:rFonts w:eastAsia="Calibri" w:cs="Arial"/>
                <w:b/>
                <w:bCs/>
                <w:sz w:val="20"/>
                <w:lang w:val="cy-GB"/>
              </w:rPr>
              <w:t>Teitl</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Rheoli Adnoddau Corfforol</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cs="Arial"/>
                <w:sz w:val="20"/>
                <w:lang w:val="en-US"/>
              </w:rPr>
            </w:pPr>
            <w:r>
              <w:rPr>
                <w:rFonts w:eastAsia="Calibri" w:cs="Arial"/>
                <w:b/>
                <w:bCs/>
                <w:color w:val="000000" w:themeColor="text1"/>
                <w:sz w:val="20"/>
                <w:lang w:val="cy-GB"/>
              </w:rPr>
              <w:t>Rhif yr uned</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pacing w:val="1"/>
                <w:sz w:val="20"/>
              </w:rPr>
            </w:pPr>
            <w:r>
              <w:rPr>
                <w:rFonts w:eastAsia="Calibri" w:cs="Arial"/>
                <w:spacing w:val="1"/>
                <w:sz w:val="20"/>
                <w:lang w:val="cy-GB"/>
              </w:rPr>
              <w:t>8622-408</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b/>
                <w:bCs/>
                <w:sz w:val="20"/>
              </w:rPr>
            </w:pPr>
            <w:r>
              <w:rPr>
                <w:rFonts w:eastAsia="Calibri" w:cs="Arial"/>
                <w:b/>
                <w:bCs/>
                <w:sz w:val="20"/>
                <w:lang w:val="cy-GB"/>
              </w:rPr>
              <w:t>Cyfeirnod Skills CFA</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Pr>
                <w:rFonts w:eastAsia="Calibri" w:cs="Arial"/>
                <w:sz w:val="20"/>
                <w:lang w:val="cy-GB"/>
              </w:rPr>
              <w:t>M&amp;L 34</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r w:rsidRPr="002A0E1D">
              <w:rPr>
                <w:rFonts w:eastAsia="Calibri" w:cs="Arial"/>
                <w:b/>
                <w:bCs/>
                <w:sz w:val="20"/>
                <w:lang w:val="cy-GB"/>
              </w:rPr>
              <w:t>Lefel</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4</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r w:rsidRPr="002A0E1D">
              <w:rPr>
                <w:rFonts w:eastAsia="Calibri" w:cs="Arial"/>
                <w:b/>
                <w:bCs/>
                <w:sz w:val="20"/>
                <w:lang w:val="cy-GB"/>
              </w:rPr>
              <w:t>Gwerth Credyd</w:t>
            </w:r>
            <w:r w:rsidR="00371C53">
              <w:rPr>
                <w:rFonts w:eastAsia="Calibri" w:cs="Arial"/>
                <w:b/>
                <w:bCs/>
                <w:sz w:val="20"/>
                <w:lang w:val="cy-GB"/>
              </w:rPr>
              <w:t>au</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4</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r w:rsidRPr="002A0E1D">
              <w:rPr>
                <w:rFonts w:eastAsia="Calibri" w:cs="Arial"/>
                <w:b/>
                <w:bCs/>
                <w:sz w:val="20"/>
                <w:lang w:val="cy-GB"/>
              </w:rPr>
              <w:t>ODA</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26</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r w:rsidRPr="002A0E1D">
              <w:rPr>
                <w:rFonts w:eastAsia="Calibri" w:cs="Arial"/>
                <w:b/>
                <w:bCs/>
                <w:sz w:val="20"/>
                <w:lang w:val="cy-GB"/>
              </w:rPr>
              <w:t>Rhif Cyfeirnod yr Uned</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K/506/1989</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b/>
                <w:bCs/>
                <w:sz w:val="20"/>
              </w:rPr>
            </w:pPr>
            <w:r>
              <w:rPr>
                <w:rFonts w:eastAsia="Calibri" w:cs="Arial"/>
                <w:b/>
                <w:bCs/>
                <w:sz w:val="20"/>
                <w:lang w:val="cy-GB"/>
              </w:rPr>
              <w:t>Nod(au) yr Uned</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36"/>
              <w:ind w:left="100" w:right="-20"/>
              <w:jc w:val="left"/>
              <w:rPr>
                <w:rFonts w:eastAsia="Calibri" w:cs="Arial"/>
                <w:spacing w:val="1"/>
                <w:sz w:val="20"/>
              </w:rPr>
            </w:pPr>
            <w:r w:rsidRPr="000550AB">
              <w:rPr>
                <w:rFonts w:eastAsia="Calibri" w:cs="Arial"/>
                <w:spacing w:val="1"/>
                <w:sz w:val="20"/>
                <w:lang w:val="cy-GB"/>
              </w:rPr>
              <w:t>Nod yr uned hon yw datblygu'r wybodaeth a'r sgiliau sydd eu hangen ar gyfer rheoli adnoddau corfforol. Ar ôl cwblhau'r uned hon, bydd dysgwyr yn gallu adnabod yr angen am adnoddau corfforol, caffael adnoddau corfforol, a rheoli'r defnydd o adnoddau corfforol.</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8"/>
              <w:ind w:left="102" w:right="-20"/>
              <w:jc w:val="left"/>
              <w:rPr>
                <w:rFonts w:eastAsia="Calibri" w:cs="Arial"/>
                <w:sz w:val="20"/>
              </w:rPr>
            </w:pPr>
            <w:r w:rsidRPr="002A0E1D">
              <w:rPr>
                <w:rFonts w:eastAsia="Calibri" w:cs="Arial"/>
                <w:b/>
                <w:bCs/>
                <w:sz w:val="20"/>
                <w:lang w:val="cy-GB"/>
              </w:rPr>
              <w:t>Canlyniadau Dysgu</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8"/>
              <w:ind w:left="100" w:right="-20"/>
              <w:jc w:val="left"/>
              <w:rPr>
                <w:rFonts w:eastAsia="Calibri" w:cs="Arial"/>
                <w:sz w:val="20"/>
              </w:rPr>
            </w:pPr>
            <w:r w:rsidRPr="002A0E1D">
              <w:rPr>
                <w:rFonts w:eastAsia="Calibri" w:cs="Arial"/>
                <w:b/>
                <w:bCs/>
                <w:sz w:val="20"/>
                <w:lang w:val="cy-GB"/>
              </w:rPr>
              <w:t>Meini Prawf Asesu</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2" w:right="-20"/>
              <w:jc w:val="left"/>
              <w:rPr>
                <w:rFonts w:eastAsia="Calibri" w:cs="Arial"/>
                <w:sz w:val="20"/>
              </w:rPr>
            </w:pPr>
            <w:r w:rsidRPr="002A0E1D">
              <w:rPr>
                <w:rFonts w:eastAsia="Calibri" w:cs="Arial"/>
                <w:sz w:val="20"/>
                <w:lang w:val="cy-GB"/>
              </w:rPr>
              <w:t>Bydd y dysgwr yn:</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before="36"/>
              <w:ind w:left="100" w:right="-20"/>
              <w:jc w:val="left"/>
              <w:rPr>
                <w:rFonts w:eastAsia="Calibri" w:cs="Arial"/>
                <w:sz w:val="20"/>
              </w:rPr>
            </w:pPr>
            <w:r w:rsidRPr="002A0E1D">
              <w:rPr>
                <w:rFonts w:eastAsia="Calibri" w:cs="Arial"/>
                <w:sz w:val="20"/>
                <w:lang w:val="cy-GB"/>
              </w:rPr>
              <w:t>Mae'r dysgwr yn gallu:</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tabs>
                <w:tab w:val="left" w:pos="520"/>
              </w:tabs>
              <w:spacing w:before="53" w:line="251" w:lineRule="auto"/>
              <w:ind w:left="529" w:right="83" w:hanging="427"/>
              <w:jc w:val="left"/>
              <w:rPr>
                <w:rFonts w:eastAsia="Calibri" w:cs="Arial"/>
                <w:sz w:val="20"/>
              </w:rPr>
            </w:pPr>
            <w:r w:rsidRPr="002A0E1D">
              <w:rPr>
                <w:rFonts w:eastAsia="Calibri" w:cs="Arial"/>
                <w:sz w:val="20"/>
                <w:lang w:val="cy-GB"/>
              </w:rPr>
              <w:t>1.</w:t>
            </w:r>
            <w:r w:rsidRPr="002A0E1D">
              <w:rPr>
                <w:rFonts w:eastAsia="Calibri" w:cs="Arial"/>
                <w:sz w:val="20"/>
                <w:lang w:val="cy-GB"/>
              </w:rPr>
              <w:tab/>
              <w:t>Gallu adnabod yr angen am adnoddau corfforol</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53" w:line="251" w:lineRule="auto"/>
              <w:ind w:left="537" w:right="381" w:hanging="360"/>
              <w:jc w:val="left"/>
              <w:rPr>
                <w:rFonts w:eastAsia="Calibri" w:cs="Arial"/>
                <w:sz w:val="20"/>
              </w:rPr>
            </w:pPr>
            <w:r w:rsidRPr="002A0E1D">
              <w:rPr>
                <w:rFonts w:eastAsia="Calibri" w:cs="Arial"/>
                <w:sz w:val="20"/>
                <w:lang w:val="cy-GB"/>
              </w:rPr>
              <w:t>1.1 Adnabod gofynion adnoddau o ddadansoddiadau o anghenion y sefydliad</w:t>
            </w:r>
          </w:p>
          <w:p w:rsidR="00AF439B" w:rsidRPr="002A0E1D" w:rsidRDefault="00A62291" w:rsidP="00FF22F9">
            <w:pPr>
              <w:spacing w:before="38" w:line="251" w:lineRule="auto"/>
              <w:ind w:left="537" w:right="831" w:hanging="360"/>
              <w:jc w:val="left"/>
              <w:rPr>
                <w:rFonts w:eastAsia="Calibri" w:cs="Arial"/>
                <w:sz w:val="20"/>
              </w:rPr>
            </w:pPr>
            <w:r w:rsidRPr="002A0E1D">
              <w:rPr>
                <w:rFonts w:eastAsia="Calibri" w:cs="Arial"/>
                <w:sz w:val="20"/>
                <w:lang w:val="cy-GB"/>
              </w:rPr>
              <w:t>1.2 Gwerthuso opsiynau amgen er mwyn caffael adnoddau corfforol</w:t>
            </w:r>
          </w:p>
          <w:p w:rsidR="00AF439B" w:rsidRPr="002A0E1D" w:rsidRDefault="00A62291" w:rsidP="00FF22F9">
            <w:pPr>
              <w:spacing w:before="38" w:line="251" w:lineRule="auto"/>
              <w:ind w:left="537" w:right="77" w:hanging="360"/>
              <w:jc w:val="left"/>
              <w:rPr>
                <w:rFonts w:eastAsia="Calibri" w:cs="Arial"/>
                <w:sz w:val="20"/>
              </w:rPr>
            </w:pPr>
            <w:r w:rsidRPr="002A0E1D">
              <w:rPr>
                <w:rFonts w:eastAsia="Calibri" w:cs="Arial"/>
                <w:sz w:val="20"/>
                <w:lang w:val="cy-GB"/>
              </w:rPr>
              <w:t>1.3 Gwerthuso effaith cyflwyno adnoddau corfforol ar y sefydliad</w:t>
            </w:r>
          </w:p>
          <w:p w:rsidR="00AF439B" w:rsidRPr="002A0E1D" w:rsidRDefault="00A62291" w:rsidP="00FF22F9">
            <w:pPr>
              <w:spacing w:before="38" w:line="249" w:lineRule="auto"/>
              <w:ind w:left="537" w:right="84" w:hanging="360"/>
              <w:jc w:val="left"/>
              <w:rPr>
                <w:rFonts w:eastAsia="Calibri" w:cs="Arial"/>
                <w:sz w:val="20"/>
              </w:rPr>
            </w:pPr>
            <w:r w:rsidRPr="002A0E1D">
              <w:rPr>
                <w:rFonts w:eastAsia="Calibri" w:cs="Arial"/>
                <w:sz w:val="20"/>
                <w:lang w:val="cy-GB"/>
              </w:rPr>
              <w:t>1.4 Adnabod yr ateb gorau sy'n ateb y gofynion gweithredol am adnoddau corfforol</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53"/>
              <w:ind w:left="567" w:right="-20" w:hanging="398"/>
              <w:jc w:val="left"/>
              <w:rPr>
                <w:rFonts w:eastAsia="Calibri" w:cs="Arial"/>
                <w:sz w:val="20"/>
              </w:rPr>
            </w:pPr>
            <w:r w:rsidRPr="002A0E1D">
              <w:rPr>
                <w:rFonts w:eastAsia="Calibri" w:cs="Arial"/>
                <w:sz w:val="20"/>
                <w:lang w:val="cy-GB"/>
              </w:rPr>
              <w:t>2.   Gallu caffael adnoddau corfforol</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53" w:line="249" w:lineRule="auto"/>
              <w:ind w:left="537" w:right="252" w:hanging="360"/>
              <w:jc w:val="left"/>
              <w:rPr>
                <w:rFonts w:eastAsia="Calibri" w:cs="Arial"/>
                <w:sz w:val="20"/>
              </w:rPr>
            </w:pPr>
            <w:r w:rsidRPr="002A0E1D">
              <w:rPr>
                <w:rFonts w:eastAsia="Calibri" w:cs="Arial"/>
                <w:sz w:val="20"/>
                <w:lang w:val="cy-GB"/>
              </w:rPr>
              <w:t>2.1 Datblygu achos busnes ar gyfer adnoddau corfforol sydd wedi'i gefnogi gan dystiolaeth, amcangyfrifon cost, trefniadau wrth gefn a dadansoddiad o fanteision tebygol</w:t>
            </w:r>
          </w:p>
          <w:p w:rsidR="00AF439B" w:rsidRPr="002A0E1D" w:rsidRDefault="00A62291" w:rsidP="00FF22F9">
            <w:pPr>
              <w:spacing w:before="42" w:line="249" w:lineRule="auto"/>
              <w:ind w:left="537" w:right="608" w:hanging="360"/>
              <w:jc w:val="left"/>
              <w:rPr>
                <w:rFonts w:eastAsia="Calibri" w:cs="Arial"/>
                <w:sz w:val="20"/>
              </w:rPr>
            </w:pPr>
            <w:r w:rsidRPr="002A0E1D">
              <w:rPr>
                <w:rFonts w:eastAsia="Calibri" w:cs="Arial"/>
                <w:sz w:val="20"/>
                <w:lang w:val="cy-GB"/>
              </w:rPr>
              <w:t>2.2 Cael awdurdod ac ymrwymiad ariannol am y gwariant gofynnol</w:t>
            </w:r>
          </w:p>
          <w:p w:rsidR="00AF439B" w:rsidRPr="002A0E1D" w:rsidRDefault="00A62291" w:rsidP="00FF22F9">
            <w:pPr>
              <w:spacing w:before="39" w:line="251" w:lineRule="auto"/>
              <w:ind w:left="537" w:right="219" w:hanging="360"/>
              <w:jc w:val="left"/>
              <w:rPr>
                <w:rFonts w:eastAsia="Calibri" w:cs="Arial"/>
                <w:sz w:val="20"/>
              </w:rPr>
            </w:pPr>
            <w:r w:rsidRPr="002A0E1D">
              <w:rPr>
                <w:rFonts w:eastAsia="Calibri" w:cs="Arial"/>
                <w:sz w:val="20"/>
                <w:lang w:val="cy-GB"/>
              </w:rPr>
              <w:t>2.3 Negodi'r gwerth gorau o gontractau yn unol â safonau a gweithdrefnau'r sefydliad</w:t>
            </w:r>
          </w:p>
          <w:p w:rsidR="00AF439B" w:rsidRPr="002A0E1D" w:rsidRDefault="00A62291" w:rsidP="00FF22F9">
            <w:pPr>
              <w:spacing w:before="38" w:line="250" w:lineRule="auto"/>
              <w:ind w:left="537" w:right="229" w:hanging="360"/>
              <w:jc w:val="left"/>
              <w:rPr>
                <w:rFonts w:eastAsia="Calibri" w:cs="Arial"/>
                <w:sz w:val="20"/>
              </w:rPr>
            </w:pPr>
            <w:r w:rsidRPr="002A0E1D">
              <w:rPr>
                <w:rFonts w:eastAsia="Calibri" w:cs="Arial"/>
                <w:sz w:val="20"/>
                <w:lang w:val="cy-GB"/>
              </w:rPr>
              <w:t>2.4 Cadw at bolisïau a gweithdrefnau, gofynion cyfreithiol a moesegol y sefydliad wrth gaffael adnoddau corfforol</w:t>
            </w:r>
          </w:p>
          <w:p w:rsidR="00AF439B" w:rsidRPr="002A0E1D" w:rsidRDefault="00A62291" w:rsidP="00FF22F9">
            <w:pPr>
              <w:spacing w:before="39" w:line="251" w:lineRule="auto"/>
              <w:ind w:left="537" w:right="663" w:hanging="360"/>
              <w:jc w:val="left"/>
              <w:rPr>
                <w:rFonts w:eastAsia="Calibri" w:cs="Arial"/>
                <w:sz w:val="20"/>
              </w:rPr>
            </w:pPr>
            <w:r w:rsidRPr="002A0E1D">
              <w:rPr>
                <w:rFonts w:eastAsia="Calibri" w:cs="Arial"/>
                <w:sz w:val="20"/>
                <w:lang w:val="cy-GB"/>
              </w:rPr>
              <w:t>2.5 Gwirio bod yr adnoddau corfforol a dderbyniwyd yn cyfateb i'r rhai a archebwyd</w:t>
            </w:r>
          </w:p>
        </w:tc>
      </w:tr>
      <w:tr w:rsidR="00750D90" w:rsidTr="00FF22F9">
        <w:trPr>
          <w:trHeight w:val="20"/>
        </w:trPr>
        <w:tc>
          <w:tcPr>
            <w:tcW w:w="2694"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53" w:line="251" w:lineRule="auto"/>
              <w:ind w:left="530" w:right="265" w:hanging="360"/>
              <w:jc w:val="left"/>
              <w:rPr>
                <w:rFonts w:eastAsia="Calibri" w:cs="Arial"/>
                <w:sz w:val="20"/>
              </w:rPr>
            </w:pPr>
            <w:r w:rsidRPr="002A0E1D">
              <w:rPr>
                <w:rFonts w:eastAsia="Calibri" w:cs="Arial"/>
                <w:sz w:val="20"/>
                <w:lang w:val="cy-GB"/>
              </w:rPr>
              <w:t>3.   Gallu rheoli'r defnydd o adnoddau corfforol</w:t>
            </w:r>
          </w:p>
        </w:tc>
        <w:tc>
          <w:tcPr>
            <w:tcW w:w="7229"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before="53" w:line="249" w:lineRule="auto"/>
              <w:ind w:left="537" w:right="228" w:hanging="360"/>
              <w:jc w:val="left"/>
              <w:rPr>
                <w:rFonts w:eastAsia="Calibri" w:cs="Arial"/>
                <w:sz w:val="20"/>
              </w:rPr>
            </w:pPr>
            <w:r w:rsidRPr="002A0E1D">
              <w:rPr>
                <w:rFonts w:eastAsia="Calibri" w:cs="Arial"/>
                <w:sz w:val="20"/>
                <w:lang w:val="cy-GB"/>
              </w:rPr>
              <w:t>3.1 Gweithredu i sicrhau bod adnoddau corfforol yn cael eu defnyddio'n unol â chyfarwyddiadau'r gweithgynhyrchwr</w:t>
            </w:r>
          </w:p>
          <w:p w:rsidR="00AF439B" w:rsidRPr="002A0E1D" w:rsidRDefault="00A62291" w:rsidP="00FF22F9">
            <w:pPr>
              <w:spacing w:before="42" w:line="248" w:lineRule="auto"/>
              <w:ind w:left="537" w:right="633" w:hanging="360"/>
              <w:jc w:val="left"/>
              <w:rPr>
                <w:rFonts w:eastAsia="Calibri" w:cs="Arial"/>
                <w:sz w:val="20"/>
              </w:rPr>
            </w:pPr>
            <w:r w:rsidRPr="002A0E1D">
              <w:rPr>
                <w:rFonts w:eastAsia="Calibri" w:cs="Arial"/>
                <w:sz w:val="20"/>
                <w:lang w:val="cy-GB"/>
              </w:rPr>
              <w:t>3.2 Gwerthuso effeithiolrwydd adnoddau dynol yn erbyn meini prawf y cytunwyd arnynt</w:t>
            </w:r>
          </w:p>
          <w:p w:rsidR="00AF439B" w:rsidRPr="002A0E1D" w:rsidRDefault="00A62291" w:rsidP="00FF22F9">
            <w:pPr>
              <w:spacing w:before="43" w:line="249" w:lineRule="auto"/>
              <w:ind w:left="537" w:right="220" w:hanging="360"/>
              <w:jc w:val="left"/>
              <w:rPr>
                <w:rFonts w:eastAsia="Calibri" w:cs="Arial"/>
                <w:sz w:val="20"/>
              </w:rPr>
            </w:pPr>
            <w:r w:rsidRPr="002A0E1D">
              <w:rPr>
                <w:rFonts w:eastAsia="Calibri" w:cs="Arial"/>
                <w:sz w:val="20"/>
                <w:lang w:val="cy-GB"/>
              </w:rPr>
              <w:t>3.3 Argymell gwelliannau i'r defnydd o adnoddau corfforol a'r arferion gweithio cysylltiedig</w:t>
            </w:r>
          </w:p>
          <w:p w:rsidR="00AF439B" w:rsidRPr="002A0E1D" w:rsidRDefault="00A62291" w:rsidP="00FF22F9">
            <w:pPr>
              <w:spacing w:before="43" w:line="249" w:lineRule="auto"/>
              <w:ind w:left="537" w:right="220" w:hanging="360"/>
              <w:jc w:val="left"/>
              <w:rPr>
                <w:rFonts w:eastAsia="Calibri" w:cs="Arial"/>
                <w:sz w:val="20"/>
              </w:rPr>
            </w:pPr>
            <w:r w:rsidRPr="002A0E1D">
              <w:rPr>
                <w:rFonts w:eastAsia="Calibri" w:cs="Arial"/>
                <w:sz w:val="20"/>
                <w:lang w:val="cy-GB"/>
              </w:rPr>
              <w:t>3.4 Dadansoddi manteision cyfarpar effeithiol o ran cadwraeth ynni a'r amgylchedd</w:t>
            </w:r>
          </w:p>
        </w:tc>
      </w:tr>
      <w:tr w:rsidR="00750D90" w:rsidTr="00FF22F9">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AF439B" w:rsidRPr="002A0E1D" w:rsidRDefault="00A62291" w:rsidP="00FF22F9">
            <w:pPr>
              <w:spacing w:line="264" w:lineRule="exact"/>
              <w:ind w:left="102" w:right="-20"/>
              <w:jc w:val="left"/>
              <w:rPr>
                <w:rFonts w:eastAsia="Calibri" w:cs="Arial"/>
                <w:sz w:val="20"/>
              </w:rPr>
            </w:pPr>
            <w:r w:rsidRPr="002A0E1D">
              <w:rPr>
                <w:rFonts w:eastAsia="Calibri" w:cs="Arial"/>
                <w:b/>
                <w:bCs/>
                <w:sz w:val="20"/>
                <w:lang w:val="cy-GB"/>
              </w:rPr>
              <w:t>Gwybodaeth Ychwanegol am yr Uned</w:t>
            </w:r>
          </w:p>
        </w:tc>
      </w:tr>
      <w:tr w:rsidR="00750D90" w:rsidTr="00FF22F9">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7" w:lineRule="exact"/>
              <w:ind w:left="102" w:right="-20"/>
              <w:jc w:val="left"/>
              <w:rPr>
                <w:rFonts w:eastAsia="Calibri" w:cs="Arial"/>
                <w:sz w:val="20"/>
              </w:rPr>
            </w:pPr>
            <w:r w:rsidRPr="002A0E1D">
              <w:rPr>
                <w:rFonts w:eastAsia="Calibri" w:cs="Arial"/>
                <w:sz w:val="20"/>
                <w:lang w:val="cy-GB"/>
              </w:rPr>
              <w:t>Manylion y berthynas rhwng yr uned</w:t>
            </w:r>
          </w:p>
          <w:p w:rsidR="00AF439B" w:rsidRPr="002A0E1D" w:rsidRDefault="00A62291" w:rsidP="00FF22F9">
            <w:pPr>
              <w:spacing w:before="1" w:line="239" w:lineRule="auto"/>
              <w:ind w:left="102" w:right="44"/>
              <w:jc w:val="left"/>
              <w:rPr>
                <w:rFonts w:eastAsia="Calibri" w:cs="Arial"/>
                <w:sz w:val="20"/>
              </w:rPr>
            </w:pPr>
            <w:r w:rsidRPr="002A0E1D">
              <w:rPr>
                <w:rFonts w:eastAsia="Calibri" w:cs="Arial"/>
                <w:sz w:val="20"/>
                <w:lang w:val="cy-GB"/>
              </w:rPr>
              <w:t>a safonau galwedigaethol cenedlaethol perthnasol neu safonau neu feysydd llafur proffesiynol eraill (os ydyn nhw'n berthnasol)</w:t>
            </w:r>
          </w:p>
        </w:tc>
        <w:tc>
          <w:tcPr>
            <w:tcW w:w="5528"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7" w:lineRule="exact"/>
              <w:ind w:left="100" w:right="-20"/>
              <w:jc w:val="left"/>
              <w:rPr>
                <w:rFonts w:eastAsia="Calibri" w:cs="Arial"/>
                <w:sz w:val="20"/>
              </w:rPr>
            </w:pPr>
            <w:r w:rsidRPr="002A0E1D">
              <w:rPr>
                <w:rFonts w:eastAsia="Calibri" w:cs="Arial"/>
                <w:sz w:val="20"/>
                <w:lang w:val="cy-GB"/>
              </w:rPr>
              <w:t>Safonau Galwedigaethol Cenedlaethol Rheoli ac</w:t>
            </w:r>
          </w:p>
          <w:p w:rsidR="00AF439B" w:rsidRPr="002A0E1D" w:rsidRDefault="00A62291" w:rsidP="00FF22F9">
            <w:pPr>
              <w:ind w:left="100" w:right="-20"/>
              <w:jc w:val="left"/>
              <w:rPr>
                <w:rFonts w:eastAsia="Calibri" w:cs="Arial"/>
                <w:sz w:val="20"/>
              </w:rPr>
            </w:pPr>
            <w:r w:rsidRPr="002A0E1D">
              <w:rPr>
                <w:rFonts w:eastAsia="Calibri" w:cs="Arial"/>
                <w:sz w:val="20"/>
                <w:lang w:val="cy-GB"/>
              </w:rPr>
              <w:t xml:space="preserve"> Arwain (2012):</w:t>
            </w:r>
          </w:p>
          <w:p w:rsidR="00AF439B" w:rsidRPr="002A0E1D" w:rsidRDefault="00A62291" w:rsidP="00FF22F9">
            <w:pPr>
              <w:tabs>
                <w:tab w:val="left" w:pos="820"/>
              </w:tabs>
              <w:spacing w:before="10"/>
              <w:ind w:left="820" w:right="762" w:hanging="360"/>
              <w:jc w:val="left"/>
              <w:rPr>
                <w:rFonts w:eastAsia="Calibri" w:cs="Arial"/>
                <w:sz w:val="20"/>
              </w:rPr>
            </w:pPr>
            <w:r w:rsidRPr="002A0E1D">
              <w:rPr>
                <w:rFonts w:cs="Arial"/>
                <w:w w:val="131"/>
                <w:sz w:val="20"/>
                <w:lang w:val="cy-GB"/>
              </w:rPr>
              <w:t>•</w:t>
            </w:r>
            <w:r w:rsidRPr="002A0E1D">
              <w:rPr>
                <w:rFonts w:cs="Arial"/>
                <w:w w:val="131"/>
                <w:sz w:val="20"/>
                <w:lang w:val="cy-GB"/>
              </w:rPr>
              <w:tab/>
            </w:r>
            <w:r w:rsidRPr="002A0E1D">
              <w:rPr>
                <w:rFonts w:eastAsia="Calibri" w:cs="Arial"/>
                <w:sz w:val="20"/>
                <w:lang w:val="cy-GB"/>
              </w:rPr>
              <w:t>CFAM&amp;LEB2 Caffael adnoddau corfforol</w:t>
            </w:r>
          </w:p>
          <w:p w:rsidR="00AF439B" w:rsidRPr="002A0E1D" w:rsidRDefault="00A62291" w:rsidP="00FF22F9">
            <w:pPr>
              <w:tabs>
                <w:tab w:val="left" w:pos="820"/>
              </w:tabs>
              <w:spacing w:before="12"/>
              <w:ind w:left="820" w:right="640" w:hanging="360"/>
              <w:jc w:val="left"/>
              <w:rPr>
                <w:rFonts w:eastAsia="Calibri" w:cs="Arial"/>
                <w:sz w:val="20"/>
              </w:rPr>
            </w:pPr>
            <w:r w:rsidRPr="002A0E1D">
              <w:rPr>
                <w:rFonts w:cs="Arial"/>
                <w:w w:val="131"/>
                <w:sz w:val="20"/>
                <w:lang w:val="cy-GB"/>
              </w:rPr>
              <w:t>•</w:t>
            </w:r>
            <w:r w:rsidRPr="002A0E1D">
              <w:rPr>
                <w:rFonts w:cs="Arial"/>
                <w:w w:val="131"/>
                <w:sz w:val="20"/>
                <w:lang w:val="cy-GB"/>
              </w:rPr>
              <w:tab/>
            </w:r>
            <w:r w:rsidRPr="002A0E1D">
              <w:rPr>
                <w:rFonts w:eastAsia="Calibri" w:cs="Arial"/>
                <w:sz w:val="20"/>
                <w:lang w:val="cy-GB"/>
              </w:rPr>
              <w:t>CFAM&amp;LEB3 Rheoli adnoddau corfforol</w:t>
            </w:r>
          </w:p>
        </w:tc>
      </w:tr>
      <w:tr w:rsidR="00750D90" w:rsidTr="00FF22F9">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4" w:lineRule="exact"/>
              <w:ind w:left="102" w:right="-20"/>
              <w:jc w:val="left"/>
              <w:rPr>
                <w:rFonts w:eastAsia="Calibri" w:cs="Arial"/>
                <w:sz w:val="20"/>
              </w:rPr>
            </w:pPr>
            <w:r w:rsidRPr="002A0E1D">
              <w:rPr>
                <w:rFonts w:eastAsia="Calibri" w:cs="Arial"/>
                <w:sz w:val="20"/>
                <w:lang w:val="cy-GB"/>
              </w:rPr>
              <w:t>Gofynion neu ganllawiau asesu</w:t>
            </w:r>
          </w:p>
          <w:p w:rsidR="00AF439B" w:rsidRPr="002A0E1D" w:rsidRDefault="00A62291" w:rsidP="00FF22F9">
            <w:pPr>
              <w:ind w:left="102" w:right="383"/>
              <w:jc w:val="left"/>
              <w:rPr>
                <w:rFonts w:eastAsia="Calibri" w:cs="Arial"/>
                <w:sz w:val="20"/>
              </w:rPr>
            </w:pPr>
            <w:r w:rsidRPr="002A0E1D">
              <w:rPr>
                <w:rFonts w:eastAsia="Calibri" w:cs="Arial"/>
                <w:sz w:val="20"/>
                <w:lang w:val="cy-GB"/>
              </w:rPr>
              <w:t>wedi'u pennu gan gorff sector neu reoleiddio (os yw'n briodol)</w:t>
            </w:r>
          </w:p>
        </w:tc>
        <w:tc>
          <w:tcPr>
            <w:tcW w:w="5528"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4" w:lineRule="exact"/>
              <w:ind w:left="100" w:right="-20"/>
              <w:jc w:val="left"/>
              <w:rPr>
                <w:rFonts w:eastAsia="Calibri" w:cs="Arial"/>
                <w:sz w:val="20"/>
              </w:rPr>
            </w:pPr>
            <w:r w:rsidRPr="002A0E1D">
              <w:rPr>
                <w:rFonts w:eastAsia="Calibri" w:cs="Arial"/>
                <w:sz w:val="20"/>
                <w:u w:val="single"/>
                <w:lang w:val="cy-GB"/>
              </w:rPr>
              <w:t>U</w:t>
            </w:r>
            <w:r w:rsidRPr="002A0E1D">
              <w:rPr>
                <w:rFonts w:eastAsia="Calibri" w:cs="Arial"/>
                <w:sz w:val="20"/>
                <w:lang w:val="cy-GB"/>
              </w:rPr>
              <w:t xml:space="preserve">nedau Cymhwysedd Strategaeth Asesu Skills </w:t>
            </w:r>
          </w:p>
          <w:p w:rsidR="00AF439B" w:rsidRPr="002A0E1D" w:rsidRDefault="00A62291" w:rsidP="00FF22F9">
            <w:pPr>
              <w:ind w:left="100" w:right="-20"/>
              <w:jc w:val="left"/>
              <w:rPr>
                <w:rFonts w:eastAsia="Calibri" w:cs="Arial"/>
                <w:sz w:val="20"/>
              </w:rPr>
            </w:pPr>
            <w:r w:rsidRPr="002A0E1D">
              <w:rPr>
                <w:rFonts w:eastAsia="Calibri" w:cs="Arial"/>
                <w:sz w:val="20"/>
                <w:lang w:val="cy-GB"/>
              </w:rPr>
              <w:t>CFA (S/NVQ)</w:t>
            </w:r>
          </w:p>
        </w:tc>
      </w:tr>
      <w:tr w:rsidR="00750D90" w:rsidTr="00FF22F9">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371C53">
            <w:pPr>
              <w:spacing w:line="264" w:lineRule="exact"/>
              <w:ind w:left="102" w:right="-20"/>
              <w:jc w:val="left"/>
              <w:rPr>
                <w:rFonts w:eastAsia="Calibri" w:cs="Arial"/>
                <w:sz w:val="20"/>
              </w:rPr>
            </w:pPr>
            <w:r w:rsidRPr="002A0E1D">
              <w:rPr>
                <w:rFonts w:eastAsia="Calibri" w:cs="Arial"/>
                <w:sz w:val="20"/>
                <w:lang w:val="cy-GB"/>
              </w:rPr>
              <w:t xml:space="preserve">Cymorth i'r uned gan </w:t>
            </w:r>
            <w:r w:rsidR="00366F76">
              <w:rPr>
                <w:rFonts w:eastAsia="Calibri" w:cs="Arial"/>
                <w:sz w:val="20"/>
                <w:lang w:val="cy-GB"/>
              </w:rPr>
              <w:t>CSS</w:t>
            </w:r>
            <w:r w:rsidR="00371C53">
              <w:rPr>
                <w:rFonts w:eastAsia="Calibri" w:cs="Arial"/>
                <w:sz w:val="20"/>
                <w:lang w:val="cy-GB"/>
              </w:rPr>
              <w:t xml:space="preserve"> n</w:t>
            </w:r>
            <w:r w:rsidRPr="002A0E1D">
              <w:rPr>
                <w:rFonts w:eastAsia="Calibri" w:cs="Arial"/>
                <w:sz w:val="20"/>
                <w:lang w:val="cy-GB"/>
              </w:rPr>
              <w:t>eu gorff</w:t>
            </w:r>
            <w:r w:rsidR="00371C53">
              <w:rPr>
                <w:rFonts w:eastAsia="Calibri" w:cs="Arial"/>
                <w:sz w:val="20"/>
                <w:lang w:val="cy-GB"/>
              </w:rPr>
              <w:t xml:space="preserve"> </w:t>
            </w:r>
            <w:r w:rsidRPr="002A0E1D">
              <w:rPr>
                <w:rFonts w:eastAsia="Calibri" w:cs="Arial"/>
                <w:sz w:val="20"/>
                <w:lang w:val="cy-GB"/>
              </w:rPr>
              <w:t>priodol arall (os yw'n ofynnol)</w:t>
            </w:r>
          </w:p>
        </w:tc>
        <w:tc>
          <w:tcPr>
            <w:tcW w:w="5528"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4" w:lineRule="exact"/>
              <w:ind w:left="100" w:right="-20"/>
              <w:jc w:val="left"/>
              <w:rPr>
                <w:rFonts w:eastAsia="Calibri" w:cs="Arial"/>
                <w:sz w:val="20"/>
              </w:rPr>
            </w:pPr>
            <w:r w:rsidRPr="002A0E1D">
              <w:rPr>
                <w:rFonts w:eastAsia="Calibri" w:cs="Arial"/>
                <w:sz w:val="20"/>
                <w:lang w:val="cy-GB"/>
              </w:rPr>
              <w:t>Skills CFA</w:t>
            </w:r>
          </w:p>
        </w:tc>
      </w:tr>
      <w:tr w:rsidR="00750D90" w:rsidTr="00FF22F9">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4" w:lineRule="exact"/>
              <w:ind w:left="102" w:right="-20"/>
              <w:jc w:val="left"/>
              <w:rPr>
                <w:rFonts w:eastAsia="Calibri" w:cs="Arial"/>
                <w:sz w:val="20"/>
              </w:rPr>
            </w:pPr>
            <w:r w:rsidRPr="002A0E1D">
              <w:rPr>
                <w:rFonts w:eastAsia="Calibri" w:cs="Arial"/>
                <w:sz w:val="20"/>
                <w:lang w:val="cy-GB"/>
              </w:rPr>
              <w:t xml:space="preserve">Lleoliad yr uned yn system ddosbarthu'r </w:t>
            </w:r>
          </w:p>
          <w:p w:rsidR="00AF439B" w:rsidRPr="002A0E1D" w:rsidRDefault="00A62291" w:rsidP="00FF22F9">
            <w:pPr>
              <w:ind w:left="102" w:right="-20"/>
              <w:jc w:val="left"/>
              <w:rPr>
                <w:rFonts w:eastAsia="Calibri" w:cs="Arial"/>
                <w:sz w:val="20"/>
              </w:rPr>
            </w:pPr>
            <w:r w:rsidRPr="002A0E1D">
              <w:rPr>
                <w:rFonts w:eastAsia="Calibri" w:cs="Arial"/>
                <w:sz w:val="20"/>
                <w:lang w:val="cy-GB"/>
              </w:rPr>
              <w:t>pwnc/sector</w:t>
            </w:r>
          </w:p>
        </w:tc>
        <w:tc>
          <w:tcPr>
            <w:tcW w:w="5528" w:type="dxa"/>
            <w:tcBorders>
              <w:top w:val="single" w:sz="4" w:space="0" w:color="000000"/>
              <w:left w:val="single" w:sz="4" w:space="0" w:color="000000"/>
              <w:bottom w:val="single" w:sz="4" w:space="0" w:color="000000"/>
              <w:right w:val="single" w:sz="4" w:space="0" w:color="000000"/>
            </w:tcBorders>
          </w:tcPr>
          <w:p w:rsidR="00AF439B" w:rsidRPr="002A0E1D" w:rsidRDefault="00A62291" w:rsidP="00FF22F9">
            <w:pPr>
              <w:spacing w:line="264" w:lineRule="exact"/>
              <w:ind w:left="100" w:right="-20"/>
              <w:jc w:val="left"/>
              <w:rPr>
                <w:rFonts w:eastAsia="Calibri" w:cs="Arial"/>
                <w:sz w:val="20"/>
              </w:rPr>
            </w:pPr>
            <w:r w:rsidRPr="002A0E1D">
              <w:rPr>
                <w:rFonts w:eastAsia="Calibri" w:cs="Arial"/>
                <w:sz w:val="20"/>
                <w:lang w:val="cy-GB"/>
              </w:rPr>
              <w:t>15.3</w:t>
            </w:r>
          </w:p>
        </w:tc>
      </w:tr>
    </w:tbl>
    <w:p w:rsidR="007B0C82" w:rsidRPr="00C33773" w:rsidRDefault="00A552F8" w:rsidP="00C33773"/>
    <w:sectPr w:rsidR="007B0C82" w:rsidRPr="00C33773" w:rsidSect="00B30D1D">
      <w:headerReference w:type="even" r:id="rId10"/>
      <w:headerReference w:type="default" r:id="rId11"/>
      <w:footerReference w:type="default" r:id="rId12"/>
      <w:headerReference w:type="first" r:id="rId13"/>
      <w:footerReference w:type="first" r:id="rId14"/>
      <w:pgSz w:w="11909" w:h="16834" w:code="9"/>
      <w:pgMar w:top="1304" w:right="1276" w:bottom="851" w:left="1276" w:header="283" w:footer="26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17" w:rsidRDefault="001D1C17">
      <w:r>
        <w:separator/>
      </w:r>
    </w:p>
  </w:endnote>
  <w:endnote w:type="continuationSeparator" w:id="0">
    <w:p w:rsidR="001D1C17" w:rsidRDefault="001D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1D" w:rsidRPr="00744A37" w:rsidRDefault="00A62291" w:rsidP="00B30D1D">
    <w:pPr>
      <w:pStyle w:val="Footer"/>
      <w:rPr>
        <w:rFonts w:cs="Arial"/>
      </w:rPr>
    </w:pPr>
    <w:r w:rsidRPr="00744A37">
      <w:rPr>
        <w:rFonts w:cs="Arial"/>
        <w:lang w:val="cy-GB"/>
      </w:rPr>
      <w:t>Dyfarnwyd gan City &amp; Guilds</w:t>
    </w:r>
  </w:p>
  <w:p w:rsidR="00B30D1D" w:rsidRPr="00744A37" w:rsidRDefault="00A62291" w:rsidP="00B30D1D">
    <w:pPr>
      <w:pStyle w:val="Footer"/>
      <w:ind w:right="-279"/>
      <w:rPr>
        <w:rFonts w:cs="Arial"/>
      </w:rPr>
    </w:pPr>
    <w:r>
      <w:rPr>
        <w:rFonts w:cs="Arial"/>
        <w:lang w:val="cy-GB"/>
      </w:rPr>
      <w:t>Diploma NVQ Lefel 4 mewn Rheolaeth</w:t>
    </w:r>
  </w:p>
  <w:p w:rsidR="00B30D1D" w:rsidRPr="00B30D1D" w:rsidRDefault="00A62291" w:rsidP="00B30D1D">
    <w:pPr>
      <w:pStyle w:val="BasicParagraph"/>
      <w:rPr>
        <w:rFonts w:ascii="Arial" w:hAnsi="Arial" w:cs="Arial"/>
        <w:color w:val="727F8A"/>
        <w:sz w:val="22"/>
        <w:szCs w:val="20"/>
      </w:rPr>
    </w:pPr>
    <w:r w:rsidRPr="00B30D1D">
      <w:rPr>
        <w:rFonts w:ascii="Arial" w:hAnsi="Arial" w:cs="Arial"/>
        <w:sz w:val="22"/>
        <w:szCs w:val="20"/>
        <w:lang w:val="cy-GB"/>
      </w:rPr>
      <w:t>Fersiwn 1.0 (Mawrth 2017)</w:t>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r>
    <w:r w:rsidRPr="00B30D1D">
      <w:rPr>
        <w:rFonts w:ascii="Arial" w:hAnsi="Arial" w:cs="Arial"/>
        <w:sz w:val="22"/>
        <w:szCs w:val="20"/>
        <w:lang w:val="cy-GB"/>
      </w:rPr>
      <w:tab/>
      <w:t xml:space="preserve">       </w:t>
    </w:r>
    <w:sdt>
      <w:sdtPr>
        <w:id w:val="612361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1D" w:rsidRPr="00744A37" w:rsidRDefault="00A62291" w:rsidP="00B30D1D">
    <w:pPr>
      <w:pStyle w:val="Footer"/>
      <w:rPr>
        <w:rFonts w:cs="Arial"/>
      </w:rPr>
    </w:pPr>
    <w:r w:rsidRPr="00744A37">
      <w:rPr>
        <w:rFonts w:cs="Arial"/>
        <w:lang w:val="cy-GB"/>
      </w:rPr>
      <w:t>Dyfarnwyd gan City &amp; Guilds</w:t>
    </w:r>
  </w:p>
  <w:p w:rsidR="00B30D1D" w:rsidRPr="00744A37" w:rsidRDefault="00A62291" w:rsidP="00B30D1D">
    <w:pPr>
      <w:pStyle w:val="Footer"/>
      <w:ind w:right="-279"/>
      <w:rPr>
        <w:rFonts w:cs="Arial"/>
      </w:rPr>
    </w:pPr>
    <w:r>
      <w:rPr>
        <w:rFonts w:cs="Arial"/>
        <w:lang w:val="cy-GB"/>
      </w:rPr>
      <w:t>Diploma NVQ Lefel 4 mewn Rheolaeth</w:t>
    </w:r>
  </w:p>
  <w:p w:rsidR="00B30D1D" w:rsidRPr="00B30D1D" w:rsidRDefault="00A62291" w:rsidP="00B30D1D">
    <w:pPr>
      <w:pStyle w:val="BasicParagraph"/>
      <w:rPr>
        <w:rFonts w:ascii="Arial" w:hAnsi="Arial" w:cs="Arial"/>
        <w:color w:val="727F8A"/>
        <w:sz w:val="22"/>
        <w:szCs w:val="20"/>
      </w:rPr>
    </w:pPr>
    <w:r w:rsidRPr="00B30D1D">
      <w:rPr>
        <w:rFonts w:ascii="Arial" w:hAnsi="Arial" w:cs="Arial"/>
        <w:sz w:val="22"/>
        <w:szCs w:val="20"/>
        <w:lang w:val="cy-GB"/>
      </w:rPr>
      <w:t>Fersiwn 1.0 (Mawrth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17" w:rsidRDefault="001D1C17">
      <w:r>
        <w:separator/>
      </w:r>
    </w:p>
  </w:footnote>
  <w:footnote w:type="continuationSeparator" w:id="0">
    <w:p w:rsidR="001D1C17" w:rsidRDefault="001D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83" w:rsidRDefault="00A62291" w:rsidP="00691C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2A83" w:rsidRDefault="00A55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83" w:rsidRDefault="00A552F8" w:rsidP="00691CB1">
    <w:pPr>
      <w:pStyle w:val="Header"/>
      <w:framePr w:wrap="around" w:vAnchor="text" w:hAnchor="margin" w:xAlign="center" w:y="1"/>
      <w:rPr>
        <w:rStyle w:val="PageNumber"/>
      </w:rPr>
    </w:pPr>
  </w:p>
  <w:p w:rsidR="00942A83" w:rsidRPr="00275549" w:rsidRDefault="00A552F8" w:rsidP="00B30D1D">
    <w:pPr>
      <w:pStyle w:val="Foot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1D" w:rsidRDefault="00A62291">
    <w:pPr>
      <w:pStyle w:val="Header"/>
    </w:pPr>
    <w:r>
      <w:rPr>
        <w:noProof/>
        <w:lang w:eastAsia="en-GB"/>
      </w:rPr>
      <w:drawing>
        <wp:anchor distT="0" distB="0" distL="114300" distR="114300" simplePos="0" relativeHeight="251658240" behindDoc="0" locked="0" layoutInCell="1" allowOverlap="1">
          <wp:simplePos x="0" y="0"/>
          <wp:positionH relativeFrom="column">
            <wp:posOffset>5120640</wp:posOffset>
          </wp:positionH>
          <wp:positionV relativeFrom="paragraph">
            <wp:posOffset>-144599</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540" cy="726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abstractNum w:abstractNumId="0" w15:restartNumberingAfterBreak="0">
    <w:nsid w:val="05960C2F"/>
    <w:multiLevelType w:val="hybridMultilevel"/>
    <w:tmpl w:val="E5CA2328"/>
    <w:lvl w:ilvl="0" w:tplc="D19E270C">
      <w:start w:val="1"/>
      <w:numFmt w:val="decimal"/>
      <w:lvlText w:val="%1."/>
      <w:lvlJc w:val="left"/>
      <w:pPr>
        <w:ind w:left="867" w:hanging="360"/>
      </w:pPr>
      <w:rPr>
        <w:rFonts w:hint="default"/>
      </w:rPr>
    </w:lvl>
    <w:lvl w:ilvl="1" w:tplc="53961EDE" w:tentative="1">
      <w:start w:val="1"/>
      <w:numFmt w:val="lowerLetter"/>
      <w:lvlText w:val="%2."/>
      <w:lvlJc w:val="left"/>
      <w:pPr>
        <w:ind w:left="1440" w:hanging="360"/>
      </w:pPr>
    </w:lvl>
    <w:lvl w:ilvl="2" w:tplc="89340EAE" w:tentative="1">
      <w:start w:val="1"/>
      <w:numFmt w:val="lowerRoman"/>
      <w:lvlText w:val="%3."/>
      <w:lvlJc w:val="right"/>
      <w:pPr>
        <w:ind w:left="2160" w:hanging="180"/>
      </w:pPr>
    </w:lvl>
    <w:lvl w:ilvl="3" w:tplc="A446797A" w:tentative="1">
      <w:start w:val="1"/>
      <w:numFmt w:val="decimal"/>
      <w:lvlText w:val="%4."/>
      <w:lvlJc w:val="left"/>
      <w:pPr>
        <w:ind w:left="2880" w:hanging="360"/>
      </w:pPr>
    </w:lvl>
    <w:lvl w:ilvl="4" w:tplc="C0680616" w:tentative="1">
      <w:start w:val="1"/>
      <w:numFmt w:val="lowerLetter"/>
      <w:lvlText w:val="%5."/>
      <w:lvlJc w:val="left"/>
      <w:pPr>
        <w:ind w:left="3600" w:hanging="360"/>
      </w:pPr>
    </w:lvl>
    <w:lvl w:ilvl="5" w:tplc="D8D293EE" w:tentative="1">
      <w:start w:val="1"/>
      <w:numFmt w:val="lowerRoman"/>
      <w:lvlText w:val="%6."/>
      <w:lvlJc w:val="right"/>
      <w:pPr>
        <w:ind w:left="4320" w:hanging="180"/>
      </w:pPr>
    </w:lvl>
    <w:lvl w:ilvl="6" w:tplc="8D60415C" w:tentative="1">
      <w:start w:val="1"/>
      <w:numFmt w:val="decimal"/>
      <w:lvlText w:val="%7."/>
      <w:lvlJc w:val="left"/>
      <w:pPr>
        <w:ind w:left="5040" w:hanging="360"/>
      </w:pPr>
    </w:lvl>
    <w:lvl w:ilvl="7" w:tplc="B860B1E0" w:tentative="1">
      <w:start w:val="1"/>
      <w:numFmt w:val="lowerLetter"/>
      <w:lvlText w:val="%8."/>
      <w:lvlJc w:val="left"/>
      <w:pPr>
        <w:ind w:left="5760" w:hanging="360"/>
      </w:pPr>
    </w:lvl>
    <w:lvl w:ilvl="8" w:tplc="85FA64D4" w:tentative="1">
      <w:start w:val="1"/>
      <w:numFmt w:val="lowerRoman"/>
      <w:lvlText w:val="%9."/>
      <w:lvlJc w:val="right"/>
      <w:pPr>
        <w:ind w:left="6480" w:hanging="180"/>
      </w:pPr>
    </w:lvl>
  </w:abstractNum>
  <w:abstractNum w:abstractNumId="1" w15:restartNumberingAfterBreak="0">
    <w:nsid w:val="06A7654C"/>
    <w:multiLevelType w:val="hybridMultilevel"/>
    <w:tmpl w:val="92A0ABD8"/>
    <w:lvl w:ilvl="0" w:tplc="860E44B0">
      <w:start w:val="1"/>
      <w:numFmt w:val="bullet"/>
      <w:pStyle w:val="Insetlistbullet"/>
      <w:lvlText w:val=""/>
      <w:lvlJc w:val="left"/>
      <w:pPr>
        <w:tabs>
          <w:tab w:val="num" w:pos="1240"/>
        </w:tabs>
        <w:ind w:left="1232" w:hanging="352"/>
      </w:pPr>
      <w:rPr>
        <w:rFonts w:ascii="Wingdings" w:hAnsi="Wingdings" w:hint="default"/>
        <w:color w:val="FF0000"/>
        <w:sz w:val="22"/>
      </w:rPr>
    </w:lvl>
    <w:lvl w:ilvl="1" w:tplc="7B4A2EAA" w:tentative="1">
      <w:start w:val="1"/>
      <w:numFmt w:val="bullet"/>
      <w:lvlText w:val="o"/>
      <w:lvlJc w:val="left"/>
      <w:pPr>
        <w:tabs>
          <w:tab w:val="num" w:pos="2320"/>
        </w:tabs>
        <w:ind w:left="2320" w:hanging="360"/>
      </w:pPr>
      <w:rPr>
        <w:rFonts w:ascii="Courier New" w:hAnsi="Courier New" w:hint="default"/>
      </w:rPr>
    </w:lvl>
    <w:lvl w:ilvl="2" w:tplc="ACB04AA6" w:tentative="1">
      <w:start w:val="1"/>
      <w:numFmt w:val="bullet"/>
      <w:lvlText w:val=""/>
      <w:lvlJc w:val="left"/>
      <w:pPr>
        <w:tabs>
          <w:tab w:val="num" w:pos="3040"/>
        </w:tabs>
        <w:ind w:left="3040" w:hanging="360"/>
      </w:pPr>
      <w:rPr>
        <w:rFonts w:ascii="Wingdings" w:hAnsi="Wingdings" w:hint="default"/>
      </w:rPr>
    </w:lvl>
    <w:lvl w:ilvl="3" w:tplc="128E2B2C" w:tentative="1">
      <w:start w:val="1"/>
      <w:numFmt w:val="bullet"/>
      <w:lvlText w:val=""/>
      <w:lvlJc w:val="left"/>
      <w:pPr>
        <w:tabs>
          <w:tab w:val="num" w:pos="3760"/>
        </w:tabs>
        <w:ind w:left="3760" w:hanging="360"/>
      </w:pPr>
      <w:rPr>
        <w:rFonts w:ascii="Symbol" w:hAnsi="Symbol" w:hint="default"/>
      </w:rPr>
    </w:lvl>
    <w:lvl w:ilvl="4" w:tplc="95FEB1EE" w:tentative="1">
      <w:start w:val="1"/>
      <w:numFmt w:val="bullet"/>
      <w:lvlText w:val="o"/>
      <w:lvlJc w:val="left"/>
      <w:pPr>
        <w:tabs>
          <w:tab w:val="num" w:pos="4480"/>
        </w:tabs>
        <w:ind w:left="4480" w:hanging="360"/>
      </w:pPr>
      <w:rPr>
        <w:rFonts w:ascii="Courier New" w:hAnsi="Courier New" w:hint="default"/>
      </w:rPr>
    </w:lvl>
    <w:lvl w:ilvl="5" w:tplc="7A36FCF0" w:tentative="1">
      <w:start w:val="1"/>
      <w:numFmt w:val="bullet"/>
      <w:lvlText w:val=""/>
      <w:lvlJc w:val="left"/>
      <w:pPr>
        <w:tabs>
          <w:tab w:val="num" w:pos="5200"/>
        </w:tabs>
        <w:ind w:left="5200" w:hanging="360"/>
      </w:pPr>
      <w:rPr>
        <w:rFonts w:ascii="Wingdings" w:hAnsi="Wingdings" w:hint="default"/>
      </w:rPr>
    </w:lvl>
    <w:lvl w:ilvl="6" w:tplc="4B1AA7C4" w:tentative="1">
      <w:start w:val="1"/>
      <w:numFmt w:val="bullet"/>
      <w:lvlText w:val=""/>
      <w:lvlJc w:val="left"/>
      <w:pPr>
        <w:tabs>
          <w:tab w:val="num" w:pos="5920"/>
        </w:tabs>
        <w:ind w:left="5920" w:hanging="360"/>
      </w:pPr>
      <w:rPr>
        <w:rFonts w:ascii="Symbol" w:hAnsi="Symbol" w:hint="default"/>
      </w:rPr>
    </w:lvl>
    <w:lvl w:ilvl="7" w:tplc="7BB2BB1E" w:tentative="1">
      <w:start w:val="1"/>
      <w:numFmt w:val="bullet"/>
      <w:lvlText w:val="o"/>
      <w:lvlJc w:val="left"/>
      <w:pPr>
        <w:tabs>
          <w:tab w:val="num" w:pos="6640"/>
        </w:tabs>
        <w:ind w:left="6640" w:hanging="360"/>
      </w:pPr>
      <w:rPr>
        <w:rFonts w:ascii="Courier New" w:hAnsi="Courier New" w:hint="default"/>
      </w:rPr>
    </w:lvl>
    <w:lvl w:ilvl="8" w:tplc="070EFC0A" w:tentative="1">
      <w:start w:val="1"/>
      <w:numFmt w:val="bullet"/>
      <w:lvlText w:val=""/>
      <w:lvlJc w:val="left"/>
      <w:pPr>
        <w:tabs>
          <w:tab w:val="num" w:pos="7360"/>
        </w:tabs>
        <w:ind w:left="7360" w:hanging="360"/>
      </w:pPr>
      <w:rPr>
        <w:rFonts w:ascii="Wingdings" w:hAnsi="Wingdings" w:hint="default"/>
      </w:rPr>
    </w:lvl>
  </w:abstractNum>
  <w:abstractNum w:abstractNumId="2" w15:restartNumberingAfterBreak="0">
    <w:nsid w:val="0C6C3910"/>
    <w:multiLevelType w:val="hybridMultilevel"/>
    <w:tmpl w:val="B49C46A0"/>
    <w:lvl w:ilvl="0" w:tplc="DE5E4BB8">
      <w:start w:val="1"/>
      <w:numFmt w:val="decimal"/>
      <w:lvlText w:val="%1."/>
      <w:lvlJc w:val="left"/>
      <w:pPr>
        <w:ind w:left="964" w:hanging="360"/>
      </w:pPr>
    </w:lvl>
    <w:lvl w:ilvl="1" w:tplc="69B4A63C" w:tentative="1">
      <w:start w:val="1"/>
      <w:numFmt w:val="lowerLetter"/>
      <w:lvlText w:val="%2."/>
      <w:lvlJc w:val="left"/>
      <w:pPr>
        <w:ind w:left="1684" w:hanging="360"/>
      </w:pPr>
    </w:lvl>
    <w:lvl w:ilvl="2" w:tplc="0010C6EC" w:tentative="1">
      <w:start w:val="1"/>
      <w:numFmt w:val="lowerRoman"/>
      <w:lvlText w:val="%3."/>
      <w:lvlJc w:val="right"/>
      <w:pPr>
        <w:ind w:left="2404" w:hanging="180"/>
      </w:pPr>
    </w:lvl>
    <w:lvl w:ilvl="3" w:tplc="F8801348" w:tentative="1">
      <w:start w:val="1"/>
      <w:numFmt w:val="decimal"/>
      <w:lvlText w:val="%4."/>
      <w:lvlJc w:val="left"/>
      <w:pPr>
        <w:ind w:left="3124" w:hanging="360"/>
      </w:pPr>
    </w:lvl>
    <w:lvl w:ilvl="4" w:tplc="2B0CC35A" w:tentative="1">
      <w:start w:val="1"/>
      <w:numFmt w:val="lowerLetter"/>
      <w:lvlText w:val="%5."/>
      <w:lvlJc w:val="left"/>
      <w:pPr>
        <w:ind w:left="3844" w:hanging="360"/>
      </w:pPr>
    </w:lvl>
    <w:lvl w:ilvl="5" w:tplc="CE004C3A" w:tentative="1">
      <w:start w:val="1"/>
      <w:numFmt w:val="lowerRoman"/>
      <w:lvlText w:val="%6."/>
      <w:lvlJc w:val="right"/>
      <w:pPr>
        <w:ind w:left="4564" w:hanging="180"/>
      </w:pPr>
    </w:lvl>
    <w:lvl w:ilvl="6" w:tplc="A816BEDC" w:tentative="1">
      <w:start w:val="1"/>
      <w:numFmt w:val="decimal"/>
      <w:lvlText w:val="%7."/>
      <w:lvlJc w:val="left"/>
      <w:pPr>
        <w:ind w:left="5284" w:hanging="360"/>
      </w:pPr>
    </w:lvl>
    <w:lvl w:ilvl="7" w:tplc="88407FD2" w:tentative="1">
      <w:start w:val="1"/>
      <w:numFmt w:val="lowerLetter"/>
      <w:lvlText w:val="%8."/>
      <w:lvlJc w:val="left"/>
      <w:pPr>
        <w:ind w:left="6004" w:hanging="360"/>
      </w:pPr>
    </w:lvl>
    <w:lvl w:ilvl="8" w:tplc="098EEBE2" w:tentative="1">
      <w:start w:val="1"/>
      <w:numFmt w:val="lowerRoman"/>
      <w:lvlText w:val="%9."/>
      <w:lvlJc w:val="right"/>
      <w:pPr>
        <w:ind w:left="6724" w:hanging="180"/>
      </w:pPr>
    </w:lvl>
  </w:abstractNum>
  <w:abstractNum w:abstractNumId="3" w15:restartNumberingAfterBreak="0">
    <w:nsid w:val="3065464E"/>
    <w:multiLevelType w:val="hybridMultilevel"/>
    <w:tmpl w:val="CA281080"/>
    <w:lvl w:ilvl="0" w:tplc="31DC2A82">
      <w:start w:val="1"/>
      <w:numFmt w:val="bullet"/>
      <w:lvlText w:val=""/>
      <w:lvlJc w:val="left"/>
      <w:pPr>
        <w:ind w:left="720" w:hanging="360"/>
      </w:pPr>
      <w:rPr>
        <w:rFonts w:ascii="Symbol" w:hAnsi="Symbol" w:hint="default"/>
      </w:rPr>
    </w:lvl>
    <w:lvl w:ilvl="1" w:tplc="04E29148" w:tentative="1">
      <w:start w:val="1"/>
      <w:numFmt w:val="bullet"/>
      <w:lvlText w:val="o"/>
      <w:lvlJc w:val="left"/>
      <w:pPr>
        <w:ind w:left="1440" w:hanging="360"/>
      </w:pPr>
      <w:rPr>
        <w:rFonts w:ascii="Courier New" w:hAnsi="Courier New" w:cs="Courier New" w:hint="default"/>
      </w:rPr>
    </w:lvl>
    <w:lvl w:ilvl="2" w:tplc="0B04D9D6" w:tentative="1">
      <w:start w:val="1"/>
      <w:numFmt w:val="bullet"/>
      <w:lvlText w:val=""/>
      <w:lvlJc w:val="left"/>
      <w:pPr>
        <w:ind w:left="2160" w:hanging="360"/>
      </w:pPr>
      <w:rPr>
        <w:rFonts w:ascii="Wingdings" w:hAnsi="Wingdings" w:hint="default"/>
      </w:rPr>
    </w:lvl>
    <w:lvl w:ilvl="3" w:tplc="9BBC01A6" w:tentative="1">
      <w:start w:val="1"/>
      <w:numFmt w:val="bullet"/>
      <w:lvlText w:val=""/>
      <w:lvlJc w:val="left"/>
      <w:pPr>
        <w:ind w:left="2880" w:hanging="360"/>
      </w:pPr>
      <w:rPr>
        <w:rFonts w:ascii="Symbol" w:hAnsi="Symbol" w:hint="default"/>
      </w:rPr>
    </w:lvl>
    <w:lvl w:ilvl="4" w:tplc="BBAADD42" w:tentative="1">
      <w:start w:val="1"/>
      <w:numFmt w:val="bullet"/>
      <w:lvlText w:val="o"/>
      <w:lvlJc w:val="left"/>
      <w:pPr>
        <w:ind w:left="3600" w:hanging="360"/>
      </w:pPr>
      <w:rPr>
        <w:rFonts w:ascii="Courier New" w:hAnsi="Courier New" w:cs="Courier New" w:hint="default"/>
      </w:rPr>
    </w:lvl>
    <w:lvl w:ilvl="5" w:tplc="CAE8998C" w:tentative="1">
      <w:start w:val="1"/>
      <w:numFmt w:val="bullet"/>
      <w:lvlText w:val=""/>
      <w:lvlJc w:val="left"/>
      <w:pPr>
        <w:ind w:left="4320" w:hanging="360"/>
      </w:pPr>
      <w:rPr>
        <w:rFonts w:ascii="Wingdings" w:hAnsi="Wingdings" w:hint="default"/>
      </w:rPr>
    </w:lvl>
    <w:lvl w:ilvl="6" w:tplc="26946196" w:tentative="1">
      <w:start w:val="1"/>
      <w:numFmt w:val="bullet"/>
      <w:lvlText w:val=""/>
      <w:lvlJc w:val="left"/>
      <w:pPr>
        <w:ind w:left="5040" w:hanging="360"/>
      </w:pPr>
      <w:rPr>
        <w:rFonts w:ascii="Symbol" w:hAnsi="Symbol" w:hint="default"/>
      </w:rPr>
    </w:lvl>
    <w:lvl w:ilvl="7" w:tplc="2974AE18" w:tentative="1">
      <w:start w:val="1"/>
      <w:numFmt w:val="bullet"/>
      <w:lvlText w:val="o"/>
      <w:lvlJc w:val="left"/>
      <w:pPr>
        <w:ind w:left="5760" w:hanging="360"/>
      </w:pPr>
      <w:rPr>
        <w:rFonts w:ascii="Courier New" w:hAnsi="Courier New" w:cs="Courier New" w:hint="default"/>
      </w:rPr>
    </w:lvl>
    <w:lvl w:ilvl="8" w:tplc="6986CBBC" w:tentative="1">
      <w:start w:val="1"/>
      <w:numFmt w:val="bullet"/>
      <w:lvlText w:val=""/>
      <w:lvlJc w:val="left"/>
      <w:pPr>
        <w:ind w:left="6480" w:hanging="360"/>
      </w:pPr>
      <w:rPr>
        <w:rFonts w:ascii="Wingdings" w:hAnsi="Wingdings" w:hint="default"/>
      </w:rPr>
    </w:lvl>
  </w:abstractNum>
  <w:abstractNum w:abstractNumId="4" w15:restartNumberingAfterBreak="0">
    <w:nsid w:val="31B06690"/>
    <w:multiLevelType w:val="multilevel"/>
    <w:tmpl w:val="88FE1E9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33DB076D"/>
    <w:multiLevelType w:val="hybridMultilevel"/>
    <w:tmpl w:val="7A769D3A"/>
    <w:lvl w:ilvl="0" w:tplc="44F250EA">
      <w:start w:val="1"/>
      <w:numFmt w:val="bullet"/>
      <w:lvlText w:val=""/>
      <w:lvlJc w:val="left"/>
      <w:pPr>
        <w:ind w:left="1180" w:hanging="360"/>
      </w:pPr>
      <w:rPr>
        <w:rFonts w:ascii="Symbol" w:hAnsi="Symbol" w:hint="default"/>
      </w:rPr>
    </w:lvl>
    <w:lvl w:ilvl="1" w:tplc="902A0F5E" w:tentative="1">
      <w:start w:val="1"/>
      <w:numFmt w:val="bullet"/>
      <w:lvlText w:val="o"/>
      <w:lvlJc w:val="left"/>
      <w:pPr>
        <w:ind w:left="1900" w:hanging="360"/>
      </w:pPr>
      <w:rPr>
        <w:rFonts w:ascii="Courier New" w:hAnsi="Courier New" w:cs="Courier New" w:hint="default"/>
      </w:rPr>
    </w:lvl>
    <w:lvl w:ilvl="2" w:tplc="DDDE0C92" w:tentative="1">
      <w:start w:val="1"/>
      <w:numFmt w:val="bullet"/>
      <w:lvlText w:val=""/>
      <w:lvlJc w:val="left"/>
      <w:pPr>
        <w:ind w:left="2620" w:hanging="360"/>
      </w:pPr>
      <w:rPr>
        <w:rFonts w:ascii="Wingdings" w:hAnsi="Wingdings" w:hint="default"/>
      </w:rPr>
    </w:lvl>
    <w:lvl w:ilvl="3" w:tplc="A6D851A0" w:tentative="1">
      <w:start w:val="1"/>
      <w:numFmt w:val="bullet"/>
      <w:lvlText w:val=""/>
      <w:lvlJc w:val="left"/>
      <w:pPr>
        <w:ind w:left="3340" w:hanging="360"/>
      </w:pPr>
      <w:rPr>
        <w:rFonts w:ascii="Symbol" w:hAnsi="Symbol" w:hint="default"/>
      </w:rPr>
    </w:lvl>
    <w:lvl w:ilvl="4" w:tplc="E8383144" w:tentative="1">
      <w:start w:val="1"/>
      <w:numFmt w:val="bullet"/>
      <w:lvlText w:val="o"/>
      <w:lvlJc w:val="left"/>
      <w:pPr>
        <w:ind w:left="4060" w:hanging="360"/>
      </w:pPr>
      <w:rPr>
        <w:rFonts w:ascii="Courier New" w:hAnsi="Courier New" w:cs="Courier New" w:hint="default"/>
      </w:rPr>
    </w:lvl>
    <w:lvl w:ilvl="5" w:tplc="47CE0416" w:tentative="1">
      <w:start w:val="1"/>
      <w:numFmt w:val="bullet"/>
      <w:lvlText w:val=""/>
      <w:lvlJc w:val="left"/>
      <w:pPr>
        <w:ind w:left="4780" w:hanging="360"/>
      </w:pPr>
      <w:rPr>
        <w:rFonts w:ascii="Wingdings" w:hAnsi="Wingdings" w:hint="default"/>
      </w:rPr>
    </w:lvl>
    <w:lvl w:ilvl="6" w:tplc="0966F3F6" w:tentative="1">
      <w:start w:val="1"/>
      <w:numFmt w:val="bullet"/>
      <w:lvlText w:val=""/>
      <w:lvlJc w:val="left"/>
      <w:pPr>
        <w:ind w:left="5500" w:hanging="360"/>
      </w:pPr>
      <w:rPr>
        <w:rFonts w:ascii="Symbol" w:hAnsi="Symbol" w:hint="default"/>
      </w:rPr>
    </w:lvl>
    <w:lvl w:ilvl="7" w:tplc="C242FDC0" w:tentative="1">
      <w:start w:val="1"/>
      <w:numFmt w:val="bullet"/>
      <w:lvlText w:val="o"/>
      <w:lvlJc w:val="left"/>
      <w:pPr>
        <w:ind w:left="6220" w:hanging="360"/>
      </w:pPr>
      <w:rPr>
        <w:rFonts w:ascii="Courier New" w:hAnsi="Courier New" w:cs="Courier New" w:hint="default"/>
      </w:rPr>
    </w:lvl>
    <w:lvl w:ilvl="8" w:tplc="3D622662" w:tentative="1">
      <w:start w:val="1"/>
      <w:numFmt w:val="bullet"/>
      <w:lvlText w:val=""/>
      <w:lvlJc w:val="left"/>
      <w:pPr>
        <w:ind w:left="6940" w:hanging="360"/>
      </w:pPr>
      <w:rPr>
        <w:rFonts w:ascii="Wingdings" w:hAnsi="Wingdings" w:hint="default"/>
      </w:rPr>
    </w:lvl>
  </w:abstractNum>
  <w:abstractNum w:abstractNumId="6"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7" w15:restartNumberingAfterBreak="0">
    <w:nsid w:val="474B5459"/>
    <w:multiLevelType w:val="multilevel"/>
    <w:tmpl w:val="88FE1E9C"/>
    <w:lvl w:ilvl="0">
      <w:start w:val="1"/>
      <w:numFmt w:val="decimal"/>
      <w:lvlText w:val="%1."/>
      <w:lvlJc w:val="left"/>
      <w:pPr>
        <w:ind w:left="644"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4D696FE6"/>
    <w:multiLevelType w:val="multilevel"/>
    <w:tmpl w:val="88FE1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BF212CA"/>
    <w:multiLevelType w:val="hybridMultilevel"/>
    <w:tmpl w:val="28E09D5A"/>
    <w:lvl w:ilvl="0" w:tplc="6A8859D8">
      <w:numFmt w:val="bullet"/>
      <w:lvlText w:val="•"/>
      <w:lvlJc w:val="left"/>
      <w:pPr>
        <w:ind w:left="820" w:hanging="360"/>
      </w:pPr>
      <w:rPr>
        <w:rFonts w:ascii="Times New Roman" w:eastAsia="Times New Roman" w:hAnsi="Times New Roman" w:cs="Times New Roman" w:hint="default"/>
        <w:w w:val="131"/>
      </w:rPr>
    </w:lvl>
    <w:lvl w:ilvl="1" w:tplc="4C9EBDE2" w:tentative="1">
      <w:start w:val="1"/>
      <w:numFmt w:val="bullet"/>
      <w:lvlText w:val="o"/>
      <w:lvlJc w:val="left"/>
      <w:pPr>
        <w:ind w:left="1440" w:hanging="360"/>
      </w:pPr>
      <w:rPr>
        <w:rFonts w:ascii="Courier New" w:hAnsi="Courier New" w:cs="Courier New" w:hint="default"/>
      </w:rPr>
    </w:lvl>
    <w:lvl w:ilvl="2" w:tplc="3D007EF6" w:tentative="1">
      <w:start w:val="1"/>
      <w:numFmt w:val="bullet"/>
      <w:lvlText w:val=""/>
      <w:lvlJc w:val="left"/>
      <w:pPr>
        <w:ind w:left="2160" w:hanging="360"/>
      </w:pPr>
      <w:rPr>
        <w:rFonts w:ascii="Wingdings" w:hAnsi="Wingdings" w:hint="default"/>
      </w:rPr>
    </w:lvl>
    <w:lvl w:ilvl="3" w:tplc="47EA6050" w:tentative="1">
      <w:start w:val="1"/>
      <w:numFmt w:val="bullet"/>
      <w:lvlText w:val=""/>
      <w:lvlJc w:val="left"/>
      <w:pPr>
        <w:ind w:left="2880" w:hanging="360"/>
      </w:pPr>
      <w:rPr>
        <w:rFonts w:ascii="Symbol" w:hAnsi="Symbol" w:hint="default"/>
      </w:rPr>
    </w:lvl>
    <w:lvl w:ilvl="4" w:tplc="3FE0DBDE" w:tentative="1">
      <w:start w:val="1"/>
      <w:numFmt w:val="bullet"/>
      <w:lvlText w:val="o"/>
      <w:lvlJc w:val="left"/>
      <w:pPr>
        <w:ind w:left="3600" w:hanging="360"/>
      </w:pPr>
      <w:rPr>
        <w:rFonts w:ascii="Courier New" w:hAnsi="Courier New" w:cs="Courier New" w:hint="default"/>
      </w:rPr>
    </w:lvl>
    <w:lvl w:ilvl="5" w:tplc="7D3E4B3C" w:tentative="1">
      <w:start w:val="1"/>
      <w:numFmt w:val="bullet"/>
      <w:lvlText w:val=""/>
      <w:lvlJc w:val="left"/>
      <w:pPr>
        <w:ind w:left="4320" w:hanging="360"/>
      </w:pPr>
      <w:rPr>
        <w:rFonts w:ascii="Wingdings" w:hAnsi="Wingdings" w:hint="default"/>
      </w:rPr>
    </w:lvl>
    <w:lvl w:ilvl="6" w:tplc="A50EAB82" w:tentative="1">
      <w:start w:val="1"/>
      <w:numFmt w:val="bullet"/>
      <w:lvlText w:val=""/>
      <w:lvlJc w:val="left"/>
      <w:pPr>
        <w:ind w:left="5040" w:hanging="360"/>
      </w:pPr>
      <w:rPr>
        <w:rFonts w:ascii="Symbol" w:hAnsi="Symbol" w:hint="default"/>
      </w:rPr>
    </w:lvl>
    <w:lvl w:ilvl="7" w:tplc="3E50D728" w:tentative="1">
      <w:start w:val="1"/>
      <w:numFmt w:val="bullet"/>
      <w:lvlText w:val="o"/>
      <w:lvlJc w:val="left"/>
      <w:pPr>
        <w:ind w:left="5760" w:hanging="360"/>
      </w:pPr>
      <w:rPr>
        <w:rFonts w:ascii="Courier New" w:hAnsi="Courier New" w:cs="Courier New" w:hint="default"/>
      </w:rPr>
    </w:lvl>
    <w:lvl w:ilvl="8" w:tplc="AF9A4538" w:tentative="1">
      <w:start w:val="1"/>
      <w:numFmt w:val="bullet"/>
      <w:lvlText w:val=""/>
      <w:lvlJc w:val="left"/>
      <w:pPr>
        <w:ind w:left="6480" w:hanging="360"/>
      </w:pPr>
      <w:rPr>
        <w:rFonts w:ascii="Wingdings" w:hAnsi="Wingdings" w:hint="default"/>
      </w:rPr>
    </w:lvl>
  </w:abstractNum>
  <w:abstractNum w:abstractNumId="10" w15:restartNumberingAfterBreak="0">
    <w:nsid w:val="63101C81"/>
    <w:multiLevelType w:val="multilevel"/>
    <w:tmpl w:val="88FE1E9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635E4989"/>
    <w:multiLevelType w:val="hybridMultilevel"/>
    <w:tmpl w:val="C4CC4F50"/>
    <w:lvl w:ilvl="0" w:tplc="DEDAFB42">
      <w:start w:val="1"/>
      <w:numFmt w:val="bullet"/>
      <w:lvlText w:val=""/>
      <w:lvlJc w:val="left"/>
      <w:pPr>
        <w:ind w:left="720" w:hanging="360"/>
      </w:pPr>
      <w:rPr>
        <w:rFonts w:ascii="Symbol" w:hAnsi="Symbol" w:hint="default"/>
      </w:rPr>
    </w:lvl>
    <w:lvl w:ilvl="1" w:tplc="DA4AF3D6" w:tentative="1">
      <w:start w:val="1"/>
      <w:numFmt w:val="bullet"/>
      <w:lvlText w:val="o"/>
      <w:lvlJc w:val="left"/>
      <w:pPr>
        <w:ind w:left="1440" w:hanging="360"/>
      </w:pPr>
      <w:rPr>
        <w:rFonts w:ascii="Courier New" w:hAnsi="Courier New" w:cs="Courier New" w:hint="default"/>
      </w:rPr>
    </w:lvl>
    <w:lvl w:ilvl="2" w:tplc="21541E76" w:tentative="1">
      <w:start w:val="1"/>
      <w:numFmt w:val="bullet"/>
      <w:lvlText w:val=""/>
      <w:lvlJc w:val="left"/>
      <w:pPr>
        <w:ind w:left="2160" w:hanging="360"/>
      </w:pPr>
      <w:rPr>
        <w:rFonts w:ascii="Wingdings" w:hAnsi="Wingdings" w:hint="default"/>
      </w:rPr>
    </w:lvl>
    <w:lvl w:ilvl="3" w:tplc="E164531A" w:tentative="1">
      <w:start w:val="1"/>
      <w:numFmt w:val="bullet"/>
      <w:lvlText w:val=""/>
      <w:lvlJc w:val="left"/>
      <w:pPr>
        <w:ind w:left="2880" w:hanging="360"/>
      </w:pPr>
      <w:rPr>
        <w:rFonts w:ascii="Symbol" w:hAnsi="Symbol" w:hint="default"/>
      </w:rPr>
    </w:lvl>
    <w:lvl w:ilvl="4" w:tplc="86C0FCBE" w:tentative="1">
      <w:start w:val="1"/>
      <w:numFmt w:val="bullet"/>
      <w:lvlText w:val="o"/>
      <w:lvlJc w:val="left"/>
      <w:pPr>
        <w:ind w:left="3600" w:hanging="360"/>
      </w:pPr>
      <w:rPr>
        <w:rFonts w:ascii="Courier New" w:hAnsi="Courier New" w:cs="Courier New" w:hint="default"/>
      </w:rPr>
    </w:lvl>
    <w:lvl w:ilvl="5" w:tplc="B2B8E508" w:tentative="1">
      <w:start w:val="1"/>
      <w:numFmt w:val="bullet"/>
      <w:lvlText w:val=""/>
      <w:lvlJc w:val="left"/>
      <w:pPr>
        <w:ind w:left="4320" w:hanging="360"/>
      </w:pPr>
      <w:rPr>
        <w:rFonts w:ascii="Wingdings" w:hAnsi="Wingdings" w:hint="default"/>
      </w:rPr>
    </w:lvl>
    <w:lvl w:ilvl="6" w:tplc="E7844204" w:tentative="1">
      <w:start w:val="1"/>
      <w:numFmt w:val="bullet"/>
      <w:lvlText w:val=""/>
      <w:lvlJc w:val="left"/>
      <w:pPr>
        <w:ind w:left="5040" w:hanging="360"/>
      </w:pPr>
      <w:rPr>
        <w:rFonts w:ascii="Symbol" w:hAnsi="Symbol" w:hint="default"/>
      </w:rPr>
    </w:lvl>
    <w:lvl w:ilvl="7" w:tplc="FA785864" w:tentative="1">
      <w:start w:val="1"/>
      <w:numFmt w:val="bullet"/>
      <w:lvlText w:val="o"/>
      <w:lvlJc w:val="left"/>
      <w:pPr>
        <w:ind w:left="5760" w:hanging="360"/>
      </w:pPr>
      <w:rPr>
        <w:rFonts w:ascii="Courier New" w:hAnsi="Courier New" w:cs="Courier New" w:hint="default"/>
      </w:rPr>
    </w:lvl>
    <w:lvl w:ilvl="8" w:tplc="8A647FBC" w:tentative="1">
      <w:start w:val="1"/>
      <w:numFmt w:val="bullet"/>
      <w:lvlText w:val=""/>
      <w:lvlJc w:val="left"/>
      <w:pPr>
        <w:ind w:left="6480" w:hanging="360"/>
      </w:pPr>
      <w:rPr>
        <w:rFonts w:ascii="Wingdings" w:hAnsi="Wingdings" w:hint="default"/>
      </w:rPr>
    </w:lvl>
  </w:abstractNum>
  <w:abstractNum w:abstractNumId="12" w15:restartNumberingAfterBreak="0">
    <w:nsid w:val="65B47621"/>
    <w:multiLevelType w:val="hybridMultilevel"/>
    <w:tmpl w:val="C84CC01A"/>
    <w:lvl w:ilvl="0" w:tplc="F72ABD1C">
      <w:start w:val="1"/>
      <w:numFmt w:val="decimal"/>
      <w:lvlText w:val="%1."/>
      <w:lvlJc w:val="left"/>
      <w:pPr>
        <w:ind w:left="502" w:hanging="360"/>
      </w:pPr>
    </w:lvl>
    <w:lvl w:ilvl="1" w:tplc="735CF6C8" w:tentative="1">
      <w:start w:val="1"/>
      <w:numFmt w:val="lowerLetter"/>
      <w:lvlText w:val="%2."/>
      <w:lvlJc w:val="left"/>
      <w:pPr>
        <w:ind w:left="1222" w:hanging="360"/>
      </w:pPr>
    </w:lvl>
    <w:lvl w:ilvl="2" w:tplc="E5709134" w:tentative="1">
      <w:start w:val="1"/>
      <w:numFmt w:val="lowerRoman"/>
      <w:lvlText w:val="%3."/>
      <w:lvlJc w:val="right"/>
      <w:pPr>
        <w:ind w:left="1942" w:hanging="180"/>
      </w:pPr>
    </w:lvl>
    <w:lvl w:ilvl="3" w:tplc="F2F2CD9A" w:tentative="1">
      <w:start w:val="1"/>
      <w:numFmt w:val="decimal"/>
      <w:lvlText w:val="%4."/>
      <w:lvlJc w:val="left"/>
      <w:pPr>
        <w:ind w:left="2662" w:hanging="360"/>
      </w:pPr>
    </w:lvl>
    <w:lvl w:ilvl="4" w:tplc="047C4DA8" w:tentative="1">
      <w:start w:val="1"/>
      <w:numFmt w:val="lowerLetter"/>
      <w:lvlText w:val="%5."/>
      <w:lvlJc w:val="left"/>
      <w:pPr>
        <w:ind w:left="3382" w:hanging="360"/>
      </w:pPr>
    </w:lvl>
    <w:lvl w:ilvl="5" w:tplc="76F414D6" w:tentative="1">
      <w:start w:val="1"/>
      <w:numFmt w:val="lowerRoman"/>
      <w:lvlText w:val="%6."/>
      <w:lvlJc w:val="right"/>
      <w:pPr>
        <w:ind w:left="4102" w:hanging="180"/>
      </w:pPr>
    </w:lvl>
    <w:lvl w:ilvl="6" w:tplc="B90A38A0" w:tentative="1">
      <w:start w:val="1"/>
      <w:numFmt w:val="decimal"/>
      <w:lvlText w:val="%7."/>
      <w:lvlJc w:val="left"/>
      <w:pPr>
        <w:ind w:left="4822" w:hanging="360"/>
      </w:pPr>
    </w:lvl>
    <w:lvl w:ilvl="7" w:tplc="B6765B26" w:tentative="1">
      <w:start w:val="1"/>
      <w:numFmt w:val="lowerLetter"/>
      <w:lvlText w:val="%8."/>
      <w:lvlJc w:val="left"/>
      <w:pPr>
        <w:ind w:left="5542" w:hanging="360"/>
      </w:pPr>
    </w:lvl>
    <w:lvl w:ilvl="8" w:tplc="222A1B14" w:tentative="1">
      <w:start w:val="1"/>
      <w:numFmt w:val="lowerRoman"/>
      <w:lvlText w:val="%9."/>
      <w:lvlJc w:val="right"/>
      <w:pPr>
        <w:ind w:left="6262" w:hanging="180"/>
      </w:pPr>
    </w:lvl>
  </w:abstractNum>
  <w:abstractNum w:abstractNumId="13" w15:restartNumberingAfterBreak="0">
    <w:nsid w:val="6A062922"/>
    <w:multiLevelType w:val="multilevel"/>
    <w:tmpl w:val="88FE1E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0FE103F"/>
    <w:multiLevelType w:val="singleLevel"/>
    <w:tmpl w:val="CAC811BC"/>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7ABC53FC"/>
    <w:multiLevelType w:val="hybridMultilevel"/>
    <w:tmpl w:val="65FCD776"/>
    <w:lvl w:ilvl="0" w:tplc="E9F02A7A">
      <w:numFmt w:val="bullet"/>
      <w:lvlText w:val="•"/>
      <w:lvlJc w:val="left"/>
      <w:pPr>
        <w:ind w:left="820" w:hanging="360"/>
      </w:pPr>
      <w:rPr>
        <w:rFonts w:ascii="Times New Roman" w:eastAsia="Times New Roman" w:hAnsi="Times New Roman" w:cs="Times New Roman" w:hint="default"/>
        <w:w w:val="131"/>
      </w:rPr>
    </w:lvl>
    <w:lvl w:ilvl="1" w:tplc="D0A01D52" w:tentative="1">
      <w:start w:val="1"/>
      <w:numFmt w:val="bullet"/>
      <w:lvlText w:val="o"/>
      <w:lvlJc w:val="left"/>
      <w:pPr>
        <w:ind w:left="1540" w:hanging="360"/>
      </w:pPr>
      <w:rPr>
        <w:rFonts w:ascii="Courier New" w:hAnsi="Courier New" w:cs="Courier New" w:hint="default"/>
      </w:rPr>
    </w:lvl>
    <w:lvl w:ilvl="2" w:tplc="203E33FC" w:tentative="1">
      <w:start w:val="1"/>
      <w:numFmt w:val="bullet"/>
      <w:lvlText w:val=""/>
      <w:lvlJc w:val="left"/>
      <w:pPr>
        <w:ind w:left="2260" w:hanging="360"/>
      </w:pPr>
      <w:rPr>
        <w:rFonts w:ascii="Wingdings" w:hAnsi="Wingdings" w:hint="default"/>
      </w:rPr>
    </w:lvl>
    <w:lvl w:ilvl="3" w:tplc="A16E675E" w:tentative="1">
      <w:start w:val="1"/>
      <w:numFmt w:val="bullet"/>
      <w:lvlText w:val=""/>
      <w:lvlJc w:val="left"/>
      <w:pPr>
        <w:ind w:left="2980" w:hanging="360"/>
      </w:pPr>
      <w:rPr>
        <w:rFonts w:ascii="Symbol" w:hAnsi="Symbol" w:hint="default"/>
      </w:rPr>
    </w:lvl>
    <w:lvl w:ilvl="4" w:tplc="09541C9A" w:tentative="1">
      <w:start w:val="1"/>
      <w:numFmt w:val="bullet"/>
      <w:lvlText w:val="o"/>
      <w:lvlJc w:val="left"/>
      <w:pPr>
        <w:ind w:left="3700" w:hanging="360"/>
      </w:pPr>
      <w:rPr>
        <w:rFonts w:ascii="Courier New" w:hAnsi="Courier New" w:cs="Courier New" w:hint="default"/>
      </w:rPr>
    </w:lvl>
    <w:lvl w:ilvl="5" w:tplc="B41AC02C" w:tentative="1">
      <w:start w:val="1"/>
      <w:numFmt w:val="bullet"/>
      <w:lvlText w:val=""/>
      <w:lvlJc w:val="left"/>
      <w:pPr>
        <w:ind w:left="4420" w:hanging="360"/>
      </w:pPr>
      <w:rPr>
        <w:rFonts w:ascii="Wingdings" w:hAnsi="Wingdings" w:hint="default"/>
      </w:rPr>
    </w:lvl>
    <w:lvl w:ilvl="6" w:tplc="E0CC96FA" w:tentative="1">
      <w:start w:val="1"/>
      <w:numFmt w:val="bullet"/>
      <w:lvlText w:val=""/>
      <w:lvlJc w:val="left"/>
      <w:pPr>
        <w:ind w:left="5140" w:hanging="360"/>
      </w:pPr>
      <w:rPr>
        <w:rFonts w:ascii="Symbol" w:hAnsi="Symbol" w:hint="default"/>
      </w:rPr>
    </w:lvl>
    <w:lvl w:ilvl="7" w:tplc="8B7A55F6" w:tentative="1">
      <w:start w:val="1"/>
      <w:numFmt w:val="bullet"/>
      <w:lvlText w:val="o"/>
      <w:lvlJc w:val="left"/>
      <w:pPr>
        <w:ind w:left="5860" w:hanging="360"/>
      </w:pPr>
      <w:rPr>
        <w:rFonts w:ascii="Courier New" w:hAnsi="Courier New" w:cs="Courier New" w:hint="default"/>
      </w:rPr>
    </w:lvl>
    <w:lvl w:ilvl="8" w:tplc="44A268EC" w:tentative="1">
      <w:start w:val="1"/>
      <w:numFmt w:val="bullet"/>
      <w:lvlText w:val=""/>
      <w:lvlJc w:val="left"/>
      <w:pPr>
        <w:ind w:left="6580" w:hanging="360"/>
      </w:pPr>
      <w:rPr>
        <w:rFonts w:ascii="Wingdings" w:hAnsi="Wingdings" w:hint="default"/>
      </w:rPr>
    </w:lvl>
  </w:abstractNum>
  <w:num w:numId="1">
    <w:abstractNumId w:val="1"/>
  </w:num>
  <w:num w:numId="2">
    <w:abstractNumId w:val="14"/>
  </w:num>
  <w:num w:numId="3">
    <w:abstractNumId w:val="6"/>
  </w:num>
  <w:num w:numId="4">
    <w:abstractNumId w:val="15"/>
  </w:num>
  <w:num w:numId="5">
    <w:abstractNumId w:val="9"/>
  </w:num>
  <w:num w:numId="6">
    <w:abstractNumId w:val="10"/>
  </w:num>
  <w:num w:numId="7">
    <w:abstractNumId w:val="4"/>
  </w:num>
  <w:num w:numId="8">
    <w:abstractNumId w:val="13"/>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2"/>
  </w:num>
  <w:num w:numId="14">
    <w:abstractNumId w:val="5"/>
  </w:num>
  <w:num w:numId="15">
    <w:abstractNumId w:val="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90"/>
    <w:rsid w:val="001D1C17"/>
    <w:rsid w:val="00366F76"/>
    <w:rsid w:val="00371C53"/>
    <w:rsid w:val="00750D90"/>
    <w:rsid w:val="00A552F8"/>
    <w:rsid w:val="00A6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41A6262C-5A39-490B-A2B3-FB79D8B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7F1"/>
    <w:pPr>
      <w:jc w:val="both"/>
    </w:pPr>
    <w:rPr>
      <w:rFonts w:ascii="Arial" w:hAnsi="Arial"/>
      <w:sz w:val="22"/>
      <w:lang w:eastAsia="en-US"/>
    </w:rPr>
  </w:style>
  <w:style w:type="paragraph" w:styleId="Heading1">
    <w:name w:val="heading 1"/>
    <w:aliases w:val=" Char, Char Char Char,HEADING 1 + CENTRED,Heading 1 Char,Heading 1 Char Char,Heading 1 Char1"/>
    <w:basedOn w:val="Normal"/>
    <w:next w:val="Normal"/>
    <w:link w:val="Heading1Char2"/>
    <w:autoRedefine/>
    <w:qFormat/>
    <w:rsid w:val="00BC69FF"/>
    <w:pPr>
      <w:widowControl w:val="0"/>
      <w:tabs>
        <w:tab w:val="left" w:pos="5535"/>
      </w:tabs>
      <w:ind w:left="-284" w:firstLine="142"/>
      <w:jc w:val="left"/>
      <w:outlineLvl w:val="0"/>
    </w:pPr>
    <w:rPr>
      <w:rFonts w:cs="Arial"/>
      <w:b/>
      <w:caps/>
      <w:kern w:val="28"/>
      <w:szCs w:val="22"/>
      <w:lang w:val="en-US"/>
    </w:rPr>
  </w:style>
  <w:style w:type="paragraph" w:styleId="Heading2">
    <w:name w:val="heading 2"/>
    <w:basedOn w:val="Normal"/>
    <w:next w:val="Normal"/>
    <w:link w:val="Heading2Char"/>
    <w:autoRedefine/>
    <w:qFormat/>
    <w:rsid w:val="001B4ABE"/>
    <w:pPr>
      <w:keepNext/>
      <w:tabs>
        <w:tab w:val="left" w:pos="0"/>
        <w:tab w:val="left" w:pos="426"/>
      </w:tabs>
      <w:jc w:val="left"/>
      <w:outlineLvl w:val="1"/>
    </w:pPr>
    <w:rPr>
      <w:rFonts w:cs="Arial"/>
      <w:b/>
      <w:sz w:val="20"/>
      <w:lang w:val="en-US"/>
    </w:rPr>
  </w:style>
  <w:style w:type="paragraph" w:styleId="Heading3">
    <w:name w:val="heading 3"/>
    <w:aliases w:val="Heading 3 Char,Heading 3 Char Char Char Char1 Char Char,Heading 3 Char Char Char Char2 Char,Heading 3 Char Char Char2 Char Char,Heading 3 Char Char Char3 Char,Heading 3 Char1 Char,Heading 3 Char1 Char Char,Heading 3 Char2,Heading 3 Char2 Char"/>
    <w:basedOn w:val="Normal"/>
    <w:next w:val="Normal"/>
    <w:link w:val="Heading3Char1"/>
    <w:autoRedefine/>
    <w:qFormat/>
    <w:rsid w:val="00551658"/>
    <w:pPr>
      <w:keepNext/>
      <w:shd w:val="clear" w:color="auto" w:fill="FFFFFF"/>
      <w:jc w:val="left"/>
      <w:outlineLvl w:val="2"/>
    </w:pPr>
    <w:rPr>
      <w:rFonts w:cs="Arial"/>
      <w:b/>
      <w:kern w:val="28"/>
      <w:szCs w:val="22"/>
    </w:rPr>
  </w:style>
  <w:style w:type="paragraph" w:styleId="Heading4">
    <w:name w:val="heading 4"/>
    <w:aliases w:val="Heading 4 Char,Heading 4 Char Char Char Char Char,Heading 4 Char Char Char Char Char Char Char Char,Heading 4 Char Char Char Char Char Char Char Char Char Char"/>
    <w:basedOn w:val="Normal"/>
    <w:next w:val="Normal"/>
    <w:link w:val="Heading4Char1"/>
    <w:qFormat/>
    <w:rsid w:val="00BF2E20"/>
    <w:pPr>
      <w:keepNext/>
      <w:jc w:val="left"/>
      <w:outlineLvl w:val="3"/>
    </w:pPr>
    <w:rPr>
      <w:b/>
    </w:rPr>
  </w:style>
  <w:style w:type="paragraph" w:styleId="Heading5">
    <w:name w:val="heading 5"/>
    <w:basedOn w:val="Normal"/>
    <w:next w:val="Normal"/>
    <w:qFormat/>
    <w:rsid w:val="00BF2E20"/>
    <w:pPr>
      <w:keepNext/>
      <w:outlineLvl w:val="4"/>
    </w:pPr>
    <w:rPr>
      <w:u w:val="single"/>
    </w:rPr>
  </w:style>
  <w:style w:type="paragraph" w:styleId="Heading6">
    <w:name w:val="heading 6"/>
    <w:basedOn w:val="Normal"/>
    <w:next w:val="Normal"/>
    <w:qFormat/>
    <w:rsid w:val="00BF2E20"/>
    <w:pPr>
      <w:keepNext/>
      <w:jc w:val="center"/>
      <w:outlineLvl w:val="5"/>
    </w:pPr>
    <w:rPr>
      <w:b/>
    </w:rPr>
  </w:style>
  <w:style w:type="paragraph" w:styleId="Heading7">
    <w:name w:val="heading 7"/>
    <w:basedOn w:val="Normal"/>
    <w:next w:val="Normal"/>
    <w:qFormat/>
    <w:rsid w:val="00BF2E20"/>
    <w:pPr>
      <w:keepNext/>
      <w:outlineLvl w:val="6"/>
    </w:pPr>
    <w:rPr>
      <w:b/>
      <w:u w:val="single"/>
    </w:rPr>
  </w:style>
  <w:style w:type="paragraph" w:styleId="Heading8">
    <w:name w:val="heading 8"/>
    <w:basedOn w:val="Normal"/>
    <w:next w:val="Normal"/>
    <w:qFormat/>
    <w:rsid w:val="00BF2E20"/>
    <w:pPr>
      <w:keepNext/>
      <w:outlineLvl w:val="7"/>
    </w:pPr>
    <w:rPr>
      <w:i/>
      <w:color w:val="0000FF"/>
    </w:rPr>
  </w:style>
  <w:style w:type="paragraph" w:styleId="Heading9">
    <w:name w:val="heading 9"/>
    <w:basedOn w:val="Normal"/>
    <w:next w:val="Normal"/>
    <w:qFormat/>
    <w:rsid w:val="00BF2E20"/>
    <w:pPr>
      <w:keepNext/>
      <w:jc w:val="center"/>
      <w:outlineLvl w:val="8"/>
    </w:pPr>
    <w:rPr>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 Char Char, Char Char Char Char,HEADING 1 + CENTRED Char,Heading 1 Char Char1,Heading 1 Char Char Char,Heading 1 Char1 Char"/>
    <w:link w:val="Heading1"/>
    <w:rsid w:val="00BC69FF"/>
    <w:rPr>
      <w:rFonts w:ascii="Arial" w:hAnsi="Arial" w:cs="Arial"/>
      <w:b/>
      <w:caps/>
      <w:kern w:val="28"/>
      <w:sz w:val="22"/>
      <w:szCs w:val="22"/>
      <w:lang w:val="en-US" w:eastAsia="en-US" w:bidi="ar-SA"/>
    </w:rPr>
  </w:style>
  <w:style w:type="character" w:customStyle="1" w:styleId="Heading2Char">
    <w:name w:val="Heading 2 Char"/>
    <w:link w:val="Heading2"/>
    <w:rsid w:val="001B4ABE"/>
    <w:rPr>
      <w:rFonts w:ascii="Arial" w:hAnsi="Arial" w:cs="Arial"/>
      <w:b/>
      <w:lang w:val="en-US" w:eastAsia="en-US" w:bidi="ar-SA"/>
    </w:rPr>
  </w:style>
  <w:style w:type="character" w:customStyle="1" w:styleId="Heading3Char1">
    <w:name w:val="Heading 3 Char1"/>
    <w:aliases w:val="Heading 3 Char Char,Heading 3 Char Char Char Char1 Char Char Char,Heading 3 Char Char Char Char2 Char Char,Heading 3 Char Char Char2 Char Char Char,Heading 3 Char Char Char3 Char Char,Heading 3 Char1 Char Char1,Heading 3 Char2 Char1"/>
    <w:link w:val="Heading3"/>
    <w:rsid w:val="00551658"/>
    <w:rPr>
      <w:rFonts w:ascii="Arial" w:hAnsi="Arial" w:cs="Arial"/>
      <w:b/>
      <w:kern w:val="28"/>
      <w:sz w:val="22"/>
      <w:szCs w:val="22"/>
      <w:lang w:val="en-GB" w:eastAsia="en-US" w:bidi="ar-SA"/>
    </w:rPr>
  </w:style>
  <w:style w:type="character" w:customStyle="1" w:styleId="Heading4Char1">
    <w:name w:val="Heading 4 Char1"/>
    <w:aliases w:val="Heading 4 Char Char,Heading 4 Char Char Char Char Char Char,Heading 4 Char Char Char Char Char Char Char Char Char,Heading 4 Char Char Char Char Char Char Char Char Char Char Char"/>
    <w:link w:val="Heading4"/>
    <w:rsid w:val="00BF2E20"/>
    <w:rPr>
      <w:rFonts w:ascii="Arial" w:hAnsi="Arial"/>
      <w:b/>
      <w:sz w:val="22"/>
      <w:lang w:val="en-GB" w:eastAsia="en-US" w:bidi="ar-SA"/>
    </w:rPr>
  </w:style>
  <w:style w:type="character" w:styleId="Hyperlink">
    <w:name w:val="Hyperlink"/>
    <w:rsid w:val="00BF2E20"/>
    <w:rPr>
      <w:color w:val="0000FF"/>
      <w:u w:val="single"/>
    </w:rPr>
  </w:style>
  <w:style w:type="character" w:styleId="PageNumber">
    <w:name w:val="page number"/>
    <w:basedOn w:val="DefaultParagraphFont"/>
    <w:rsid w:val="00BF2E20"/>
  </w:style>
  <w:style w:type="paragraph" w:styleId="BodyText">
    <w:name w:val="Body Text"/>
    <w:basedOn w:val="Normal"/>
    <w:rsid w:val="00BF2E20"/>
    <w:rPr>
      <w:color w:val="0000FF"/>
    </w:rPr>
  </w:style>
  <w:style w:type="paragraph" w:styleId="DocumentMap">
    <w:name w:val="Document Map"/>
    <w:basedOn w:val="Normal"/>
    <w:semiHidden/>
    <w:rsid w:val="00BF2E20"/>
    <w:pPr>
      <w:shd w:val="clear" w:color="auto" w:fill="000080"/>
    </w:pPr>
    <w:rPr>
      <w:rFonts w:ascii="Tahoma" w:hAnsi="Tahoma"/>
    </w:rPr>
  </w:style>
  <w:style w:type="paragraph" w:styleId="Title">
    <w:name w:val="Title"/>
    <w:basedOn w:val="Normal"/>
    <w:qFormat/>
    <w:rsid w:val="00BF2E20"/>
    <w:pPr>
      <w:jc w:val="center"/>
    </w:pPr>
    <w:rPr>
      <w:rFonts w:ascii="Times New Roman" w:hAnsi="Times New Roman"/>
      <w:b/>
    </w:rPr>
  </w:style>
  <w:style w:type="paragraph" w:customStyle="1" w:styleId="Style1">
    <w:name w:val="Style1"/>
    <w:basedOn w:val="Normal"/>
    <w:rsid w:val="00BF2E20"/>
  </w:style>
  <w:style w:type="paragraph" w:styleId="FootnoteText">
    <w:name w:val="footnote text"/>
    <w:basedOn w:val="Normal"/>
    <w:semiHidden/>
    <w:rsid w:val="00BF2E20"/>
    <w:pPr>
      <w:jc w:val="left"/>
    </w:pPr>
    <w:rPr>
      <w:sz w:val="20"/>
    </w:rPr>
  </w:style>
  <w:style w:type="paragraph" w:styleId="Caption">
    <w:name w:val="caption"/>
    <w:basedOn w:val="Normal"/>
    <w:next w:val="Normal"/>
    <w:qFormat/>
    <w:rsid w:val="00BF2E20"/>
    <w:pPr>
      <w:jc w:val="right"/>
    </w:pPr>
    <w:rPr>
      <w:rFonts w:ascii="Times New Roman" w:hAnsi="Times New Roman"/>
      <w:b/>
      <w:i/>
      <w:sz w:val="24"/>
    </w:rPr>
  </w:style>
  <w:style w:type="character" w:styleId="CommentReference">
    <w:name w:val="annotation reference"/>
    <w:semiHidden/>
    <w:rsid w:val="00BF2E20"/>
    <w:rPr>
      <w:sz w:val="16"/>
    </w:rPr>
  </w:style>
  <w:style w:type="paragraph" w:styleId="CommentText">
    <w:name w:val="annotation text"/>
    <w:basedOn w:val="Normal"/>
    <w:semiHidden/>
    <w:rsid w:val="00BF2E20"/>
    <w:rPr>
      <w:sz w:val="20"/>
    </w:rPr>
  </w:style>
  <w:style w:type="paragraph" w:customStyle="1" w:styleId="Segment">
    <w:name w:val="Segment"/>
    <w:basedOn w:val="Normal"/>
    <w:rsid w:val="00BF2E20"/>
    <w:pPr>
      <w:spacing w:before="60" w:after="60"/>
      <w:jc w:val="left"/>
    </w:pPr>
    <w:rPr>
      <w:b/>
      <w:bCs/>
    </w:rPr>
  </w:style>
  <w:style w:type="table" w:styleId="TableGrid">
    <w:name w:val="Table Grid"/>
    <w:basedOn w:val="TableNormal"/>
    <w:rsid w:val="00BF2E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2E20"/>
    <w:rPr>
      <w:rFonts w:ascii="Tahoma" w:hAnsi="Tahoma" w:cs="Tahoma"/>
      <w:sz w:val="16"/>
      <w:szCs w:val="16"/>
    </w:rPr>
  </w:style>
  <w:style w:type="paragraph" w:styleId="CommentSubject">
    <w:name w:val="annotation subject"/>
    <w:basedOn w:val="CommentText"/>
    <w:next w:val="CommentText"/>
    <w:semiHidden/>
    <w:rsid w:val="00BF2E20"/>
    <w:rPr>
      <w:b/>
      <w:bCs/>
    </w:rPr>
  </w:style>
  <w:style w:type="character" w:styleId="FollowedHyperlink">
    <w:name w:val="FollowedHyperlink"/>
    <w:rsid w:val="00BF2E20"/>
    <w:rPr>
      <w:color w:val="800080"/>
      <w:u w:val="single"/>
    </w:rPr>
  </w:style>
  <w:style w:type="character" w:styleId="FootnoteReference">
    <w:name w:val="footnote reference"/>
    <w:semiHidden/>
    <w:rsid w:val="00BF2E20"/>
    <w:rPr>
      <w:vertAlign w:val="superscript"/>
    </w:rPr>
  </w:style>
  <w:style w:type="character" w:customStyle="1" w:styleId="MatthewCrooks">
    <w:name w:val="Matthew Crooks"/>
    <w:semiHidden/>
    <w:rsid w:val="00BF2E20"/>
    <w:rPr>
      <w:rFonts w:ascii="Arial" w:hAnsi="Arial" w:cs="Arial"/>
      <w:b w:val="0"/>
      <w:bCs w:val="0"/>
      <w:i w:val="0"/>
      <w:iCs w:val="0"/>
      <w:strike w:val="0"/>
      <w:color w:val="auto"/>
      <w:sz w:val="20"/>
      <w:szCs w:val="20"/>
      <w:u w:val="none"/>
    </w:rPr>
  </w:style>
  <w:style w:type="paragraph" w:styleId="Footer">
    <w:name w:val="footer"/>
    <w:basedOn w:val="Normal"/>
    <w:link w:val="FooterChar"/>
    <w:uiPriority w:val="99"/>
    <w:rsid w:val="00BF2E20"/>
    <w:pPr>
      <w:tabs>
        <w:tab w:val="center" w:pos="4320"/>
        <w:tab w:val="right" w:pos="8640"/>
      </w:tabs>
    </w:pPr>
  </w:style>
  <w:style w:type="paragraph" w:styleId="Header">
    <w:name w:val="header"/>
    <w:basedOn w:val="Normal"/>
    <w:link w:val="HeaderChar"/>
    <w:rsid w:val="00BF2E20"/>
    <w:pPr>
      <w:tabs>
        <w:tab w:val="center" w:pos="4153"/>
        <w:tab w:val="right" w:pos="8306"/>
      </w:tabs>
    </w:pPr>
  </w:style>
  <w:style w:type="paragraph" w:customStyle="1" w:styleId="Insetlistbullet">
    <w:name w:val="Inset list bullet"/>
    <w:basedOn w:val="Normal"/>
    <w:rsid w:val="00BF2E20"/>
    <w:pPr>
      <w:numPr>
        <w:numId w:val="1"/>
      </w:numPr>
      <w:jc w:val="left"/>
    </w:pPr>
  </w:style>
  <w:style w:type="paragraph" w:styleId="TOC1">
    <w:name w:val="toc 1"/>
    <w:basedOn w:val="Normal"/>
    <w:next w:val="Normal"/>
    <w:autoRedefine/>
    <w:semiHidden/>
    <w:rsid w:val="00BF2E20"/>
    <w:pPr>
      <w:spacing w:before="120" w:after="120"/>
      <w:jc w:val="right"/>
    </w:pPr>
    <w:rPr>
      <w:b/>
      <w:caps/>
      <w:sz w:val="24"/>
    </w:rPr>
  </w:style>
  <w:style w:type="paragraph" w:styleId="ListBullet">
    <w:name w:val="List Bullet"/>
    <w:basedOn w:val="Normal"/>
    <w:autoRedefine/>
    <w:rsid w:val="00BF2E20"/>
    <w:pPr>
      <w:numPr>
        <w:numId w:val="2"/>
      </w:numPr>
      <w:jc w:val="left"/>
    </w:pPr>
    <w:rPr>
      <w:rFonts w:cs="Arial"/>
      <w:sz w:val="18"/>
      <w:szCs w:val="18"/>
    </w:rPr>
  </w:style>
  <w:style w:type="paragraph" w:styleId="BodyTextIndent2">
    <w:name w:val="Body Text Indent 2"/>
    <w:basedOn w:val="Normal"/>
    <w:rsid w:val="00BF2E20"/>
    <w:pPr>
      <w:ind w:left="440" w:hanging="440"/>
      <w:jc w:val="left"/>
    </w:pPr>
    <w:rPr>
      <w:rFonts w:cs="Arial"/>
      <w:sz w:val="18"/>
      <w:szCs w:val="18"/>
    </w:rPr>
  </w:style>
  <w:style w:type="paragraph" w:styleId="BodyTextIndent3">
    <w:name w:val="Body Text Indent 3"/>
    <w:basedOn w:val="Normal"/>
    <w:rsid w:val="00BF2E20"/>
    <w:pPr>
      <w:ind w:left="330" w:hanging="330"/>
      <w:jc w:val="left"/>
    </w:pPr>
    <w:rPr>
      <w:rFonts w:cs="Arial"/>
      <w:sz w:val="20"/>
      <w:szCs w:val="18"/>
    </w:rPr>
  </w:style>
  <w:style w:type="paragraph" w:styleId="BodyTextIndent">
    <w:name w:val="Body Text Indent"/>
    <w:basedOn w:val="Normal"/>
    <w:rsid w:val="00BF2E20"/>
    <w:pPr>
      <w:spacing w:after="120"/>
      <w:ind w:left="283"/>
      <w:jc w:val="left"/>
    </w:pPr>
    <w:rPr>
      <w:rFonts w:cs="Arial"/>
      <w:szCs w:val="22"/>
    </w:rPr>
  </w:style>
  <w:style w:type="character" w:customStyle="1" w:styleId="CityGuilds">
    <w:name w:val="City &amp; Guilds"/>
    <w:semiHidden/>
    <w:rsid w:val="00BF2E20"/>
    <w:rPr>
      <w:rFonts w:ascii="Arial" w:hAnsi="Arial" w:cs="Arial"/>
      <w:color w:val="000080"/>
      <w:sz w:val="20"/>
      <w:szCs w:val="20"/>
    </w:rPr>
  </w:style>
  <w:style w:type="paragraph" w:styleId="NormalWeb">
    <w:name w:val="Normal (Web)"/>
    <w:basedOn w:val="Normal"/>
    <w:rsid w:val="00BF2E20"/>
    <w:pPr>
      <w:spacing w:before="100" w:beforeAutospacing="1" w:after="100" w:afterAutospacing="1"/>
      <w:jc w:val="left"/>
    </w:pPr>
    <w:rPr>
      <w:rFonts w:cs="Arial"/>
      <w:szCs w:val="22"/>
      <w:lang w:val="en-US"/>
    </w:rPr>
  </w:style>
  <w:style w:type="character" w:styleId="Emphasis">
    <w:name w:val="Emphasis"/>
    <w:qFormat/>
    <w:rsid w:val="00045EC3"/>
    <w:rPr>
      <w:i/>
      <w:iCs/>
    </w:rPr>
  </w:style>
  <w:style w:type="paragraph" w:customStyle="1" w:styleId="TableText">
    <w:name w:val="Table Text"/>
    <w:basedOn w:val="Normal"/>
    <w:semiHidden/>
    <w:rsid w:val="00033284"/>
    <w:pPr>
      <w:spacing w:before="120" w:after="170" w:line="240" w:lineRule="atLeast"/>
      <w:jc w:val="left"/>
    </w:pPr>
    <w:rPr>
      <w:sz w:val="20"/>
    </w:rPr>
  </w:style>
  <w:style w:type="paragraph" w:customStyle="1" w:styleId="TableColumnHeader">
    <w:name w:val="Table Column Header"/>
    <w:basedOn w:val="TableText"/>
    <w:semiHidden/>
    <w:rsid w:val="00033284"/>
    <w:rPr>
      <w:b/>
    </w:rPr>
  </w:style>
  <w:style w:type="character" w:customStyle="1" w:styleId="HeaderChar">
    <w:name w:val="Header Char"/>
    <w:link w:val="Header"/>
    <w:rsid w:val="00033284"/>
    <w:rPr>
      <w:rFonts w:ascii="Arial" w:hAnsi="Arial"/>
      <w:sz w:val="22"/>
      <w:lang w:val="en-GB" w:eastAsia="en-US" w:bidi="ar-SA"/>
    </w:rPr>
  </w:style>
  <w:style w:type="character" w:customStyle="1" w:styleId="HEADING1CENTREDCharChar">
    <w:name w:val="HEADING 1 + CENTRED Char Char"/>
    <w:rsid w:val="0053148E"/>
    <w:rPr>
      <w:rFonts w:ascii="Arial" w:hAnsi="Arial" w:cs="Arial"/>
      <w:b/>
      <w:kern w:val="28"/>
      <w:sz w:val="24"/>
      <w:szCs w:val="24"/>
      <w:lang w:val="en-US" w:eastAsia="en-US" w:bidi="ar-SA"/>
    </w:rPr>
  </w:style>
  <w:style w:type="character" w:customStyle="1" w:styleId="paragraphheadingpurple2">
    <w:name w:val="paragraphheadingpurple2"/>
    <w:rsid w:val="00685589"/>
    <w:rPr>
      <w:color w:val="78256F"/>
    </w:rPr>
  </w:style>
  <w:style w:type="character" w:customStyle="1" w:styleId="paragraphheadingpurple3">
    <w:name w:val="paragraphheadingpurple3"/>
    <w:basedOn w:val="DefaultParagraphFont"/>
    <w:rsid w:val="00685589"/>
  </w:style>
  <w:style w:type="paragraph" w:styleId="BodyText2">
    <w:name w:val="Body Text 2"/>
    <w:basedOn w:val="Normal"/>
    <w:rsid w:val="009E6A90"/>
    <w:pPr>
      <w:spacing w:after="120" w:line="480" w:lineRule="auto"/>
    </w:pPr>
  </w:style>
  <w:style w:type="character" w:styleId="Strong">
    <w:name w:val="Strong"/>
    <w:qFormat/>
    <w:rsid w:val="00FA180A"/>
    <w:rPr>
      <w:b/>
      <w:bCs/>
    </w:rPr>
  </w:style>
  <w:style w:type="paragraph" w:customStyle="1" w:styleId="QCAsectionhead">
    <w:name w:val="QCA section head"/>
    <w:basedOn w:val="BodyText"/>
    <w:rsid w:val="00BF234B"/>
    <w:pPr>
      <w:tabs>
        <w:tab w:val="left" w:pos="567"/>
      </w:tabs>
      <w:spacing w:after="240" w:line="360" w:lineRule="auto"/>
      <w:jc w:val="left"/>
    </w:pPr>
    <w:rPr>
      <w:rFonts w:cs="Arial"/>
      <w:b/>
      <w:bCs/>
      <w:color w:val="auto"/>
      <w:sz w:val="36"/>
    </w:rPr>
  </w:style>
  <w:style w:type="paragraph" w:customStyle="1" w:styleId="TableListNumber">
    <w:name w:val="Table List Number"/>
    <w:basedOn w:val="TableText"/>
    <w:semiHidden/>
    <w:rsid w:val="00BF234B"/>
    <w:pPr>
      <w:numPr>
        <w:numId w:val="3"/>
      </w:numPr>
      <w:tabs>
        <w:tab w:val="left" w:pos="298"/>
      </w:tabs>
    </w:pPr>
  </w:style>
  <w:style w:type="paragraph" w:styleId="ListParagraph">
    <w:name w:val="List Paragraph"/>
    <w:basedOn w:val="Normal"/>
    <w:uiPriority w:val="34"/>
    <w:qFormat/>
    <w:rsid w:val="00344598"/>
    <w:pPr>
      <w:ind w:left="720"/>
      <w:contextualSpacing/>
      <w:jc w:val="left"/>
    </w:pPr>
    <w:rPr>
      <w:rFonts w:ascii="Calibri" w:hAnsi="Calibri"/>
      <w:sz w:val="20"/>
    </w:rPr>
  </w:style>
  <w:style w:type="paragraph" w:customStyle="1" w:styleId="Techspec">
    <w:name w:val="Tech spec"/>
    <w:basedOn w:val="Normal"/>
    <w:qFormat/>
    <w:rsid w:val="00B30D1D"/>
    <w:pPr>
      <w:jc w:val="left"/>
      <w:outlineLvl w:val="0"/>
    </w:pPr>
    <w:rPr>
      <w:rFonts w:eastAsia="Calibri" w:cs="Arial"/>
      <w:color w:val="5A656A"/>
      <w:sz w:val="24"/>
      <w:szCs w:val="22"/>
    </w:rPr>
  </w:style>
  <w:style w:type="paragraph" w:customStyle="1" w:styleId="ILMlevel">
    <w:name w:val="ILM level"/>
    <w:basedOn w:val="Normal"/>
    <w:autoRedefine/>
    <w:qFormat/>
    <w:rsid w:val="00B30D1D"/>
    <w:pPr>
      <w:jc w:val="left"/>
      <w:outlineLvl w:val="0"/>
    </w:pPr>
    <w:rPr>
      <w:rFonts w:eastAsia="Calibri" w:cs="Arial"/>
      <w:color w:val="CD0920"/>
      <w:sz w:val="74"/>
      <w:szCs w:val="74"/>
    </w:rPr>
  </w:style>
  <w:style w:type="paragraph" w:customStyle="1" w:styleId="ILMversionmonthyear">
    <w:name w:val="ILM version/month/year"/>
    <w:basedOn w:val="Normal"/>
    <w:qFormat/>
    <w:rsid w:val="00B30D1D"/>
    <w:pPr>
      <w:spacing w:after="200"/>
      <w:jc w:val="left"/>
    </w:pPr>
    <w:rPr>
      <w:rFonts w:eastAsia="Calibri" w:cs="Arial"/>
      <w:color w:val="5A656A"/>
      <w:szCs w:val="22"/>
    </w:rPr>
  </w:style>
  <w:style w:type="character" w:customStyle="1" w:styleId="FooterChar">
    <w:name w:val="Footer Char"/>
    <w:basedOn w:val="DefaultParagraphFont"/>
    <w:link w:val="Footer"/>
    <w:uiPriority w:val="99"/>
    <w:rsid w:val="00B30D1D"/>
    <w:rPr>
      <w:rFonts w:ascii="Arial" w:hAnsi="Arial"/>
      <w:sz w:val="22"/>
      <w:lang w:eastAsia="en-US"/>
    </w:rPr>
  </w:style>
  <w:style w:type="paragraph" w:customStyle="1" w:styleId="BasicParagraph">
    <w:name w:val="[Basic Paragraph]"/>
    <w:basedOn w:val="Normal"/>
    <w:uiPriority w:val="99"/>
    <w:rsid w:val="00B30D1D"/>
    <w:pPr>
      <w:widowControl w:val="0"/>
      <w:autoSpaceDE w:val="0"/>
      <w:autoSpaceDN w:val="0"/>
      <w:adjustRightInd w:val="0"/>
      <w:spacing w:line="288" w:lineRule="auto"/>
      <w:jc w:val="left"/>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Qualification>
    <Sub-Sector xmlns="5f8ea682-3a42-454b-8035-422047e146b2">
      <Value>Management and Leadership (Generic)</Value>
      <Value>Leadership and Management</Value>
    </Sub-Sector>
    <KpiDescription xmlns="http://schemas.microsoft.com/sharepoint/v3" xsi:nil="true"/>
    <ILM_x0020_Content_x0020_Type xmlns="5f8ea682-3a42-454b-8035-422047e146b2">Part B Document</ILM_x0020_Content_x0020_Type>
    <Qualification_x0020_Size xmlns="5f8ea682-3a42-454b-8035-422047e146b2">
      <Value>Diploma</Value>
    </Qualification_x0020_Siz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8622</TermName>
          <TermId xmlns="http://schemas.microsoft.com/office/infopath/2007/PartnerControls">5fa3b72e-ae13-4e50-9511-17af1e1d6aea</TermId>
        </TermInfo>
      </Terms>
    </kb5530885391492bb408a8b4151064ea>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8622-41</TermName>
          <TermId xmlns="http://schemas.microsoft.com/office/infopath/2007/PartnerControls">d21f84b9-bfe2-4f27-ac94-0f942e19ff84</TermId>
        </TermInfo>
        <TermInfo xmlns="http://schemas.microsoft.com/office/infopath/2007/PartnerControls">
          <TermName xmlns="http://schemas.microsoft.com/office/infopath/2007/PartnerControls">8622-43</TermName>
          <TermId xmlns="http://schemas.microsoft.com/office/infopath/2007/PartnerControls">de845b68-fadf-48c9-aac7-3cddce4582cb</TermId>
        </TermInfo>
      </Terms>
    </j5a7449248d447e983365f9ccc7bf26f>
    <TaxCatchAll xmlns="5f8ea682-3a42-454b-8035-422047e146b2">
      <Value>1000</Value>
      <Value>999</Value>
      <Value>992</Value>
    </TaxCatchAll>
    <f4e0e0febf844675a45068bb85642fb2 xmlns="5f8ea682-3a42-454b-8035-422047e146b2">
      <Terms xmlns="http://schemas.microsoft.com/office/infopath/2007/PartnerControls"/>
    </f4e0e0febf844675a45068bb85642fb2>
  </documentManagement>
</p:properties>
</file>

<file path=customXml/item3.xml><?xml version="1.0" encoding="utf-8"?>
<ct:contentTypeSchema xmlns:ct="http://schemas.microsoft.com/office/2006/metadata/contentType" xmlns:ma="http://schemas.microsoft.com/office/2006/metadata/properties/metaAttributes" ct:_="" ma:_="" ma:contentTypeName="Part B Document" ma:contentTypeID="0x0101005CFE039955849D4DA840EA7645F2779C002FAE7A48CE089E499ADAAFE327A7493F" ma:contentTypeVersion="4" ma:contentTypeDescription="" ma:contentTypeScope="" ma:versionID="928d04b7f8414442d192eb9d7ef664dc">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746f46ec8d964e9516ce95fe862a3a6b"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kb5530885391492bb408a8b4151064ea" minOccurs="0"/>
                <xsd:element ref="ns2:TaxCatchAll" minOccurs="0"/>
                <xsd:element ref="ns2:TaxCatchAllLabel" minOccurs="0"/>
                <xsd:element ref="ns2:Level" minOccurs="0"/>
                <xsd:element ref="ns2:j5a7449248d447e983365f9ccc7bf26f" minOccurs="0"/>
                <xsd:element ref="ns2:Sub-Sector" minOccurs="0"/>
                <xsd:element ref="ns2:f4e0e0febf844675a45068bb85642fb2" minOccurs="0"/>
                <xsd:element ref="ns2:Qualification" minOccurs="0"/>
                <xsd:element ref="ns2:Qualification_x0020_Size"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Level" ma:index="13"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j5a7449248d447e983365f9ccc7bf26f" ma:index="14"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Sub-Sector" ma:index="1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f4e0e0febf844675a45068bb85642fb2" ma:index="17"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element name="Qualification" ma:index="19"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Qualification_x0020_Size" ma:index="20" nillable="true" ma:displayName="Qualification Size" ma:default="Award" ma:internalName="Qualification_x0020_Size">
      <xsd:complexType>
        <xsd:complexContent>
          <xsd:extension base="dms:MultiChoice">
            <xsd:sequence>
              <xsd:element name="Value" maxOccurs="unbounded" minOccurs="0" nillable="true">
                <xsd:simpleType>
                  <xsd:restriction base="dms:Choice">
                    <xsd:enumeration value="Award"/>
                    <xsd:enumeration value="Diploma"/>
                    <xsd:enumeration value="Certificate"/>
                  </xsd:restriction>
                </xsd:simpleType>
              </xsd:element>
            </xsd:sequence>
          </xsd:extension>
        </xsd:complexContent>
      </xsd:complexType>
    </xsd:element>
    <xsd:element name="ILM_x0020_Content_x0020_Type" ma:index="21"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4FBE9-6BB7-4A36-A292-795D9411B874}">
  <ds:schemaRefs>
    <ds:schemaRef ds:uri="http://schemas.microsoft.com/sharepoint/v3/contenttype/forms"/>
  </ds:schemaRefs>
</ds:datastoreItem>
</file>

<file path=customXml/itemProps2.xml><?xml version="1.0" encoding="utf-8"?>
<ds:datastoreItem xmlns:ds="http://schemas.openxmlformats.org/officeDocument/2006/customXml" ds:itemID="{ABB5A9EB-B93C-4DCB-89F2-1090A5A35263}">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 ds:uri="http://purl.org/dc/dcmitype/"/>
    <ds:schemaRef ds:uri="http://www.w3.org/XML/1998/namespace"/>
    <ds:schemaRef ds:uri="http://schemas.openxmlformats.org/package/2006/metadata/core-properties"/>
    <ds:schemaRef ds:uri="5f8ea682-3a42-454b-8035-422047e146b2"/>
  </ds:schemaRefs>
</ds:datastoreItem>
</file>

<file path=customXml/itemProps3.xml><?xml version="1.0" encoding="utf-8"?>
<ds:datastoreItem xmlns:ds="http://schemas.openxmlformats.org/officeDocument/2006/customXml" ds:itemID="{582A1EF3-71ED-4A62-AE79-D1D1CB423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Level 4 NVQ Diploma in Management</vt:lpstr>
    </vt:vector>
  </TitlesOfParts>
  <Company>City &amp; Guilds</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4 NVQ Diploma in Management</dc:title>
  <dc:creator>MSM</dc:creator>
  <cp:lastModifiedBy>Sian Beddis</cp:lastModifiedBy>
  <cp:revision>2</cp:revision>
  <cp:lastPrinted>2010-07-30T14:19:00Z</cp:lastPrinted>
  <dcterms:created xsi:type="dcterms:W3CDTF">2018-02-08T13:01:00Z</dcterms:created>
  <dcterms:modified xsi:type="dcterms:W3CDTF">2018-02-08T13:01:00Z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0x0101005CFE039955849D4DA840EA7645F2779C002FAE7A48CE089E499ADAAFE327A7493F</vt:lpwstr>
  </property>
  <property fmtid="{D5CDD505-2E9C-101B-9397-08002B2CF9AE}" pid="3" name="Family Code">
    <vt:lpwstr>992;#8622|5fa3b72e-ae13-4e50-9511-17af1e1d6aea</vt:lpwstr>
  </property>
  <property fmtid="{D5CDD505-2E9C-101B-9397-08002B2CF9AE}" pid="4" name="PoS">
    <vt:lpwstr>999;#8622-41|d21f84b9-bfe2-4f27-ac94-0f942e19ff84;#1000;#8622-43|de845b68-fadf-48c9-aac7-3cddce4582cb</vt:lpwstr>
  </property>
  <property fmtid="{D5CDD505-2E9C-101B-9397-08002B2CF9AE}" pid="5" name="Units">
    <vt:lpwstr/>
  </property>
</Properties>
</file>